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92115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717F1C">
        <w:rPr>
          <w:sz w:val="28"/>
          <w:szCs w:val="28"/>
          <w:u w:val="single"/>
          <w:lang w:val="uk-UA"/>
        </w:rPr>
        <w:t>229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17F1C">
        <w:rPr>
          <w:sz w:val="28"/>
          <w:szCs w:val="28"/>
          <w:lang w:val="uk-UA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4444" w:rsidRPr="007875C1" w:rsidRDefault="00717F1C" w:rsidP="007875C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17F1C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717F1C">
        <w:rPr>
          <w:rFonts w:ascii="Times New Roman" w:hAnsi="Times New Roman"/>
          <w:color w:val="000000" w:themeColor="text1"/>
          <w:sz w:val="28"/>
          <w:szCs w:val="28"/>
        </w:rPr>
        <w:t xml:space="preserve">від 19.12.2023 №345, від 27.08.2024 № 209, </w:t>
      </w:r>
      <w:r w:rsidRPr="00717F1C">
        <w:rPr>
          <w:rFonts w:ascii="Times New Roman" w:hAnsi="Times New Roman"/>
          <w:sz w:val="28"/>
          <w:szCs w:val="28"/>
        </w:rPr>
        <w:t>від 27.05.2025 №110, від 26.08.2025 № 196), від 25.02.2025 №37 «Про Порядки надання одноразових грошових допомог» (із змінами, внесеним рішенням виконавчого комітету  міської ради від 15.07.2025 № 160),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10.09.2025 №10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1F2941" w:rsidRDefault="001F2941" w:rsidP="001F29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17F1C" w:rsidRDefault="00A311C0" w:rsidP="00717F1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717F1C" w:rsidRDefault="00717F1C" w:rsidP="00717F1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717F1C" w:rsidRDefault="00717F1C" w:rsidP="00717F1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717F1C" w:rsidRPr="00717F1C" w:rsidRDefault="00717F1C" w:rsidP="00717F1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717F1C" w:rsidRDefault="00717F1C" w:rsidP="00717F1C">
      <w:pPr>
        <w:pStyle w:val="af4"/>
        <w:tabs>
          <w:tab w:val="left" w:pos="2340"/>
        </w:tabs>
        <w:ind w:left="567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717F1C" w:rsidRDefault="00717F1C" w:rsidP="00717F1C">
      <w:pPr>
        <w:pStyle w:val="af4"/>
        <w:ind w:left="567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717F1C" w:rsidRDefault="00717F1C" w:rsidP="00717F1C">
      <w:pPr>
        <w:pStyle w:val="af4"/>
        <w:ind w:left="567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717F1C" w:rsidRDefault="00717F1C" w:rsidP="00717F1C">
      <w:pPr>
        <w:pStyle w:val="af4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ab/>
        <w:t>Громадянам для покриття витрат на оплату послуг з централізованого водопостачання та централізованого водовідведення, згідно з додатком 6.</w:t>
      </w:r>
    </w:p>
    <w:p w:rsidR="00717F1C" w:rsidRDefault="00717F1C" w:rsidP="00717F1C">
      <w:pPr>
        <w:pStyle w:val="af4"/>
        <w:ind w:left="0" w:firstLine="567"/>
        <w:jc w:val="both"/>
        <w:rPr>
          <w:sz w:val="28"/>
          <w:szCs w:val="28"/>
          <w:lang w:val="uk-UA"/>
        </w:rPr>
      </w:pP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7</w:t>
      </w:r>
      <w:r w:rsidRPr="00623DC3">
        <w:rPr>
          <w:sz w:val="28"/>
          <w:szCs w:val="28"/>
          <w:lang w:val="uk-UA"/>
        </w:rPr>
        <w:t>.</w:t>
      </w:r>
    </w:p>
    <w:p w:rsidR="00717F1C" w:rsidRDefault="00717F1C" w:rsidP="00717F1C">
      <w:pPr>
        <w:pStyle w:val="af4"/>
        <w:ind w:left="0" w:firstLine="567"/>
        <w:jc w:val="both"/>
        <w:rPr>
          <w:sz w:val="28"/>
          <w:szCs w:val="28"/>
          <w:lang w:val="uk-UA"/>
        </w:rPr>
      </w:pPr>
      <w:r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926EB">
        <w:rPr>
          <w:sz w:val="28"/>
          <w:szCs w:val="28"/>
          <w:lang w:val="uk-UA"/>
        </w:rPr>
        <w:t>Поташник</w:t>
      </w:r>
      <w:proofErr w:type="spellEnd"/>
      <w:r w:rsidRPr="00D926EB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>1 270 439</w:t>
      </w:r>
      <w:r w:rsidRPr="00D926E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79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один мільйон двісті сімдесят тисяч чотириста тридцять дев’ять грн 79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рахунок управління соціального</w:t>
      </w:r>
    </w:p>
    <w:p w:rsidR="00717F1C" w:rsidRPr="005A45D8" w:rsidRDefault="00717F1C" w:rsidP="00717F1C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717F1C" w:rsidRDefault="00717F1C" w:rsidP="00717F1C">
      <w:pPr>
        <w:pStyle w:val="af4"/>
        <w:ind w:left="0" w:firstLine="0"/>
        <w:jc w:val="both"/>
        <w:rPr>
          <w:sz w:val="28"/>
          <w:szCs w:val="28"/>
          <w:lang w:val="uk-UA"/>
        </w:rPr>
      </w:pPr>
      <w:r w:rsidRPr="00D926EB">
        <w:rPr>
          <w:sz w:val="28"/>
          <w:szCs w:val="28"/>
          <w:lang w:val="uk-UA"/>
        </w:rPr>
        <w:lastRenderedPageBreak/>
        <w:t>захисту населення</w:t>
      </w:r>
      <w:r>
        <w:rPr>
          <w:sz w:val="28"/>
          <w:szCs w:val="28"/>
          <w:lang w:val="uk-UA"/>
        </w:rPr>
        <w:t xml:space="preserve"> Калуської міської ради </w:t>
      </w:r>
      <w:r w:rsidRPr="00D926EB">
        <w:rPr>
          <w:sz w:val="28"/>
          <w:szCs w:val="28"/>
          <w:lang w:val="uk-UA"/>
        </w:rPr>
        <w:t xml:space="preserve">(Любов </w:t>
      </w:r>
      <w:proofErr w:type="spellStart"/>
      <w:r w:rsidRPr="00D926EB">
        <w:rPr>
          <w:sz w:val="28"/>
          <w:szCs w:val="28"/>
          <w:lang w:val="uk-UA"/>
        </w:rPr>
        <w:t>Федоришин</w:t>
      </w:r>
      <w:proofErr w:type="spellEnd"/>
      <w:r w:rsidRPr="00D926E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1 269 926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двісті шістдесят дев’ять тисяч дев’ятсот двадцять шість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</w:t>
      </w:r>
      <w:r w:rsidRPr="00D926EB">
        <w:rPr>
          <w:sz w:val="28"/>
          <w:szCs w:val="28"/>
          <w:lang w:val="uk-UA"/>
        </w:rPr>
        <w:t>ля виплати допомог та</w:t>
      </w:r>
      <w:r>
        <w:rPr>
          <w:sz w:val="28"/>
          <w:szCs w:val="28"/>
          <w:lang w:val="uk-UA"/>
        </w:rPr>
        <w:t xml:space="preserve"> 513</w:t>
      </w:r>
      <w:r w:rsidRPr="00D926EB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79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тринадцять  грн 79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поштовий збір</w:t>
      </w:r>
      <w:r>
        <w:rPr>
          <w:sz w:val="28"/>
          <w:szCs w:val="28"/>
          <w:lang w:val="uk-UA"/>
        </w:rPr>
        <w:t>.</w:t>
      </w:r>
    </w:p>
    <w:p w:rsidR="00717F1C" w:rsidRDefault="00717F1C" w:rsidP="00717F1C">
      <w:pPr>
        <w:pStyle w:val="af4"/>
        <w:ind w:left="0" w:firstLine="567"/>
        <w:jc w:val="both"/>
        <w:rPr>
          <w:sz w:val="28"/>
          <w:szCs w:val="28"/>
          <w:lang w:val="uk-UA"/>
        </w:rPr>
      </w:pPr>
      <w:r w:rsidRPr="00D926EB">
        <w:rPr>
          <w:b/>
          <w:sz w:val="28"/>
          <w:szCs w:val="28"/>
          <w:lang w:val="uk-UA"/>
        </w:rPr>
        <w:t>4</w:t>
      </w:r>
      <w:r w:rsidRPr="00D926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D926EB">
        <w:rPr>
          <w:sz w:val="28"/>
          <w:szCs w:val="28"/>
        </w:rPr>
        <w:t xml:space="preserve">Контроль за </w:t>
      </w:r>
      <w:proofErr w:type="spellStart"/>
      <w:r w:rsidRPr="00D926EB">
        <w:rPr>
          <w:sz w:val="28"/>
          <w:szCs w:val="28"/>
        </w:rPr>
        <w:t>виконанням</w:t>
      </w:r>
      <w:proofErr w:type="spellEnd"/>
      <w:r w:rsidRPr="00D926EB">
        <w:rPr>
          <w:sz w:val="28"/>
          <w:szCs w:val="28"/>
        </w:rPr>
        <w:t xml:space="preserve"> </w:t>
      </w:r>
      <w:proofErr w:type="spellStart"/>
      <w:r w:rsidRPr="00D926EB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 w:rsidRPr="004A4A47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талію </w:t>
      </w:r>
      <w:proofErr w:type="spellStart"/>
      <w:r w:rsidRPr="004A4A47">
        <w:rPr>
          <w:sz w:val="28"/>
          <w:szCs w:val="28"/>
          <w:lang w:val="uk-UA"/>
        </w:rPr>
        <w:t>Кінаш</w:t>
      </w:r>
      <w:proofErr w:type="spellEnd"/>
      <w:r w:rsidRPr="004A4A47">
        <w:rPr>
          <w:sz w:val="28"/>
          <w:szCs w:val="28"/>
        </w:rPr>
        <w:t>.</w:t>
      </w:r>
    </w:p>
    <w:p w:rsidR="007A6F9B" w:rsidRDefault="00DB3159" w:rsidP="00717F1C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1F2941" w:rsidRDefault="001F2941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717F1C" w:rsidRPr="00A7429D" w:rsidRDefault="00717F1C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Default="00717F1C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A45D8" w:rsidRDefault="005A45D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A45D8" w:rsidRDefault="005A45D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  <w:r w:rsidR="00717F1C">
        <w:rPr>
          <w:sz w:val="28"/>
          <w:szCs w:val="28"/>
          <w:lang w:val="uk-UA"/>
        </w:rPr>
        <w:t>1</w:t>
      </w:r>
    </w:p>
    <w:p w:rsidR="005A45D8" w:rsidRDefault="005A45D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5A45D8" w:rsidRDefault="005A45D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A45D8" w:rsidRDefault="005A45D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717F1C">
        <w:rPr>
          <w:sz w:val="28"/>
          <w:szCs w:val="28"/>
          <w:lang w:val="uk-UA"/>
        </w:rPr>
        <w:t>30.09.2025 №229</w:t>
      </w:r>
    </w:p>
    <w:p w:rsidR="00717F1C" w:rsidRDefault="00717F1C" w:rsidP="00717F1C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717F1C" w:rsidRDefault="00717F1C" w:rsidP="00717F1C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717F1C" w:rsidRPr="00A02ECA" w:rsidRDefault="00717F1C" w:rsidP="00717F1C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425"/>
        <w:gridCol w:w="992"/>
        <w:gridCol w:w="3544"/>
        <w:gridCol w:w="1247"/>
      </w:tblGrid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6137ED" w:rsidRDefault="00717F1C" w:rsidP="00C071DA">
            <w:pPr>
              <w:pStyle w:val="1"/>
              <w:rPr>
                <w:b w:val="0"/>
                <w:szCs w:val="28"/>
              </w:rPr>
            </w:pPr>
          </w:p>
          <w:p w:rsidR="00717F1C" w:rsidRPr="006137ED" w:rsidRDefault="00717F1C" w:rsidP="00C071DA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1C" w:rsidRPr="00351759" w:rsidRDefault="00717F1C" w:rsidP="00C071D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717F1C" w:rsidRPr="00351759" w:rsidRDefault="00717F1C" w:rsidP="00C071DA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1C" w:rsidRPr="00351759" w:rsidRDefault="00717F1C" w:rsidP="00C071DA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1C" w:rsidRPr="00351759" w:rsidRDefault="00717F1C" w:rsidP="00C071DA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1C" w:rsidRDefault="00717F1C" w:rsidP="00C071D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</w:t>
            </w:r>
            <w:proofErr w:type="spellEnd"/>
          </w:p>
          <w:p w:rsidR="00717F1C" w:rsidRPr="00351759" w:rsidRDefault="00717F1C" w:rsidP="00C071D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моги</w:t>
            </w:r>
          </w:p>
          <w:p w:rsidR="00717F1C" w:rsidRPr="00351759" w:rsidRDefault="00717F1C" w:rsidP="00C071D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17F1C" w:rsidTr="00060CF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6137ED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1C" w:rsidRPr="00717F1C" w:rsidRDefault="00717F1C" w:rsidP="00717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50 0</w:t>
            </w:r>
            <w:r w:rsidRPr="00717F1C">
              <w:rPr>
                <w:sz w:val="28"/>
                <w:szCs w:val="28"/>
              </w:rPr>
              <w:t>00</w:t>
            </w:r>
          </w:p>
        </w:tc>
      </w:tr>
      <w:tr w:rsidR="00717F1C" w:rsidTr="00060CF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1C" w:rsidRPr="00717F1C" w:rsidRDefault="00717F1C" w:rsidP="00717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50 0</w:t>
            </w:r>
            <w:r w:rsidRPr="00717F1C">
              <w:rPr>
                <w:sz w:val="28"/>
                <w:szCs w:val="28"/>
              </w:rPr>
              <w:t>00</w:t>
            </w:r>
          </w:p>
        </w:tc>
      </w:tr>
      <w:tr w:rsidR="00717F1C" w:rsidTr="00060CF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1C" w:rsidRPr="00717F1C" w:rsidRDefault="00717F1C" w:rsidP="00717F1C">
            <w:pPr>
              <w:pStyle w:val="af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50 </w:t>
            </w:r>
            <w:r w:rsidRPr="00717F1C">
              <w:rPr>
                <w:sz w:val="28"/>
                <w:szCs w:val="28"/>
                <w:lang w:val="uk-UA"/>
              </w:rPr>
              <w:t>0</w:t>
            </w:r>
            <w:r w:rsidRPr="00717F1C">
              <w:rPr>
                <w:sz w:val="28"/>
                <w:szCs w:val="28"/>
              </w:rPr>
              <w:t>00</w:t>
            </w:r>
          </w:p>
        </w:tc>
      </w:tr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717F1C" w:rsidRDefault="00717F1C" w:rsidP="00717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50 0</w:t>
            </w:r>
            <w:r w:rsidRPr="00717F1C">
              <w:rPr>
                <w:sz w:val="28"/>
                <w:szCs w:val="28"/>
              </w:rPr>
              <w:t>00</w:t>
            </w:r>
          </w:p>
        </w:tc>
      </w:tr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717F1C" w:rsidRDefault="00717F1C" w:rsidP="00717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50 0</w:t>
            </w:r>
            <w:r w:rsidRPr="00717F1C">
              <w:rPr>
                <w:sz w:val="28"/>
                <w:szCs w:val="28"/>
              </w:rPr>
              <w:t>00</w:t>
            </w:r>
          </w:p>
        </w:tc>
      </w:tr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717F1C" w:rsidRDefault="00717F1C" w:rsidP="00717F1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717F1C" w:rsidRDefault="00717F1C" w:rsidP="00717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50 0</w:t>
            </w:r>
            <w:r w:rsidRPr="00717F1C">
              <w:rPr>
                <w:sz w:val="28"/>
                <w:szCs w:val="28"/>
              </w:rPr>
              <w:t>00</w:t>
            </w:r>
          </w:p>
        </w:tc>
      </w:tr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717F1C" w:rsidRDefault="00717F1C" w:rsidP="00717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50 0</w:t>
            </w:r>
            <w:r w:rsidRPr="00717F1C">
              <w:rPr>
                <w:sz w:val="28"/>
                <w:szCs w:val="28"/>
              </w:rPr>
              <w:t>00</w:t>
            </w:r>
          </w:p>
        </w:tc>
      </w:tr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717F1C" w:rsidRDefault="00717F1C" w:rsidP="00717F1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717F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000</w:t>
            </w:r>
          </w:p>
        </w:tc>
      </w:tr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717F1C" w:rsidRDefault="00717F1C" w:rsidP="00717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50 0</w:t>
            </w:r>
            <w:r w:rsidRPr="00717F1C">
              <w:rPr>
                <w:sz w:val="28"/>
                <w:szCs w:val="28"/>
              </w:rPr>
              <w:t>00</w:t>
            </w:r>
          </w:p>
        </w:tc>
      </w:tr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11.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717F1C" w:rsidRDefault="00717F1C" w:rsidP="00717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50 0</w:t>
            </w:r>
            <w:r w:rsidRPr="00717F1C">
              <w:rPr>
                <w:sz w:val="28"/>
                <w:szCs w:val="28"/>
              </w:rPr>
              <w:t>00</w:t>
            </w:r>
          </w:p>
        </w:tc>
      </w:tr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12.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717F1C" w:rsidRDefault="00717F1C" w:rsidP="00717F1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13.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717F1C" w:rsidRDefault="00717F1C" w:rsidP="00717F1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717F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000</w:t>
            </w:r>
          </w:p>
        </w:tc>
      </w:tr>
      <w:tr w:rsidR="00717F1C" w:rsidTr="00717F1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Pr="001B2B06" w:rsidRDefault="00717F1C" w:rsidP="00717F1C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14.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505F53" w:rsidRDefault="00717F1C" w:rsidP="00C071DA">
            <w:pPr>
              <w:rPr>
                <w:sz w:val="28"/>
                <w:szCs w:val="28"/>
              </w:rPr>
            </w:pPr>
            <w:r w:rsidRPr="00505F53">
              <w:rPr>
                <w:sz w:val="28"/>
                <w:szCs w:val="28"/>
              </w:rPr>
              <w:t>100 000</w:t>
            </w:r>
          </w:p>
        </w:tc>
      </w:tr>
    </w:tbl>
    <w:p w:rsidR="00060CF2" w:rsidRDefault="00060CF2" w:rsidP="00717F1C">
      <w:pPr>
        <w:ind w:right="-180"/>
        <w:rPr>
          <w:sz w:val="28"/>
          <w:szCs w:val="28"/>
          <w:lang w:val="uk-UA"/>
        </w:rPr>
      </w:pPr>
    </w:p>
    <w:p w:rsidR="00717F1C" w:rsidRDefault="00717F1C" w:rsidP="00717F1C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850 000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(вісімсот п’ятдесят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717F1C" w:rsidRDefault="00717F1C" w:rsidP="00717F1C">
      <w:pPr>
        <w:ind w:right="-180"/>
        <w:rPr>
          <w:sz w:val="28"/>
          <w:szCs w:val="28"/>
          <w:lang w:val="uk-UA"/>
        </w:rPr>
      </w:pPr>
    </w:p>
    <w:p w:rsidR="00717F1C" w:rsidRDefault="00717F1C" w:rsidP="00717F1C">
      <w:pPr>
        <w:ind w:right="-180"/>
        <w:rPr>
          <w:sz w:val="28"/>
          <w:szCs w:val="28"/>
          <w:lang w:val="uk-UA"/>
        </w:rPr>
      </w:pPr>
    </w:p>
    <w:p w:rsidR="005A45D8" w:rsidRDefault="005A45D8" w:rsidP="005A45D8">
      <w:pPr>
        <w:ind w:right="-180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Олег САВКА</w:t>
      </w:r>
    </w:p>
    <w:p w:rsidR="00717F1C" w:rsidRDefault="00717F1C" w:rsidP="005A45D8">
      <w:pPr>
        <w:ind w:right="-180"/>
        <w:rPr>
          <w:sz w:val="28"/>
          <w:szCs w:val="28"/>
        </w:rPr>
      </w:pPr>
    </w:p>
    <w:p w:rsidR="00717F1C" w:rsidRDefault="00717F1C" w:rsidP="00717F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717F1C" w:rsidRDefault="00717F1C" w:rsidP="00717F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717F1C" w:rsidRDefault="00717F1C" w:rsidP="00717F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17F1C" w:rsidRDefault="00717F1C" w:rsidP="00717F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30.09.2025 №229</w:t>
      </w:r>
    </w:p>
    <w:p w:rsidR="00717F1C" w:rsidRPr="007660CC" w:rsidRDefault="00717F1C" w:rsidP="00717F1C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717F1C" w:rsidRPr="007660CC" w:rsidRDefault="00717F1C" w:rsidP="00717F1C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717F1C" w:rsidRPr="00CA6D98" w:rsidRDefault="00717F1C" w:rsidP="00717F1C">
      <w:pPr>
        <w:ind w:lef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690"/>
        <w:gridCol w:w="992"/>
        <w:gridCol w:w="3402"/>
        <w:gridCol w:w="1130"/>
      </w:tblGrid>
      <w:tr w:rsidR="00717F1C" w:rsidRPr="007660CC" w:rsidTr="00C071D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7660CC" w:rsidRDefault="00717F1C" w:rsidP="00C071DA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A613FF" w:rsidRDefault="00717F1C" w:rsidP="00C071D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717F1C" w:rsidRPr="00A613FF" w:rsidRDefault="00717F1C" w:rsidP="00C071DA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A613FF" w:rsidRDefault="00717F1C" w:rsidP="00C071DA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717F1C" w:rsidRDefault="00717F1C" w:rsidP="00C071DA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717F1C" w:rsidRPr="00A613FF" w:rsidRDefault="00717F1C" w:rsidP="00C071DA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A613FF" w:rsidRDefault="00717F1C" w:rsidP="00C071D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1C" w:rsidRDefault="00717F1C" w:rsidP="00C071DA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717F1C" w:rsidRPr="00A613FF" w:rsidRDefault="00717F1C" w:rsidP="00C071D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717F1C" w:rsidRPr="00A613FF" w:rsidRDefault="00717F1C" w:rsidP="00C071D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lastRenderedPageBreak/>
              <w:t>(грн)</w:t>
            </w:r>
          </w:p>
        </w:tc>
      </w:tr>
      <w:tr w:rsidR="00717F1C" w:rsidRPr="001D4AAC" w:rsidTr="00C071D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A808F2" w:rsidRDefault="00717F1C" w:rsidP="00C071DA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lastRenderedPageBreak/>
              <w:t>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1943A9" w:rsidRDefault="00717F1C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3A9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943A9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717F1C" w:rsidRPr="001D4AAC" w:rsidTr="00C071D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A808F2" w:rsidRDefault="00717F1C" w:rsidP="00C071DA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1943A9" w:rsidRDefault="00717F1C" w:rsidP="00C071DA">
            <w:pPr>
              <w:jc w:val="center"/>
              <w:rPr>
                <w:sz w:val="28"/>
                <w:szCs w:val="28"/>
              </w:rPr>
            </w:pPr>
            <w:r w:rsidRPr="001943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43A9">
              <w:rPr>
                <w:sz w:val="28"/>
                <w:szCs w:val="28"/>
              </w:rPr>
              <w:t>000</w:t>
            </w:r>
          </w:p>
        </w:tc>
      </w:tr>
      <w:tr w:rsidR="00717F1C" w:rsidRPr="001D4AAC" w:rsidTr="00C071D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A808F2" w:rsidRDefault="00717F1C" w:rsidP="00C071DA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1943A9" w:rsidRDefault="00717F1C" w:rsidP="00C071DA">
            <w:pPr>
              <w:jc w:val="center"/>
              <w:rPr>
                <w:sz w:val="28"/>
                <w:szCs w:val="28"/>
              </w:rPr>
            </w:pPr>
            <w:r w:rsidRPr="001943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43A9">
              <w:rPr>
                <w:sz w:val="28"/>
                <w:szCs w:val="28"/>
              </w:rPr>
              <w:t>000</w:t>
            </w:r>
          </w:p>
        </w:tc>
      </w:tr>
      <w:tr w:rsidR="00717F1C" w:rsidRPr="001D4AAC" w:rsidTr="00C071D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A808F2" w:rsidRDefault="00717F1C" w:rsidP="00C071DA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1943A9" w:rsidRDefault="00717F1C" w:rsidP="00C071DA">
            <w:pPr>
              <w:jc w:val="center"/>
              <w:rPr>
                <w:sz w:val="28"/>
                <w:szCs w:val="28"/>
              </w:rPr>
            </w:pPr>
            <w:r w:rsidRPr="001943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43A9">
              <w:rPr>
                <w:sz w:val="28"/>
                <w:szCs w:val="28"/>
              </w:rPr>
              <w:t>000</w:t>
            </w:r>
          </w:p>
        </w:tc>
      </w:tr>
      <w:tr w:rsidR="00717F1C" w:rsidRPr="001D4AAC" w:rsidTr="00C071D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A808F2" w:rsidRDefault="00717F1C" w:rsidP="00C071DA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1943A9" w:rsidRDefault="00717F1C" w:rsidP="00C071DA">
            <w:pPr>
              <w:jc w:val="center"/>
              <w:rPr>
                <w:sz w:val="28"/>
                <w:szCs w:val="28"/>
              </w:rPr>
            </w:pPr>
            <w:r w:rsidRPr="001943A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43A9">
              <w:rPr>
                <w:sz w:val="28"/>
                <w:szCs w:val="28"/>
              </w:rPr>
              <w:t>000</w:t>
            </w:r>
          </w:p>
        </w:tc>
      </w:tr>
      <w:tr w:rsidR="00717F1C" w:rsidRPr="001D4AAC" w:rsidTr="00C071D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A808F2" w:rsidRDefault="00717F1C" w:rsidP="00C071DA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1943A9" w:rsidRDefault="00717F1C" w:rsidP="00C071DA">
            <w:pPr>
              <w:jc w:val="center"/>
              <w:rPr>
                <w:sz w:val="28"/>
                <w:szCs w:val="28"/>
              </w:rPr>
            </w:pPr>
            <w:r w:rsidRPr="001943A9">
              <w:rPr>
                <w:sz w:val="28"/>
                <w:szCs w:val="28"/>
              </w:rPr>
              <w:t>5000</w:t>
            </w:r>
          </w:p>
        </w:tc>
      </w:tr>
      <w:tr w:rsidR="00717F1C" w:rsidRPr="001D4AAC" w:rsidTr="00C071D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A808F2" w:rsidRDefault="00717F1C" w:rsidP="00C071DA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1943A9" w:rsidRDefault="00717F1C" w:rsidP="00C071DA">
            <w:pPr>
              <w:jc w:val="center"/>
              <w:rPr>
                <w:sz w:val="28"/>
                <w:szCs w:val="28"/>
              </w:rPr>
            </w:pPr>
            <w:r w:rsidRPr="001943A9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43A9">
              <w:rPr>
                <w:sz w:val="28"/>
                <w:szCs w:val="28"/>
              </w:rPr>
              <w:t>000</w:t>
            </w:r>
          </w:p>
        </w:tc>
      </w:tr>
      <w:tr w:rsidR="00717F1C" w:rsidRPr="001D4AAC" w:rsidTr="00C071D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F1C" w:rsidRPr="00A808F2" w:rsidRDefault="00717F1C" w:rsidP="00C071DA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1C" w:rsidRPr="001943A9" w:rsidRDefault="00717F1C" w:rsidP="00C071DA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1C" w:rsidRPr="001943A9" w:rsidRDefault="00717F1C" w:rsidP="00C071DA">
            <w:pPr>
              <w:jc w:val="center"/>
              <w:rPr>
                <w:sz w:val="28"/>
                <w:szCs w:val="28"/>
              </w:rPr>
            </w:pPr>
            <w:r w:rsidRPr="001943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43A9">
              <w:rPr>
                <w:sz w:val="28"/>
                <w:szCs w:val="28"/>
              </w:rPr>
              <w:t>000</w:t>
            </w:r>
          </w:p>
        </w:tc>
      </w:tr>
    </w:tbl>
    <w:p w:rsidR="00717F1C" w:rsidRDefault="00717F1C" w:rsidP="00717F1C">
      <w:pPr>
        <w:ind w:left="-426" w:right="-180"/>
        <w:rPr>
          <w:sz w:val="28"/>
          <w:szCs w:val="28"/>
          <w:lang w:val="uk-UA"/>
        </w:rPr>
      </w:pPr>
    </w:p>
    <w:p w:rsidR="00717F1C" w:rsidRDefault="00717F1C" w:rsidP="00717F1C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 xml:space="preserve">140 </w:t>
      </w:r>
      <w:r w:rsidRPr="007660CC">
        <w:rPr>
          <w:sz w:val="28"/>
          <w:szCs w:val="28"/>
          <w:lang w:val="uk-UA"/>
        </w:rPr>
        <w:t xml:space="preserve">000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сто сорок тисяч</w:t>
      </w:r>
      <w:r w:rsidRPr="007660CC">
        <w:rPr>
          <w:sz w:val="28"/>
          <w:szCs w:val="28"/>
          <w:lang w:val="uk-UA"/>
        </w:rPr>
        <w:t xml:space="preserve">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717F1C" w:rsidRDefault="00717F1C" w:rsidP="00717F1C">
      <w:pPr>
        <w:ind w:left="-426" w:right="-180"/>
        <w:jc w:val="center"/>
        <w:rPr>
          <w:sz w:val="28"/>
          <w:szCs w:val="28"/>
          <w:lang w:val="uk-UA"/>
        </w:rPr>
      </w:pPr>
    </w:p>
    <w:p w:rsidR="00717F1C" w:rsidRDefault="00717F1C" w:rsidP="00717F1C">
      <w:pPr>
        <w:ind w:right="-284"/>
        <w:jc w:val="center"/>
        <w:rPr>
          <w:sz w:val="28"/>
          <w:szCs w:val="28"/>
          <w:lang w:val="uk-UA"/>
        </w:rPr>
      </w:pPr>
    </w:p>
    <w:p w:rsidR="00717F1C" w:rsidRDefault="00717F1C" w:rsidP="00717F1C">
      <w:pPr>
        <w:ind w:right="-284"/>
        <w:jc w:val="center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C071DA" w:rsidRDefault="00C071DA" w:rsidP="00C071D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3</w:t>
      </w:r>
    </w:p>
    <w:p w:rsidR="00C071DA" w:rsidRDefault="00C071DA" w:rsidP="00C071D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C071DA" w:rsidRDefault="00C071DA" w:rsidP="00C071D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C071DA" w:rsidRDefault="00C071DA" w:rsidP="00C071D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30.09.2025 №229</w:t>
      </w:r>
    </w:p>
    <w:p w:rsidR="00C071DA" w:rsidRPr="00354DB9" w:rsidRDefault="00C071DA" w:rsidP="00C071DA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C071DA" w:rsidRDefault="00C071DA" w:rsidP="00C071DA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C071DA" w:rsidRPr="007660CC" w:rsidRDefault="00C071DA" w:rsidP="00C071DA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250"/>
        <w:gridCol w:w="2977"/>
      </w:tblGrid>
      <w:tr w:rsidR="00060CF2" w:rsidRPr="007660CC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1D4AAC" w:rsidRDefault="00060CF2" w:rsidP="00C071DA">
            <w:pPr>
              <w:pStyle w:val="1"/>
              <w:rPr>
                <w:szCs w:val="28"/>
              </w:rPr>
            </w:pPr>
          </w:p>
          <w:p w:rsidR="00060CF2" w:rsidRPr="001D4AAC" w:rsidRDefault="00060CF2" w:rsidP="00C071DA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F2" w:rsidRPr="001D4AAC" w:rsidRDefault="00060CF2" w:rsidP="00C071D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060CF2" w:rsidRPr="001D4AAC" w:rsidRDefault="00060CF2" w:rsidP="00C071DA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F2" w:rsidRPr="001D4AAC" w:rsidRDefault="00060CF2" w:rsidP="00C071D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060CF2" w:rsidRPr="001D4AAC" w:rsidRDefault="00060CF2" w:rsidP="00C071D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060CF2" w:rsidRPr="001D4AAC" w:rsidRDefault="00060CF2" w:rsidP="00C071D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060CF2" w:rsidRPr="001D4AAC" w:rsidRDefault="00060CF2" w:rsidP="00C071D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Андрусів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Володимир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 xml:space="preserve">Артемович </w:t>
            </w:r>
            <w:proofErr w:type="spellStart"/>
            <w:r w:rsidRPr="00D87310">
              <w:rPr>
                <w:sz w:val="28"/>
                <w:szCs w:val="28"/>
              </w:rPr>
              <w:t>Іван</w:t>
            </w:r>
            <w:proofErr w:type="spellEnd"/>
            <w:r w:rsidRPr="00D87310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Володим</w:t>
            </w:r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87310">
              <w:rPr>
                <w:sz w:val="28"/>
                <w:szCs w:val="28"/>
              </w:rPr>
              <w:t>Ярославович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Біліковський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87310">
              <w:rPr>
                <w:sz w:val="28"/>
                <w:szCs w:val="28"/>
              </w:rPr>
              <w:t>Романович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Бреславська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Винник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Вовк Ярослава </w:t>
            </w:r>
            <w:proofErr w:type="spellStart"/>
            <w:r w:rsidRPr="00D87310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Гамалюк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D87310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Гойванович</w:t>
            </w:r>
            <w:proofErr w:type="spellEnd"/>
            <w:r>
              <w:rPr>
                <w:sz w:val="28"/>
                <w:szCs w:val="28"/>
              </w:rPr>
              <w:t xml:space="preserve"> Марта </w:t>
            </w:r>
            <w:proofErr w:type="spellStart"/>
            <w:r w:rsidRPr="00D87310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Головчак</w:t>
            </w:r>
            <w:proofErr w:type="spellEnd"/>
            <w:r w:rsidRPr="00D87310">
              <w:rPr>
                <w:sz w:val="28"/>
                <w:szCs w:val="28"/>
              </w:rPr>
              <w:t xml:space="preserve"> Ольга </w:t>
            </w:r>
            <w:proofErr w:type="spellStart"/>
            <w:r w:rsidRPr="00D87310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Дженджера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Любов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Додолін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Сергій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Думінкевич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Іванна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Генадійович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Єфремов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Засідко</w:t>
            </w:r>
            <w:proofErr w:type="spellEnd"/>
            <w:r>
              <w:rPr>
                <w:sz w:val="28"/>
                <w:szCs w:val="28"/>
              </w:rPr>
              <w:t xml:space="preserve"> Катерина </w:t>
            </w:r>
            <w:proofErr w:type="spellStart"/>
            <w:r w:rsidRPr="00D87310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10 000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Захарова</w:t>
            </w:r>
            <w:r w:rsidRPr="00D87310">
              <w:rPr>
                <w:sz w:val="28"/>
                <w:szCs w:val="28"/>
              </w:rPr>
              <w:t>Валентина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2000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 xml:space="preserve">Захарова </w:t>
            </w:r>
            <w:proofErr w:type="spellStart"/>
            <w:r w:rsidRPr="00D87310">
              <w:rPr>
                <w:sz w:val="28"/>
                <w:szCs w:val="28"/>
              </w:rPr>
              <w:t>Ірина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Іваницька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Івасюк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Юрій</w:t>
            </w:r>
            <w:proofErr w:type="spellEnd"/>
            <w:r w:rsidRPr="00D87310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Качак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Марія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Келебай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Євгеній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87310">
              <w:rPr>
                <w:color w:val="000000" w:themeColor="text1"/>
                <w:sz w:val="28"/>
                <w:szCs w:val="28"/>
              </w:rPr>
              <w:t>Степанович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Кленюк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Світлана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Когут</w:t>
            </w:r>
            <w:proofErr w:type="spellEnd"/>
            <w:r>
              <w:rPr>
                <w:sz w:val="28"/>
                <w:szCs w:val="28"/>
              </w:rPr>
              <w:t xml:space="preserve"> Роман </w:t>
            </w:r>
            <w:r w:rsidRPr="00D87310">
              <w:rPr>
                <w:sz w:val="28"/>
                <w:szCs w:val="28"/>
              </w:rPr>
              <w:t>Ярославович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10 000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Короташ</w:t>
            </w:r>
            <w:proofErr w:type="spellEnd"/>
            <w:r w:rsidRPr="00D87310">
              <w:rPr>
                <w:sz w:val="28"/>
                <w:szCs w:val="28"/>
              </w:rPr>
              <w:t xml:space="preserve"> Ганна </w:t>
            </w:r>
            <w:proofErr w:type="spellStart"/>
            <w:r w:rsidRPr="00D87310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Кривченков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Кулинчин</w:t>
            </w:r>
            <w:proofErr w:type="spellEnd"/>
            <w:r w:rsidRPr="00D87310">
              <w:rPr>
                <w:sz w:val="28"/>
                <w:szCs w:val="28"/>
              </w:rPr>
              <w:t xml:space="preserve"> Ганна </w:t>
            </w:r>
            <w:proofErr w:type="spellStart"/>
            <w:r w:rsidRPr="00D87310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Куцела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Марія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Лазарищак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87310">
              <w:rPr>
                <w:sz w:val="28"/>
                <w:szCs w:val="28"/>
              </w:rPr>
              <w:t>Петрович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Ліщинська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Олена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060CF2" w:rsidRDefault="00060CF2" w:rsidP="00C071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Магаляс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Олексій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color w:val="000000" w:themeColor="text1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Магас</w:t>
            </w:r>
            <w:proofErr w:type="spellEnd"/>
            <w:r w:rsidRPr="00D87310">
              <w:rPr>
                <w:sz w:val="28"/>
                <w:szCs w:val="28"/>
              </w:rPr>
              <w:t xml:space="preserve"> Ольга </w:t>
            </w:r>
            <w:proofErr w:type="spellStart"/>
            <w:r w:rsidRPr="00D87310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Мандич</w:t>
            </w:r>
            <w:proofErr w:type="spellEnd"/>
            <w:r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D87310">
              <w:rPr>
                <w:sz w:val="28"/>
                <w:szCs w:val="28"/>
              </w:rPr>
              <w:t>Іонівна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Машталір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Юлія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A406C" w:rsidRDefault="00060CF2" w:rsidP="00C071D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Павлюк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Оксана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2558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Побігун</w:t>
            </w:r>
            <w:proofErr w:type="spellEnd"/>
            <w:r w:rsidRPr="00D87310">
              <w:rPr>
                <w:sz w:val="28"/>
                <w:szCs w:val="28"/>
              </w:rPr>
              <w:t xml:space="preserve"> Галина </w:t>
            </w:r>
            <w:proofErr w:type="spellStart"/>
            <w:r w:rsidRPr="00D87310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Пукіш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Світлана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color w:val="000000" w:themeColor="text1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Пукіш</w:t>
            </w:r>
            <w:proofErr w:type="spellEnd"/>
            <w:r w:rsidRPr="00D87310">
              <w:rPr>
                <w:sz w:val="28"/>
                <w:szCs w:val="28"/>
              </w:rPr>
              <w:t xml:space="preserve"> Святослав </w:t>
            </w:r>
            <w:proofErr w:type="spellStart"/>
            <w:r w:rsidRPr="00D87310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Радіонова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Мар’ян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87310">
              <w:rPr>
                <w:sz w:val="28"/>
                <w:szCs w:val="28"/>
              </w:rPr>
              <w:t xml:space="preserve">Богданович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Семикопний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Володимир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Солятицька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Оксана </w:t>
            </w:r>
            <w:proofErr w:type="spellStart"/>
            <w:r w:rsidRPr="00D87310">
              <w:rPr>
                <w:color w:val="000000" w:themeColor="text1"/>
                <w:sz w:val="28"/>
                <w:szCs w:val="28"/>
              </w:rPr>
              <w:t>Зіновіївна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Тихан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Лілія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 xml:space="preserve">Ткач </w:t>
            </w:r>
            <w:proofErr w:type="spellStart"/>
            <w:r w:rsidRPr="00D87310">
              <w:rPr>
                <w:sz w:val="28"/>
                <w:szCs w:val="28"/>
              </w:rPr>
              <w:t>Степанія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Турлай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Іван</w:t>
            </w:r>
            <w:proofErr w:type="spellEnd"/>
            <w:r w:rsidRPr="00D873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color w:val="000000" w:themeColor="text1"/>
                <w:sz w:val="28"/>
                <w:szCs w:val="28"/>
              </w:rPr>
              <w:t>Ігорович</w:t>
            </w:r>
            <w:proofErr w:type="spellEnd"/>
            <w:r w:rsidRPr="00D87310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7310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Федоляк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Степанія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 xml:space="preserve">Фрей </w:t>
            </w:r>
            <w:proofErr w:type="spellStart"/>
            <w:r w:rsidRPr="00D87310">
              <w:rPr>
                <w:sz w:val="28"/>
                <w:szCs w:val="28"/>
              </w:rPr>
              <w:t>Марія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 xml:space="preserve">Худа Михайло </w:t>
            </w:r>
            <w:proofErr w:type="spellStart"/>
            <w:r w:rsidRPr="00D87310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Щеблов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Юрій</w:t>
            </w:r>
            <w:proofErr w:type="spellEnd"/>
            <w:r w:rsidRPr="00D87310">
              <w:rPr>
                <w:sz w:val="28"/>
                <w:szCs w:val="28"/>
              </w:rPr>
              <w:t xml:space="preserve"> Валентинович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1000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Юрчишин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2558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Яцик</w:t>
            </w:r>
            <w:proofErr w:type="spellEnd"/>
            <w:r w:rsidRPr="00D87310">
              <w:rPr>
                <w:sz w:val="28"/>
                <w:szCs w:val="28"/>
              </w:rPr>
              <w:t xml:space="preserve"> Ганна </w:t>
            </w:r>
            <w:proofErr w:type="spellStart"/>
            <w:r w:rsidRPr="00D87310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Яців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Стефанія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sz w:val="28"/>
                <w:szCs w:val="28"/>
              </w:rPr>
            </w:pPr>
            <w:r w:rsidRPr="00D87310">
              <w:rPr>
                <w:sz w:val="28"/>
                <w:szCs w:val="28"/>
              </w:rPr>
              <w:t>2000</w:t>
            </w:r>
          </w:p>
        </w:tc>
      </w:tr>
      <w:tr w:rsidR="00060CF2" w:rsidRPr="00203490" w:rsidTr="00060CF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203490" w:rsidRDefault="00060CF2" w:rsidP="00C071DA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CF2" w:rsidRPr="00D87310" w:rsidRDefault="00060CF2" w:rsidP="00C071DA">
            <w:pPr>
              <w:rPr>
                <w:sz w:val="28"/>
                <w:szCs w:val="28"/>
              </w:rPr>
            </w:pPr>
            <w:proofErr w:type="spellStart"/>
            <w:r w:rsidRPr="00D87310">
              <w:rPr>
                <w:sz w:val="28"/>
                <w:szCs w:val="28"/>
              </w:rPr>
              <w:t>Ящишин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Марія</w:t>
            </w:r>
            <w:proofErr w:type="spellEnd"/>
            <w:r w:rsidRPr="00D87310">
              <w:rPr>
                <w:sz w:val="28"/>
                <w:szCs w:val="28"/>
              </w:rPr>
              <w:t xml:space="preserve"> </w:t>
            </w:r>
            <w:proofErr w:type="spellStart"/>
            <w:r w:rsidRPr="00D87310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F2" w:rsidRPr="00D87310" w:rsidRDefault="00060CF2" w:rsidP="00C071DA">
            <w:pPr>
              <w:jc w:val="center"/>
              <w:rPr>
                <w:color w:val="000000"/>
                <w:sz w:val="28"/>
                <w:szCs w:val="28"/>
              </w:rPr>
            </w:pPr>
            <w:r w:rsidRPr="00D87310">
              <w:rPr>
                <w:color w:val="000000"/>
                <w:sz w:val="28"/>
                <w:szCs w:val="28"/>
              </w:rPr>
              <w:t>500</w:t>
            </w:r>
          </w:p>
        </w:tc>
      </w:tr>
    </w:tbl>
    <w:p w:rsidR="00C071DA" w:rsidRDefault="00C071DA" w:rsidP="00C071DA">
      <w:pPr>
        <w:ind w:left="-142" w:right="-180"/>
        <w:rPr>
          <w:sz w:val="28"/>
          <w:szCs w:val="28"/>
          <w:lang w:val="uk-UA"/>
        </w:rPr>
      </w:pPr>
    </w:p>
    <w:p w:rsidR="00C071DA" w:rsidRDefault="00C071DA" w:rsidP="00C071DA">
      <w:pPr>
        <w:ind w:left="-142" w:right="-180"/>
        <w:rPr>
          <w:sz w:val="28"/>
          <w:szCs w:val="28"/>
          <w:lang w:val="uk-UA"/>
        </w:rPr>
      </w:pPr>
    </w:p>
    <w:p w:rsidR="00C071DA" w:rsidRDefault="00C071DA" w:rsidP="00C071DA">
      <w:pPr>
        <w:ind w:left="-142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80 616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(вісімдесят тисяч шістсот шістнадцять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C071DA" w:rsidRDefault="00C071DA" w:rsidP="00C071DA">
      <w:pPr>
        <w:ind w:left="-142" w:right="-180"/>
        <w:rPr>
          <w:sz w:val="28"/>
          <w:szCs w:val="28"/>
          <w:lang w:val="uk-UA"/>
        </w:rPr>
      </w:pPr>
    </w:p>
    <w:p w:rsidR="00C071DA" w:rsidRPr="007660CC" w:rsidRDefault="00C071DA" w:rsidP="00C071DA">
      <w:pPr>
        <w:ind w:left="-851" w:right="-180"/>
        <w:rPr>
          <w:sz w:val="28"/>
          <w:szCs w:val="28"/>
          <w:lang w:val="uk-UA"/>
        </w:rPr>
      </w:pPr>
    </w:p>
    <w:p w:rsidR="00C071DA" w:rsidRDefault="00C071DA" w:rsidP="00C071DA">
      <w:pPr>
        <w:ind w:right="-567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5569B0" w:rsidRDefault="005569B0" w:rsidP="00C071DA">
      <w:pPr>
        <w:ind w:right="-567"/>
        <w:rPr>
          <w:sz w:val="28"/>
          <w:szCs w:val="28"/>
          <w:lang w:val="uk-UA"/>
        </w:rPr>
      </w:pPr>
    </w:p>
    <w:p w:rsidR="005569B0" w:rsidRDefault="005569B0" w:rsidP="00C071DA">
      <w:pPr>
        <w:ind w:right="-567"/>
        <w:rPr>
          <w:sz w:val="28"/>
          <w:szCs w:val="28"/>
          <w:lang w:val="uk-UA"/>
        </w:rPr>
      </w:pPr>
    </w:p>
    <w:p w:rsidR="005569B0" w:rsidRDefault="005569B0" w:rsidP="00C071DA">
      <w:pPr>
        <w:ind w:right="-567"/>
        <w:rPr>
          <w:sz w:val="28"/>
          <w:szCs w:val="28"/>
          <w:lang w:val="uk-UA"/>
        </w:rPr>
      </w:pPr>
    </w:p>
    <w:p w:rsidR="005569B0" w:rsidRDefault="005569B0" w:rsidP="00C071DA">
      <w:pPr>
        <w:ind w:right="-567"/>
        <w:rPr>
          <w:sz w:val="28"/>
          <w:szCs w:val="28"/>
          <w:lang w:val="uk-UA"/>
        </w:rPr>
      </w:pPr>
    </w:p>
    <w:p w:rsidR="005569B0" w:rsidRDefault="005569B0" w:rsidP="00C071DA">
      <w:pPr>
        <w:ind w:right="-567"/>
        <w:rPr>
          <w:sz w:val="28"/>
          <w:szCs w:val="28"/>
          <w:lang w:val="uk-UA"/>
        </w:rPr>
      </w:pPr>
    </w:p>
    <w:p w:rsidR="005569B0" w:rsidRDefault="005569B0" w:rsidP="00C071DA">
      <w:pPr>
        <w:ind w:right="-567"/>
        <w:rPr>
          <w:sz w:val="28"/>
          <w:szCs w:val="28"/>
          <w:lang w:val="uk-UA"/>
        </w:rPr>
      </w:pPr>
    </w:p>
    <w:p w:rsidR="005569B0" w:rsidRDefault="005569B0" w:rsidP="00C071DA">
      <w:pPr>
        <w:ind w:right="-567"/>
        <w:rPr>
          <w:sz w:val="28"/>
          <w:szCs w:val="28"/>
          <w:lang w:val="uk-UA"/>
        </w:rPr>
      </w:pPr>
    </w:p>
    <w:p w:rsidR="005569B0" w:rsidRDefault="005569B0" w:rsidP="00C071DA">
      <w:pPr>
        <w:ind w:right="-567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30.09.2025 №229</w:t>
      </w:r>
    </w:p>
    <w:p w:rsidR="005569B0" w:rsidRPr="00354DB9" w:rsidRDefault="005569B0" w:rsidP="005569B0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5569B0" w:rsidRPr="007E76C5" w:rsidRDefault="005569B0" w:rsidP="005569B0">
      <w:pPr>
        <w:jc w:val="center"/>
        <w:rPr>
          <w:b/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107" w:tblpY="19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710"/>
        <w:gridCol w:w="992"/>
        <w:gridCol w:w="3260"/>
        <w:gridCol w:w="1134"/>
      </w:tblGrid>
      <w:tr w:rsidR="005569B0" w:rsidRPr="007660CC" w:rsidTr="005569B0">
        <w:trPr>
          <w:trHeight w:val="704"/>
        </w:trPr>
        <w:tc>
          <w:tcPr>
            <w:tcW w:w="680" w:type="dxa"/>
            <w:vAlign w:val="center"/>
          </w:tcPr>
          <w:p w:rsidR="005569B0" w:rsidRPr="007660CC" w:rsidRDefault="005569B0" w:rsidP="00812731">
            <w:pPr>
              <w:pStyle w:val="1"/>
              <w:rPr>
                <w:szCs w:val="28"/>
              </w:rPr>
            </w:pPr>
          </w:p>
          <w:p w:rsidR="005569B0" w:rsidRPr="007660CC" w:rsidRDefault="005569B0" w:rsidP="00812731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п/</w:t>
            </w:r>
            <w:r w:rsidRPr="007660CC">
              <w:rPr>
                <w:sz w:val="28"/>
                <w:szCs w:val="28"/>
              </w:rPr>
              <w:t>п</w:t>
            </w:r>
          </w:p>
        </w:tc>
        <w:tc>
          <w:tcPr>
            <w:tcW w:w="3710" w:type="dxa"/>
            <w:vAlign w:val="center"/>
          </w:tcPr>
          <w:p w:rsidR="005569B0" w:rsidRPr="007660CC" w:rsidRDefault="005569B0" w:rsidP="00812731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5569B0" w:rsidRPr="007660CC" w:rsidRDefault="005569B0" w:rsidP="0081273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vAlign w:val="center"/>
          </w:tcPr>
          <w:p w:rsidR="005569B0" w:rsidRPr="007660CC" w:rsidRDefault="005569B0" w:rsidP="00812731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60" w:type="dxa"/>
            <w:vAlign w:val="center"/>
          </w:tcPr>
          <w:p w:rsidR="005569B0" w:rsidRPr="007660CC" w:rsidRDefault="005569B0" w:rsidP="00812731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5569B0" w:rsidRPr="007660CC" w:rsidRDefault="005569B0" w:rsidP="008127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5569B0" w:rsidRDefault="005569B0" w:rsidP="00812731">
            <w:pPr>
              <w:ind w:left="-108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660CC">
              <w:rPr>
                <w:sz w:val="28"/>
                <w:szCs w:val="28"/>
              </w:rPr>
              <w:t>опо</w:t>
            </w:r>
            <w:proofErr w:type="spellEnd"/>
          </w:p>
          <w:p w:rsidR="005569B0" w:rsidRPr="007660CC" w:rsidRDefault="005569B0" w:rsidP="008127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5569B0" w:rsidRPr="007660CC" w:rsidRDefault="005569B0" w:rsidP="008127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5569B0" w:rsidRPr="007660CC" w:rsidTr="005569B0">
        <w:trPr>
          <w:trHeight w:val="275"/>
        </w:trPr>
        <w:tc>
          <w:tcPr>
            <w:tcW w:w="680" w:type="dxa"/>
          </w:tcPr>
          <w:p w:rsidR="005569B0" w:rsidRPr="007660CC" w:rsidRDefault="005569B0" w:rsidP="005569B0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0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B0" w:rsidRPr="00EC086F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69B0" w:rsidRPr="00EC086F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69B0" w:rsidRPr="00EC086F" w:rsidRDefault="005569B0" w:rsidP="008127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086F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</w:tbl>
    <w:p w:rsidR="005569B0" w:rsidRPr="002A45C4" w:rsidRDefault="005569B0" w:rsidP="005569B0">
      <w:pPr>
        <w:ind w:right="-180"/>
        <w:rPr>
          <w:sz w:val="28"/>
          <w:szCs w:val="28"/>
        </w:rPr>
      </w:pPr>
    </w:p>
    <w:p w:rsidR="005569B0" w:rsidRDefault="005569B0" w:rsidP="005569B0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177 000 грн</w:t>
      </w:r>
      <w:r w:rsidRPr="007660CC">
        <w:rPr>
          <w:sz w:val="28"/>
          <w:szCs w:val="28"/>
          <w:lang w:val="uk-UA"/>
        </w:rPr>
        <w:t xml:space="preserve">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сімдесят сім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5569B0" w:rsidRPr="007660CC" w:rsidRDefault="005569B0" w:rsidP="005569B0">
      <w:pPr>
        <w:ind w:right="-180"/>
        <w:jc w:val="center"/>
        <w:rPr>
          <w:sz w:val="28"/>
          <w:szCs w:val="28"/>
          <w:lang w:val="uk-UA"/>
        </w:rPr>
      </w:pPr>
    </w:p>
    <w:p w:rsidR="005569B0" w:rsidRPr="007660CC" w:rsidRDefault="005569B0" w:rsidP="005569B0">
      <w:pPr>
        <w:rPr>
          <w:b/>
          <w:sz w:val="28"/>
          <w:szCs w:val="28"/>
          <w:lang w:val="uk-UA"/>
        </w:rPr>
      </w:pPr>
    </w:p>
    <w:p w:rsidR="005569B0" w:rsidRDefault="005569B0" w:rsidP="005569B0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  <w:t xml:space="preserve">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5569B0" w:rsidRDefault="005569B0" w:rsidP="005569B0">
      <w:pPr>
        <w:ind w:right="-284"/>
        <w:rPr>
          <w:sz w:val="28"/>
          <w:szCs w:val="28"/>
          <w:lang w:val="uk-UA"/>
        </w:rPr>
      </w:pPr>
    </w:p>
    <w:p w:rsidR="005569B0" w:rsidRDefault="005569B0" w:rsidP="005569B0">
      <w:pPr>
        <w:ind w:right="-284"/>
        <w:rPr>
          <w:sz w:val="28"/>
          <w:szCs w:val="28"/>
          <w:lang w:val="uk-UA"/>
        </w:rPr>
      </w:pPr>
    </w:p>
    <w:p w:rsidR="005569B0" w:rsidRDefault="005569B0" w:rsidP="005569B0">
      <w:pPr>
        <w:ind w:right="-284"/>
        <w:rPr>
          <w:sz w:val="28"/>
          <w:szCs w:val="28"/>
          <w:lang w:val="uk-UA"/>
        </w:rPr>
      </w:pPr>
    </w:p>
    <w:p w:rsidR="005569B0" w:rsidRDefault="005569B0" w:rsidP="005569B0">
      <w:pPr>
        <w:ind w:right="-284"/>
        <w:rPr>
          <w:sz w:val="28"/>
          <w:szCs w:val="28"/>
          <w:lang w:val="uk-UA"/>
        </w:rPr>
      </w:pPr>
    </w:p>
    <w:p w:rsidR="005569B0" w:rsidRDefault="005569B0" w:rsidP="005569B0">
      <w:pPr>
        <w:ind w:right="-284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30.09.2025 №229</w:t>
      </w:r>
    </w:p>
    <w:p w:rsidR="005569B0" w:rsidRPr="005E3B6F" w:rsidRDefault="005569B0" w:rsidP="005569B0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5569B0" w:rsidRPr="007660CC" w:rsidRDefault="005569B0" w:rsidP="005569B0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5569B0" w:rsidRPr="00D260C6" w:rsidRDefault="005569B0" w:rsidP="005569B0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  <w:gridCol w:w="988"/>
        <w:gridCol w:w="3945"/>
        <w:gridCol w:w="1134"/>
      </w:tblGrid>
      <w:tr w:rsidR="005569B0" w:rsidRPr="007660CC" w:rsidTr="005569B0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7660CC" w:rsidRDefault="005569B0" w:rsidP="00812731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7660CC" w:rsidRDefault="005569B0" w:rsidP="00812731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5569B0" w:rsidRPr="007660CC" w:rsidRDefault="005569B0" w:rsidP="0081273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B0" w:rsidRPr="007660CC" w:rsidRDefault="005569B0" w:rsidP="00812731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7660CC" w:rsidRDefault="005569B0" w:rsidP="00812731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Default="005569B0" w:rsidP="00812731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5569B0" w:rsidRPr="007660CC" w:rsidRDefault="005569B0" w:rsidP="008127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5569B0" w:rsidRPr="007660CC" w:rsidRDefault="005569B0" w:rsidP="008127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569B0" w:rsidRPr="007660CC" w:rsidTr="005569B0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AB1B15" w:rsidRDefault="005569B0" w:rsidP="005569B0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240</w:t>
            </w:r>
            <w:r w:rsidRPr="00D03B65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5569B0" w:rsidRPr="007660CC" w:rsidTr="005569B0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AB1B15" w:rsidRDefault="005569B0" w:rsidP="005569B0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03B65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5569B0" w:rsidRPr="007660CC" w:rsidTr="005569B0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Default="005569B0" w:rsidP="005569B0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03B65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5569B0" w:rsidRPr="007660CC" w:rsidTr="005569B0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AB1B15" w:rsidRDefault="005569B0" w:rsidP="005569B0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03B65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5569B0" w:rsidRPr="007660CC" w:rsidTr="005569B0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AB1B15" w:rsidRDefault="005569B0" w:rsidP="005569B0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E93D13" w:rsidRDefault="005569B0" w:rsidP="00812731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03B65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5569B0" w:rsidRPr="007660CC" w:rsidTr="005569B0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AB1B15" w:rsidRDefault="005569B0" w:rsidP="005569B0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03B65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5569B0" w:rsidRPr="007660CC" w:rsidTr="005569B0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AB1B15" w:rsidRDefault="005569B0" w:rsidP="005569B0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B0" w:rsidRPr="00D03B65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B0" w:rsidRPr="00D03B65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B0" w:rsidRPr="00D03B65" w:rsidRDefault="005569B0" w:rsidP="008127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B0" w:rsidRPr="00D03B65" w:rsidRDefault="005569B0" w:rsidP="00812731">
            <w:pPr>
              <w:jc w:val="center"/>
              <w:rPr>
                <w:sz w:val="28"/>
                <w:szCs w:val="28"/>
              </w:rPr>
            </w:pPr>
            <w:r w:rsidRPr="00D03B65">
              <w:rPr>
                <w:sz w:val="28"/>
                <w:szCs w:val="28"/>
              </w:rPr>
              <w:t>1200</w:t>
            </w:r>
          </w:p>
        </w:tc>
      </w:tr>
      <w:tr w:rsidR="005569B0" w:rsidRPr="007660CC" w:rsidTr="005569B0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AB1B15" w:rsidRDefault="005569B0" w:rsidP="005569B0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B0" w:rsidRPr="00D03B65" w:rsidRDefault="005569B0" w:rsidP="0081273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03B65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</w:tbl>
    <w:p w:rsidR="005569B0" w:rsidRDefault="005569B0" w:rsidP="005569B0">
      <w:pPr>
        <w:rPr>
          <w:sz w:val="28"/>
          <w:szCs w:val="28"/>
          <w:lang w:val="uk-UA"/>
        </w:rPr>
      </w:pPr>
    </w:p>
    <w:p w:rsidR="005569B0" w:rsidRPr="007660CC" w:rsidRDefault="005569B0" w:rsidP="005569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11 600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(одинадцять тисяч шістсот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569B0" w:rsidRPr="007660CC" w:rsidRDefault="005569B0" w:rsidP="005569B0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5569B0" w:rsidRDefault="005569B0" w:rsidP="005569B0">
      <w:pPr>
        <w:ind w:right="-284"/>
        <w:rPr>
          <w:lang w:val="uk-UA"/>
        </w:rPr>
      </w:pPr>
    </w:p>
    <w:p w:rsidR="005569B0" w:rsidRDefault="005569B0" w:rsidP="005569B0">
      <w:pPr>
        <w:ind w:right="-284"/>
        <w:rPr>
          <w:lang w:val="uk-UA"/>
        </w:rPr>
      </w:pPr>
    </w:p>
    <w:p w:rsidR="005569B0" w:rsidRDefault="005569B0" w:rsidP="005569B0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30.09.2025 №229</w:t>
      </w:r>
    </w:p>
    <w:p w:rsidR="005569B0" w:rsidRPr="00A36D90" w:rsidRDefault="005569B0" w:rsidP="005569B0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5569B0" w:rsidRDefault="005569B0" w:rsidP="005569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яким виділена одноразова грошова допомога для часткового покриття витрат на оплату послуг з централізованого водопостачання </w:t>
      </w:r>
    </w:p>
    <w:p w:rsidR="005569B0" w:rsidRDefault="005569B0" w:rsidP="005569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централізованого водовідведення</w:t>
      </w:r>
    </w:p>
    <w:p w:rsidR="005569B0" w:rsidRDefault="005569B0" w:rsidP="005569B0">
      <w:pPr>
        <w:rPr>
          <w:sz w:val="28"/>
          <w:szCs w:val="28"/>
          <w:lang w:val="uk-UA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2268"/>
      </w:tblGrid>
      <w:tr w:rsidR="00060CF2" w:rsidRPr="00E358D4" w:rsidTr="00060CF2">
        <w:trPr>
          <w:trHeight w:val="567"/>
        </w:trPr>
        <w:tc>
          <w:tcPr>
            <w:tcW w:w="851" w:type="dxa"/>
            <w:vAlign w:val="center"/>
          </w:tcPr>
          <w:p w:rsidR="00060CF2" w:rsidRDefault="00060CF2" w:rsidP="00812731">
            <w:pPr>
              <w:rPr>
                <w:b/>
                <w:sz w:val="28"/>
                <w:szCs w:val="28"/>
              </w:rPr>
            </w:pPr>
          </w:p>
          <w:p w:rsidR="00060CF2" w:rsidRPr="00906E77" w:rsidRDefault="00060CF2" w:rsidP="0081273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237" w:type="dxa"/>
            <w:vAlign w:val="center"/>
          </w:tcPr>
          <w:p w:rsidR="00060CF2" w:rsidRPr="00A80782" w:rsidRDefault="00060CF2" w:rsidP="0081273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060CF2" w:rsidRPr="00A80782" w:rsidRDefault="00060CF2" w:rsidP="0081273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268" w:type="dxa"/>
            <w:vAlign w:val="center"/>
          </w:tcPr>
          <w:p w:rsidR="00060CF2" w:rsidRDefault="00060CF2" w:rsidP="0081273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</w:t>
            </w:r>
            <w:proofErr w:type="spellEnd"/>
          </w:p>
          <w:p w:rsidR="00060CF2" w:rsidRDefault="00060CF2" w:rsidP="00812731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A80782">
              <w:rPr>
                <w:sz w:val="28"/>
                <w:szCs w:val="28"/>
              </w:rPr>
              <w:t>моги</w:t>
            </w:r>
          </w:p>
          <w:p w:rsidR="00060CF2" w:rsidRPr="00A80782" w:rsidRDefault="00060CF2" w:rsidP="0081273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60CF2" w:rsidRPr="00E358D4" w:rsidTr="00060CF2">
        <w:trPr>
          <w:trHeight w:val="567"/>
        </w:trPr>
        <w:tc>
          <w:tcPr>
            <w:tcW w:w="851" w:type="dxa"/>
          </w:tcPr>
          <w:p w:rsidR="00060CF2" w:rsidRPr="00906E77" w:rsidRDefault="00060CF2" w:rsidP="005569B0">
            <w:pPr>
              <w:widowControl w:val="0"/>
              <w:numPr>
                <w:ilvl w:val="0"/>
                <w:numId w:val="43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060CF2" w:rsidRPr="005F6999" w:rsidRDefault="00060CF2" w:rsidP="00812731">
            <w:pPr>
              <w:rPr>
                <w:sz w:val="28"/>
                <w:szCs w:val="28"/>
              </w:rPr>
            </w:pPr>
            <w:proofErr w:type="spellStart"/>
            <w:r w:rsidRPr="005F6999">
              <w:rPr>
                <w:sz w:val="28"/>
                <w:szCs w:val="28"/>
              </w:rPr>
              <w:t>Башта</w:t>
            </w:r>
            <w:proofErr w:type="spellEnd"/>
            <w:r w:rsidRPr="005F699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F6999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68" w:type="dxa"/>
          </w:tcPr>
          <w:p w:rsidR="00060CF2" w:rsidRPr="005F6999" w:rsidRDefault="00060CF2" w:rsidP="00812731">
            <w:pPr>
              <w:jc w:val="center"/>
              <w:rPr>
                <w:sz w:val="28"/>
                <w:szCs w:val="28"/>
              </w:rPr>
            </w:pPr>
            <w:r w:rsidRPr="005F6999">
              <w:rPr>
                <w:sz w:val="28"/>
                <w:szCs w:val="28"/>
              </w:rPr>
              <w:t>3213</w:t>
            </w:r>
          </w:p>
        </w:tc>
      </w:tr>
      <w:tr w:rsidR="00060CF2" w:rsidRPr="00E358D4" w:rsidTr="00060CF2">
        <w:trPr>
          <w:trHeight w:val="567"/>
        </w:trPr>
        <w:tc>
          <w:tcPr>
            <w:tcW w:w="851" w:type="dxa"/>
          </w:tcPr>
          <w:p w:rsidR="00060CF2" w:rsidRPr="00906E77" w:rsidRDefault="00060CF2" w:rsidP="005569B0">
            <w:pPr>
              <w:widowControl w:val="0"/>
              <w:numPr>
                <w:ilvl w:val="0"/>
                <w:numId w:val="43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060CF2" w:rsidRPr="005F6999" w:rsidRDefault="00060CF2" w:rsidP="008127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Долошицька</w:t>
            </w:r>
            <w:proofErr w:type="spellEnd"/>
            <w:r>
              <w:rPr>
                <w:sz w:val="28"/>
                <w:szCs w:val="28"/>
              </w:rPr>
              <w:t xml:space="preserve"> Леся </w:t>
            </w:r>
            <w:proofErr w:type="spellStart"/>
            <w:r w:rsidRPr="005F6999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268" w:type="dxa"/>
          </w:tcPr>
          <w:p w:rsidR="00060CF2" w:rsidRPr="005F6999" w:rsidRDefault="00060CF2" w:rsidP="00812731">
            <w:pPr>
              <w:jc w:val="center"/>
              <w:rPr>
                <w:sz w:val="28"/>
                <w:szCs w:val="28"/>
              </w:rPr>
            </w:pPr>
            <w:r w:rsidRPr="005F6999">
              <w:rPr>
                <w:sz w:val="28"/>
                <w:szCs w:val="28"/>
              </w:rPr>
              <w:t>2142</w:t>
            </w:r>
          </w:p>
        </w:tc>
      </w:tr>
      <w:tr w:rsidR="00060CF2" w:rsidRPr="00E358D4" w:rsidTr="00060CF2">
        <w:trPr>
          <w:trHeight w:val="567"/>
        </w:trPr>
        <w:tc>
          <w:tcPr>
            <w:tcW w:w="851" w:type="dxa"/>
          </w:tcPr>
          <w:p w:rsidR="00060CF2" w:rsidRPr="00906E77" w:rsidRDefault="00060CF2" w:rsidP="005569B0">
            <w:pPr>
              <w:widowControl w:val="0"/>
              <w:numPr>
                <w:ilvl w:val="0"/>
                <w:numId w:val="43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060CF2" w:rsidRPr="005F6999" w:rsidRDefault="00060CF2" w:rsidP="0081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Рудяк </w:t>
            </w:r>
            <w:r w:rsidRPr="005F6999">
              <w:rPr>
                <w:sz w:val="28"/>
                <w:szCs w:val="28"/>
              </w:rPr>
              <w:t xml:space="preserve">Христина </w:t>
            </w:r>
            <w:proofErr w:type="spellStart"/>
            <w:r w:rsidRPr="005F6999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268" w:type="dxa"/>
          </w:tcPr>
          <w:p w:rsidR="00060CF2" w:rsidRPr="005F6999" w:rsidRDefault="00060CF2" w:rsidP="00812731">
            <w:pPr>
              <w:jc w:val="center"/>
              <w:rPr>
                <w:sz w:val="28"/>
                <w:szCs w:val="28"/>
              </w:rPr>
            </w:pPr>
            <w:r w:rsidRPr="005F6999">
              <w:rPr>
                <w:sz w:val="28"/>
                <w:szCs w:val="28"/>
              </w:rPr>
              <w:t>4284</w:t>
            </w:r>
          </w:p>
        </w:tc>
      </w:tr>
      <w:tr w:rsidR="00060CF2" w:rsidRPr="00E358D4" w:rsidTr="00060CF2">
        <w:trPr>
          <w:trHeight w:val="567"/>
        </w:trPr>
        <w:tc>
          <w:tcPr>
            <w:tcW w:w="851" w:type="dxa"/>
          </w:tcPr>
          <w:p w:rsidR="00060CF2" w:rsidRPr="00906E77" w:rsidRDefault="00060CF2" w:rsidP="005569B0">
            <w:pPr>
              <w:widowControl w:val="0"/>
              <w:numPr>
                <w:ilvl w:val="0"/>
                <w:numId w:val="43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060CF2" w:rsidRPr="005F6999" w:rsidRDefault="00060CF2" w:rsidP="008127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Щекотіхін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Станіслав</w:t>
            </w:r>
            <w:proofErr w:type="spellEnd"/>
            <w:r w:rsidRPr="005F6999">
              <w:rPr>
                <w:sz w:val="28"/>
                <w:szCs w:val="28"/>
              </w:rPr>
              <w:t xml:space="preserve"> </w:t>
            </w:r>
            <w:proofErr w:type="spellStart"/>
            <w:r w:rsidRPr="005F6999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268" w:type="dxa"/>
          </w:tcPr>
          <w:p w:rsidR="00060CF2" w:rsidRPr="005F6999" w:rsidRDefault="00060CF2" w:rsidP="00812731">
            <w:pPr>
              <w:jc w:val="center"/>
              <w:rPr>
                <w:sz w:val="28"/>
                <w:szCs w:val="28"/>
              </w:rPr>
            </w:pPr>
            <w:r w:rsidRPr="005F6999">
              <w:rPr>
                <w:sz w:val="28"/>
                <w:szCs w:val="28"/>
              </w:rPr>
              <w:t>1071</w:t>
            </w:r>
          </w:p>
        </w:tc>
      </w:tr>
    </w:tbl>
    <w:p w:rsidR="005569B0" w:rsidRPr="00D63684" w:rsidRDefault="005569B0" w:rsidP="005569B0">
      <w:pPr>
        <w:rPr>
          <w:sz w:val="28"/>
          <w:szCs w:val="28"/>
          <w:lang w:val="uk-UA"/>
        </w:rPr>
      </w:pPr>
    </w:p>
    <w:p w:rsidR="005569B0" w:rsidRDefault="005569B0" w:rsidP="005569B0">
      <w:pPr>
        <w:ind w:left="-709" w:firstLine="709"/>
        <w:jc w:val="center"/>
        <w:rPr>
          <w:sz w:val="28"/>
          <w:szCs w:val="28"/>
          <w:lang w:val="uk-UA"/>
        </w:rPr>
      </w:pPr>
      <w:r w:rsidRPr="00033DB6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10 710</w:t>
      </w:r>
      <w:r w:rsidRPr="00033DB6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033DB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десять тисяч сімсот десять</w:t>
      </w:r>
      <w:r w:rsidRPr="00033DB6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7322CC">
        <w:rPr>
          <w:sz w:val="28"/>
          <w:szCs w:val="28"/>
          <w:lang w:val="uk-UA"/>
        </w:rPr>
        <w:t>коп</w:t>
      </w:r>
      <w:proofErr w:type="spellEnd"/>
      <w:r w:rsidRPr="007322C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569B0" w:rsidRDefault="005569B0" w:rsidP="005569B0">
      <w:pPr>
        <w:ind w:left="-709" w:firstLine="709"/>
        <w:rPr>
          <w:sz w:val="28"/>
          <w:szCs w:val="28"/>
          <w:lang w:val="uk-UA"/>
        </w:rPr>
      </w:pPr>
    </w:p>
    <w:p w:rsidR="005569B0" w:rsidRPr="00065897" w:rsidRDefault="005569B0" w:rsidP="005569B0">
      <w:pPr>
        <w:ind w:left="-709" w:firstLine="709"/>
        <w:rPr>
          <w:sz w:val="28"/>
          <w:szCs w:val="28"/>
          <w:lang w:val="uk-UA"/>
        </w:rPr>
      </w:pPr>
    </w:p>
    <w:p w:rsidR="005569B0" w:rsidRPr="007322CC" w:rsidRDefault="005569B0" w:rsidP="005569B0">
      <w:pPr>
        <w:jc w:val="center"/>
        <w:rPr>
          <w:b/>
          <w:sz w:val="28"/>
          <w:szCs w:val="28"/>
          <w:lang w:val="uk-UA"/>
        </w:rPr>
      </w:pPr>
    </w:p>
    <w:p w:rsidR="005569B0" w:rsidRDefault="005569B0" w:rsidP="005569B0">
      <w:pPr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060CF2" w:rsidRDefault="00060CF2" w:rsidP="005569B0">
      <w:pPr>
        <w:rPr>
          <w:sz w:val="28"/>
          <w:szCs w:val="28"/>
        </w:rPr>
      </w:pPr>
    </w:p>
    <w:p w:rsidR="005569B0" w:rsidRDefault="005569B0" w:rsidP="005569B0">
      <w:pPr>
        <w:rPr>
          <w:sz w:val="28"/>
          <w:szCs w:val="28"/>
        </w:rPr>
      </w:pPr>
    </w:p>
    <w:p w:rsidR="005569B0" w:rsidRDefault="005569B0" w:rsidP="005569B0">
      <w:pPr>
        <w:rPr>
          <w:sz w:val="28"/>
          <w:szCs w:val="28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30.09.2025 №229</w:t>
      </w:r>
    </w:p>
    <w:p w:rsidR="005569B0" w:rsidRPr="00A36D90" w:rsidRDefault="005569B0" w:rsidP="005569B0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5569B0" w:rsidRDefault="005569B0" w:rsidP="005569B0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5569B0" w:rsidRPr="003A4D51" w:rsidRDefault="005569B0" w:rsidP="005569B0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111"/>
      </w:tblGrid>
      <w:tr w:rsidR="00060CF2" w:rsidRPr="003A4D51" w:rsidTr="00060CF2">
        <w:tc>
          <w:tcPr>
            <w:tcW w:w="709" w:type="dxa"/>
            <w:vAlign w:val="center"/>
          </w:tcPr>
          <w:p w:rsidR="00060CF2" w:rsidRPr="004B4580" w:rsidRDefault="00060CF2" w:rsidP="00812731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060CF2" w:rsidRPr="004B4580" w:rsidRDefault="00060CF2" w:rsidP="00812731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536" w:type="dxa"/>
            <w:vAlign w:val="center"/>
          </w:tcPr>
          <w:p w:rsidR="00060CF2" w:rsidRPr="004B4580" w:rsidRDefault="00060CF2" w:rsidP="00812731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060CF2" w:rsidRPr="004B4580" w:rsidRDefault="00060CF2" w:rsidP="00812731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111" w:type="dxa"/>
            <w:vAlign w:val="center"/>
          </w:tcPr>
          <w:p w:rsidR="00060CF2" w:rsidRPr="004B4580" w:rsidRDefault="00060CF2" w:rsidP="00812731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060CF2" w:rsidRPr="006B7DC8" w:rsidTr="00060CF2">
        <w:tc>
          <w:tcPr>
            <w:tcW w:w="709" w:type="dxa"/>
            <w:vAlign w:val="center"/>
          </w:tcPr>
          <w:p w:rsidR="00060CF2" w:rsidRPr="006B7DC8" w:rsidRDefault="00060CF2" w:rsidP="005569B0">
            <w:pPr>
              <w:tabs>
                <w:tab w:val="left" w:pos="20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</w:tcPr>
          <w:p w:rsidR="00060CF2" w:rsidRPr="000E4873" w:rsidRDefault="00060CF2" w:rsidP="00812731">
            <w:pPr>
              <w:widowControl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Барна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 w:rsidRPr="000E4873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111" w:type="dxa"/>
          </w:tcPr>
          <w:p w:rsidR="00060CF2" w:rsidRDefault="00060CF2" w:rsidP="00812731">
            <w:r w:rsidRPr="005021A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021A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21A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60CF2" w:rsidRPr="006B7DC8" w:rsidTr="00060CF2">
        <w:tc>
          <w:tcPr>
            <w:tcW w:w="709" w:type="dxa"/>
            <w:vAlign w:val="center"/>
          </w:tcPr>
          <w:p w:rsidR="00060CF2" w:rsidRPr="006B7DC8" w:rsidRDefault="00060CF2" w:rsidP="005569B0">
            <w:pPr>
              <w:tabs>
                <w:tab w:val="left" w:pos="20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</w:tcPr>
          <w:p w:rsidR="00060CF2" w:rsidRPr="000E4873" w:rsidRDefault="00060CF2" w:rsidP="00812731">
            <w:pPr>
              <w:widowControl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E4873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лодимир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0E4873">
              <w:rPr>
                <w:sz w:val="28"/>
                <w:szCs w:val="28"/>
              </w:rPr>
              <w:t>Михайлович</w:t>
            </w:r>
          </w:p>
        </w:tc>
        <w:tc>
          <w:tcPr>
            <w:tcW w:w="4111" w:type="dxa"/>
          </w:tcPr>
          <w:p w:rsidR="00060CF2" w:rsidRDefault="00060CF2" w:rsidP="00812731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60CF2" w:rsidRPr="006B7DC8" w:rsidTr="00060CF2">
        <w:tc>
          <w:tcPr>
            <w:tcW w:w="709" w:type="dxa"/>
            <w:vAlign w:val="center"/>
          </w:tcPr>
          <w:p w:rsidR="00060CF2" w:rsidRPr="006B7DC8" w:rsidRDefault="00060CF2" w:rsidP="005569B0">
            <w:pPr>
              <w:tabs>
                <w:tab w:val="left" w:pos="20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</w:tcPr>
          <w:p w:rsidR="00060CF2" w:rsidRPr="000E4873" w:rsidRDefault="00060CF2" w:rsidP="00812731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Гаращенко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E4873">
              <w:rPr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4111" w:type="dxa"/>
          </w:tcPr>
          <w:p w:rsidR="00060CF2" w:rsidRDefault="00060CF2" w:rsidP="00812731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60CF2" w:rsidRPr="006B7DC8" w:rsidTr="00060CF2">
        <w:tc>
          <w:tcPr>
            <w:tcW w:w="709" w:type="dxa"/>
            <w:vAlign w:val="center"/>
          </w:tcPr>
          <w:p w:rsidR="00060CF2" w:rsidRPr="006B7DC8" w:rsidRDefault="00060CF2" w:rsidP="005569B0">
            <w:pPr>
              <w:tabs>
                <w:tab w:val="left" w:pos="20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36" w:type="dxa"/>
          </w:tcPr>
          <w:p w:rsidR="00060CF2" w:rsidRDefault="00060CF2" w:rsidP="008127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Коцеловський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60CF2" w:rsidRPr="00060CF2" w:rsidRDefault="00060CF2" w:rsidP="00812731">
            <w:pPr>
              <w:rPr>
                <w:sz w:val="28"/>
                <w:szCs w:val="28"/>
              </w:rPr>
            </w:pPr>
            <w:r w:rsidRPr="000E4873">
              <w:rPr>
                <w:sz w:val="28"/>
                <w:szCs w:val="28"/>
              </w:rPr>
              <w:t xml:space="preserve">Любомир </w:t>
            </w:r>
            <w:proofErr w:type="spellStart"/>
            <w:r w:rsidRPr="000E4873"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4111" w:type="dxa"/>
          </w:tcPr>
          <w:p w:rsidR="00060CF2" w:rsidRDefault="00060CF2" w:rsidP="00812731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60CF2" w:rsidRPr="006B7DC8" w:rsidTr="00060CF2">
        <w:tc>
          <w:tcPr>
            <w:tcW w:w="709" w:type="dxa"/>
            <w:vAlign w:val="center"/>
          </w:tcPr>
          <w:p w:rsidR="00060CF2" w:rsidRPr="006B7DC8" w:rsidRDefault="00060CF2" w:rsidP="005569B0">
            <w:pPr>
              <w:tabs>
                <w:tab w:val="left" w:pos="20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536" w:type="dxa"/>
          </w:tcPr>
          <w:p w:rsidR="00060CF2" w:rsidRPr="000E4873" w:rsidRDefault="00060CF2" w:rsidP="00812731">
            <w:pPr>
              <w:widowControl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E4873">
              <w:rPr>
                <w:sz w:val="28"/>
                <w:szCs w:val="28"/>
              </w:rPr>
              <w:t xml:space="preserve">Ярослава </w:t>
            </w:r>
            <w:proofErr w:type="spellStart"/>
            <w:r w:rsidRPr="000E4873">
              <w:rPr>
                <w:sz w:val="28"/>
                <w:szCs w:val="28"/>
              </w:rPr>
              <w:t>Тадеївна</w:t>
            </w:r>
            <w:proofErr w:type="spellEnd"/>
          </w:p>
        </w:tc>
        <w:tc>
          <w:tcPr>
            <w:tcW w:w="4111" w:type="dxa"/>
          </w:tcPr>
          <w:p w:rsidR="00060CF2" w:rsidRDefault="00060CF2" w:rsidP="00812731">
            <w:r w:rsidRPr="005021A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021A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21A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60CF2" w:rsidRPr="006B7DC8" w:rsidTr="00060CF2">
        <w:tc>
          <w:tcPr>
            <w:tcW w:w="709" w:type="dxa"/>
            <w:vAlign w:val="center"/>
          </w:tcPr>
          <w:p w:rsidR="00060CF2" w:rsidRPr="006B7DC8" w:rsidRDefault="00060CF2" w:rsidP="005569B0">
            <w:pPr>
              <w:tabs>
                <w:tab w:val="left" w:pos="20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536" w:type="dxa"/>
          </w:tcPr>
          <w:p w:rsidR="00060CF2" w:rsidRPr="000E4873" w:rsidRDefault="00060CF2" w:rsidP="00812731">
            <w:pPr>
              <w:widowControl w:val="0"/>
              <w:adjustRightInd w:val="0"/>
              <w:rPr>
                <w:sz w:val="28"/>
                <w:szCs w:val="28"/>
              </w:rPr>
            </w:pPr>
            <w:r w:rsidRPr="000E4873">
              <w:rPr>
                <w:sz w:val="28"/>
                <w:szCs w:val="28"/>
              </w:rPr>
              <w:t xml:space="preserve">Хомич </w:t>
            </w:r>
            <w:proofErr w:type="spellStart"/>
            <w:r w:rsidRPr="000E4873">
              <w:rPr>
                <w:sz w:val="28"/>
                <w:szCs w:val="28"/>
              </w:rPr>
              <w:t>Наталія</w:t>
            </w:r>
            <w:proofErr w:type="spellEnd"/>
            <w:r w:rsidRPr="000E4873">
              <w:rPr>
                <w:sz w:val="28"/>
                <w:szCs w:val="28"/>
              </w:rPr>
              <w:t xml:space="preserve"> </w:t>
            </w:r>
            <w:proofErr w:type="spellStart"/>
            <w:r w:rsidRPr="000E4873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111" w:type="dxa"/>
          </w:tcPr>
          <w:p w:rsidR="00060CF2" w:rsidRDefault="00060CF2" w:rsidP="00812731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60CF2" w:rsidRPr="006B7DC8" w:rsidTr="00060CF2">
        <w:tc>
          <w:tcPr>
            <w:tcW w:w="709" w:type="dxa"/>
            <w:vAlign w:val="center"/>
          </w:tcPr>
          <w:p w:rsidR="00060CF2" w:rsidRPr="006B7DC8" w:rsidRDefault="00060CF2" w:rsidP="005569B0">
            <w:pPr>
              <w:tabs>
                <w:tab w:val="left" w:pos="20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536" w:type="dxa"/>
          </w:tcPr>
          <w:p w:rsidR="00060CF2" w:rsidRPr="000E4873" w:rsidRDefault="00060CF2" w:rsidP="00812731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Щерба </w:t>
            </w:r>
            <w:bookmarkStart w:id="0" w:name="_GoBack"/>
            <w:bookmarkEnd w:id="0"/>
            <w:r>
              <w:rPr>
                <w:sz w:val="28"/>
                <w:szCs w:val="28"/>
              </w:rPr>
              <w:t>Галина</w:t>
            </w:r>
            <w:r w:rsidRPr="000E4873">
              <w:rPr>
                <w:sz w:val="28"/>
                <w:szCs w:val="28"/>
              </w:rPr>
              <w:t xml:space="preserve"> </w:t>
            </w:r>
            <w:proofErr w:type="spellStart"/>
            <w:r w:rsidRPr="000E4873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111" w:type="dxa"/>
          </w:tcPr>
          <w:p w:rsidR="00060CF2" w:rsidRDefault="00060CF2" w:rsidP="00812731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5569B0" w:rsidRDefault="005569B0" w:rsidP="005569B0">
      <w:pPr>
        <w:rPr>
          <w:sz w:val="28"/>
          <w:szCs w:val="28"/>
          <w:lang w:val="uk-UA"/>
        </w:rPr>
      </w:pPr>
    </w:p>
    <w:p w:rsidR="005569B0" w:rsidRDefault="005569B0" w:rsidP="005569B0">
      <w:pPr>
        <w:rPr>
          <w:sz w:val="28"/>
          <w:szCs w:val="28"/>
          <w:lang w:val="uk-UA"/>
        </w:rPr>
      </w:pPr>
    </w:p>
    <w:p w:rsidR="005569B0" w:rsidRDefault="005569B0" w:rsidP="005569B0">
      <w:pPr>
        <w:rPr>
          <w:sz w:val="28"/>
          <w:szCs w:val="28"/>
          <w:lang w:val="uk-UA"/>
        </w:rPr>
      </w:pPr>
    </w:p>
    <w:p w:rsidR="005569B0" w:rsidRDefault="005569B0" w:rsidP="005569B0">
      <w:pPr>
        <w:jc w:val="center"/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</w:t>
      </w:r>
      <w:r w:rsidRPr="00772C2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5569B0"/>
    <w:p w:rsidR="005569B0" w:rsidRDefault="005569B0" w:rsidP="005569B0">
      <w:pPr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5569B0">
      <w:pPr>
        <w:ind w:right="-284"/>
        <w:rPr>
          <w:sz w:val="28"/>
          <w:szCs w:val="28"/>
          <w:lang w:val="uk-UA"/>
        </w:rPr>
      </w:pPr>
    </w:p>
    <w:p w:rsidR="005569B0" w:rsidRDefault="005569B0" w:rsidP="005569B0">
      <w:pPr>
        <w:ind w:right="180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5569B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69B0" w:rsidRDefault="005569B0" w:rsidP="00C071DA">
      <w:pPr>
        <w:ind w:right="-567"/>
        <w:rPr>
          <w:sz w:val="28"/>
          <w:szCs w:val="28"/>
          <w:lang w:val="uk-UA"/>
        </w:rPr>
      </w:pPr>
    </w:p>
    <w:p w:rsidR="00C071DA" w:rsidRDefault="00C071DA" w:rsidP="00C071D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071DA" w:rsidRDefault="00C071DA" w:rsidP="00717F1C">
      <w:pPr>
        <w:ind w:right="-284"/>
        <w:jc w:val="center"/>
        <w:rPr>
          <w:sz w:val="28"/>
          <w:szCs w:val="28"/>
          <w:lang w:val="uk-UA"/>
        </w:rPr>
      </w:pPr>
    </w:p>
    <w:p w:rsidR="00717F1C" w:rsidRDefault="00717F1C" w:rsidP="00717F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17F1C" w:rsidRPr="005A45D8" w:rsidRDefault="00717F1C" w:rsidP="005A45D8">
      <w:pPr>
        <w:ind w:right="-180"/>
      </w:pPr>
    </w:p>
    <w:sectPr w:rsidR="00717F1C" w:rsidRPr="005A45D8" w:rsidSect="005A45D8">
      <w:headerReference w:type="even" r:id="rId10"/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2F3" w:rsidRDefault="005E42F3">
      <w:r>
        <w:separator/>
      </w:r>
    </w:p>
  </w:endnote>
  <w:endnote w:type="continuationSeparator" w:id="0">
    <w:p w:rsidR="005E42F3" w:rsidRDefault="005E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2F3" w:rsidRDefault="005E42F3">
      <w:r>
        <w:separator/>
      </w:r>
    </w:p>
  </w:footnote>
  <w:footnote w:type="continuationSeparator" w:id="0">
    <w:p w:rsidR="005E42F3" w:rsidRDefault="005E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1DA" w:rsidRDefault="00C071D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071DA" w:rsidRDefault="00C071DA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1DA" w:rsidRDefault="00C071D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60CF2">
      <w:rPr>
        <w:rStyle w:val="ab"/>
        <w:noProof/>
      </w:rPr>
      <w:t>9</w:t>
    </w:r>
    <w:r>
      <w:rPr>
        <w:rStyle w:val="ab"/>
      </w:rPr>
      <w:fldChar w:fldCharType="end"/>
    </w:r>
  </w:p>
  <w:p w:rsidR="00C071DA" w:rsidRDefault="00C071D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4B4CD4"/>
    <w:multiLevelType w:val="hybridMultilevel"/>
    <w:tmpl w:val="3A960E14"/>
    <w:lvl w:ilvl="0" w:tplc="4086ABA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E441F"/>
    <w:multiLevelType w:val="hybridMultilevel"/>
    <w:tmpl w:val="5644C706"/>
    <w:lvl w:ilvl="0" w:tplc="7C7E8F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8044F"/>
    <w:multiLevelType w:val="hybridMultilevel"/>
    <w:tmpl w:val="7B921A66"/>
    <w:lvl w:ilvl="0" w:tplc="FEB653E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2FC38B0"/>
    <w:multiLevelType w:val="hybridMultilevel"/>
    <w:tmpl w:val="845A013C"/>
    <w:lvl w:ilvl="0" w:tplc="4900DF7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B2FBA"/>
    <w:multiLevelType w:val="hybridMultilevel"/>
    <w:tmpl w:val="15B898B6"/>
    <w:lvl w:ilvl="0" w:tplc="D250FA0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7681A"/>
    <w:multiLevelType w:val="hybridMultilevel"/>
    <w:tmpl w:val="517C6094"/>
    <w:lvl w:ilvl="0" w:tplc="238AD09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43AFC"/>
    <w:multiLevelType w:val="hybridMultilevel"/>
    <w:tmpl w:val="87E4B60E"/>
    <w:lvl w:ilvl="0" w:tplc="931055F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86010"/>
    <w:multiLevelType w:val="hybridMultilevel"/>
    <w:tmpl w:val="195C5CDC"/>
    <w:lvl w:ilvl="0" w:tplc="66846D5E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53F0"/>
    <w:multiLevelType w:val="hybridMultilevel"/>
    <w:tmpl w:val="6902028A"/>
    <w:lvl w:ilvl="0" w:tplc="D2F20EA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1227"/>
    <w:multiLevelType w:val="hybridMultilevel"/>
    <w:tmpl w:val="41666E58"/>
    <w:lvl w:ilvl="0" w:tplc="DAF4841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511E5"/>
    <w:multiLevelType w:val="hybridMultilevel"/>
    <w:tmpl w:val="8C02B388"/>
    <w:lvl w:ilvl="0" w:tplc="BD0624EA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9265A"/>
    <w:multiLevelType w:val="hybridMultilevel"/>
    <w:tmpl w:val="AF7484EA"/>
    <w:lvl w:ilvl="0" w:tplc="0BEEE5C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70E6"/>
    <w:multiLevelType w:val="hybridMultilevel"/>
    <w:tmpl w:val="B2C23664"/>
    <w:lvl w:ilvl="0" w:tplc="772A266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67544"/>
    <w:multiLevelType w:val="hybridMultilevel"/>
    <w:tmpl w:val="932C80FA"/>
    <w:lvl w:ilvl="0" w:tplc="13C60B9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BC60A8A"/>
    <w:multiLevelType w:val="hybridMultilevel"/>
    <w:tmpl w:val="93D4B3A6"/>
    <w:lvl w:ilvl="0" w:tplc="BBBE03D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A68B9"/>
    <w:multiLevelType w:val="hybridMultilevel"/>
    <w:tmpl w:val="3446D562"/>
    <w:lvl w:ilvl="0" w:tplc="BD5C03B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1226BFA"/>
    <w:multiLevelType w:val="hybridMultilevel"/>
    <w:tmpl w:val="97148A18"/>
    <w:lvl w:ilvl="0" w:tplc="6FE886A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77F07524"/>
    <w:multiLevelType w:val="hybridMultilevel"/>
    <w:tmpl w:val="B38A3AD2"/>
    <w:lvl w:ilvl="0" w:tplc="94E21FD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C7D0DD2"/>
    <w:multiLevelType w:val="hybridMultilevel"/>
    <w:tmpl w:val="BC327E0C"/>
    <w:lvl w:ilvl="0" w:tplc="CB36953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510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0"/>
  </w:num>
  <w:num w:numId="5">
    <w:abstractNumId w:val="0"/>
  </w:num>
  <w:num w:numId="6">
    <w:abstractNumId w:val="38"/>
  </w:num>
  <w:num w:numId="7">
    <w:abstractNumId w:val="27"/>
  </w:num>
  <w:num w:numId="8">
    <w:abstractNumId w:val="2"/>
  </w:num>
  <w:num w:numId="9">
    <w:abstractNumId w:val="36"/>
  </w:num>
  <w:num w:numId="10">
    <w:abstractNumId w:val="4"/>
  </w:num>
  <w:num w:numId="11">
    <w:abstractNumId w:val="9"/>
  </w:num>
  <w:num w:numId="12">
    <w:abstractNumId w:val="18"/>
  </w:num>
  <w:num w:numId="13">
    <w:abstractNumId w:val="30"/>
  </w:num>
  <w:num w:numId="14">
    <w:abstractNumId w:val="5"/>
  </w:num>
  <w:num w:numId="15">
    <w:abstractNumId w:val="26"/>
  </w:num>
  <w:num w:numId="16">
    <w:abstractNumId w:val="34"/>
  </w:num>
  <w:num w:numId="17">
    <w:abstractNumId w:val="32"/>
  </w:num>
  <w:num w:numId="18">
    <w:abstractNumId w:val="40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5"/>
  </w:num>
  <w:num w:numId="22">
    <w:abstractNumId w:val="17"/>
  </w:num>
  <w:num w:numId="23">
    <w:abstractNumId w:val="13"/>
  </w:num>
  <w:num w:numId="24">
    <w:abstractNumId w:val="28"/>
  </w:num>
  <w:num w:numId="25">
    <w:abstractNumId w:val="24"/>
  </w:num>
  <w:num w:numId="26">
    <w:abstractNumId w:val="35"/>
  </w:num>
  <w:num w:numId="27">
    <w:abstractNumId w:val="22"/>
  </w:num>
  <w:num w:numId="28">
    <w:abstractNumId w:val="3"/>
  </w:num>
  <w:num w:numId="29">
    <w:abstractNumId w:val="21"/>
  </w:num>
  <w:num w:numId="30">
    <w:abstractNumId w:val="11"/>
  </w:num>
  <w:num w:numId="31">
    <w:abstractNumId w:val="15"/>
  </w:num>
  <w:num w:numId="32">
    <w:abstractNumId w:val="8"/>
  </w:num>
  <w:num w:numId="33">
    <w:abstractNumId w:val="14"/>
  </w:num>
  <w:num w:numId="34">
    <w:abstractNumId w:val="6"/>
  </w:num>
  <w:num w:numId="35">
    <w:abstractNumId w:val="10"/>
  </w:num>
  <w:num w:numId="36">
    <w:abstractNumId w:val="41"/>
  </w:num>
  <w:num w:numId="37">
    <w:abstractNumId w:val="12"/>
  </w:num>
  <w:num w:numId="38">
    <w:abstractNumId w:val="39"/>
  </w:num>
  <w:num w:numId="39">
    <w:abstractNumId w:val="29"/>
  </w:num>
  <w:num w:numId="40">
    <w:abstractNumId w:val="16"/>
  </w:num>
  <w:num w:numId="41">
    <w:abstractNumId w:val="33"/>
  </w:num>
  <w:num w:numId="42">
    <w:abstractNumId w:val="37"/>
  </w:num>
  <w:num w:numId="43">
    <w:abstractNumId w:val="42"/>
  </w:num>
  <w:num w:numId="4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15D"/>
    <w:rsid w:val="000125AA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0CF2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A7D3F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0353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CCD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1014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941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490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7BA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2DB5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9B0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45D8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2F3"/>
    <w:rsid w:val="005E658A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291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F7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182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17F1C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0E81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5C1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AB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7F7BEC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475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300E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1DA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03F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159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1FE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4543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DE0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E79A7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39E97-4B79-498C-BD8E-B9A2FD4D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5419</Words>
  <Characters>3090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2025-10-02T11:36:00Z</dcterms:created>
  <dcterms:modified xsi:type="dcterms:W3CDTF">2025-10-02T11:39:00Z</dcterms:modified>
</cp:coreProperties>
</file>