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96212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B35A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E5E97">
        <w:rPr>
          <w:sz w:val="28"/>
          <w:szCs w:val="28"/>
          <w:u w:val="single"/>
          <w:lang w:val="uk-UA"/>
        </w:rPr>
        <w:t>2</w:t>
      </w:r>
      <w:r w:rsidR="003B2F08">
        <w:rPr>
          <w:sz w:val="28"/>
          <w:szCs w:val="28"/>
          <w:u w:val="single"/>
          <w:lang w:val="uk-UA"/>
        </w:rPr>
        <w:t>25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3B2F08">
        <w:rPr>
          <w:sz w:val="28"/>
          <w:szCs w:val="28"/>
          <w:lang w:val="uk-UA"/>
        </w:rPr>
        <w:t xml:space="preserve">затвердження проектно-кошторисної документації на будівництво об’єкта «Реконструкція протизсувної підпірної стінки на </w:t>
      </w:r>
      <w:proofErr w:type="spellStart"/>
      <w:r w:rsidR="003B2F08">
        <w:rPr>
          <w:sz w:val="28"/>
          <w:szCs w:val="28"/>
          <w:lang w:val="uk-UA"/>
        </w:rPr>
        <w:t>вул.Філатова</w:t>
      </w:r>
      <w:proofErr w:type="spellEnd"/>
      <w:r w:rsidR="003B2F08">
        <w:rPr>
          <w:sz w:val="28"/>
          <w:szCs w:val="28"/>
          <w:lang w:val="uk-UA"/>
        </w:rPr>
        <w:t xml:space="preserve">, 3 в </w:t>
      </w:r>
      <w:proofErr w:type="spellStart"/>
      <w:r w:rsidR="003B2F08">
        <w:rPr>
          <w:sz w:val="28"/>
          <w:szCs w:val="28"/>
          <w:lang w:val="uk-UA"/>
        </w:rPr>
        <w:t>м.Калуш</w:t>
      </w:r>
      <w:proofErr w:type="spellEnd"/>
      <w:r w:rsidR="003B2F08">
        <w:rPr>
          <w:sz w:val="28"/>
          <w:szCs w:val="28"/>
          <w:lang w:val="uk-UA"/>
        </w:rPr>
        <w:t xml:space="preserve"> Івано-Франківської області»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EE6997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EE6997">
        <w:rPr>
          <w:rFonts w:ascii="Times New Roman" w:hAnsi="Times New Roman"/>
          <w:sz w:val="28"/>
          <w:szCs w:val="28"/>
        </w:rPr>
        <w:t xml:space="preserve"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</w:t>
      </w:r>
      <w:proofErr w:type="spellStart"/>
      <w:r w:rsidRPr="00EE6997">
        <w:rPr>
          <w:rFonts w:ascii="Times New Roman" w:hAnsi="Times New Roman"/>
          <w:sz w:val="28"/>
          <w:szCs w:val="28"/>
        </w:rPr>
        <w:t>Токарука</w:t>
      </w:r>
      <w:proofErr w:type="spellEnd"/>
      <w:r w:rsidRPr="00EE6997">
        <w:rPr>
          <w:rFonts w:ascii="Times New Roman" w:hAnsi="Times New Roman"/>
          <w:sz w:val="28"/>
          <w:szCs w:val="28"/>
        </w:rPr>
        <w:t xml:space="preserve"> від 16.09.2025 №01-08/245 та у зв’язку з розробленням проектно-кошторисної документації з будівництва об’єкта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E6997" w:rsidRDefault="00A311C0" w:rsidP="00EE69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E6997" w:rsidRPr="00EE6997" w:rsidRDefault="00EE6997" w:rsidP="00EE69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E699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Затвердити проектн</w:t>
      </w:r>
      <w:r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 xml:space="preserve">документацію </w:t>
      </w:r>
      <w:r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r w:rsidRPr="00560AD0">
        <w:rPr>
          <w:sz w:val="28"/>
          <w:szCs w:val="28"/>
          <w:lang w:val="uk-UA"/>
        </w:rPr>
        <w:t>«Реконструкція протиз</w:t>
      </w:r>
      <w:r>
        <w:rPr>
          <w:sz w:val="28"/>
          <w:szCs w:val="28"/>
          <w:lang w:val="uk-UA"/>
        </w:rPr>
        <w:t xml:space="preserve">сувної підпірної стінки на </w:t>
      </w:r>
      <w:proofErr w:type="spellStart"/>
      <w:r>
        <w:rPr>
          <w:sz w:val="28"/>
          <w:szCs w:val="28"/>
          <w:lang w:val="uk-UA"/>
        </w:rPr>
        <w:t>вул.</w:t>
      </w:r>
      <w:r w:rsidRPr="00560AD0">
        <w:rPr>
          <w:sz w:val="28"/>
          <w:szCs w:val="28"/>
          <w:lang w:val="uk-UA"/>
        </w:rPr>
        <w:t>Філатова</w:t>
      </w:r>
      <w:proofErr w:type="spellEnd"/>
      <w:r w:rsidRPr="00560AD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0AD0">
        <w:rPr>
          <w:sz w:val="28"/>
          <w:szCs w:val="28"/>
          <w:lang w:val="uk-UA"/>
        </w:rPr>
        <w:t xml:space="preserve">3 в </w:t>
      </w:r>
      <w:proofErr w:type="spellStart"/>
      <w:r w:rsidRPr="00560AD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</w:t>
      </w:r>
      <w:r w:rsidRPr="00560AD0">
        <w:rPr>
          <w:sz w:val="28"/>
          <w:szCs w:val="28"/>
          <w:lang w:val="uk-UA"/>
        </w:rPr>
        <w:t xml:space="preserve">Івано-Франківської області»,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  <w:bookmarkStart w:id="0" w:name="_GoBack"/>
      <w:bookmarkEnd w:id="0"/>
    </w:p>
    <w:p w:rsidR="00EE6997" w:rsidRPr="005853F7" w:rsidRDefault="00EE6997" w:rsidP="00EE6997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8651A8">
        <w:rPr>
          <w:sz w:val="28"/>
          <w:szCs w:val="28"/>
          <w:lang w:val="uk-UA"/>
        </w:rPr>
        <w:t>417,402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, у тому числі:</w:t>
      </w:r>
    </w:p>
    <w:p w:rsidR="00EE6997" w:rsidRDefault="00EE6997" w:rsidP="00EE6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 будівельні роботи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  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8651A8">
        <w:rPr>
          <w:sz w:val="28"/>
          <w:szCs w:val="28"/>
          <w:lang w:val="uk-UA"/>
        </w:rPr>
        <w:t>315,686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EE6997" w:rsidRDefault="00EE6997" w:rsidP="00EE6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- інші витрати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    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       </w:t>
      </w:r>
      <w:r w:rsidRPr="008651A8">
        <w:rPr>
          <w:sz w:val="28"/>
          <w:szCs w:val="28"/>
          <w:lang w:val="uk-UA"/>
        </w:rPr>
        <w:t xml:space="preserve">36,521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EE6997" w:rsidRDefault="00EE6997" w:rsidP="00EE69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    </w:t>
      </w:r>
      <w:r w:rsidRPr="008651A8">
        <w:rPr>
          <w:sz w:val="28"/>
          <w:szCs w:val="28"/>
          <w:lang w:val="uk-UA"/>
        </w:rPr>
        <w:t xml:space="preserve">-        65,195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E6997" w:rsidRDefault="00EE6997" w:rsidP="00EE6997">
      <w:pPr>
        <w:ind w:firstLine="708"/>
        <w:jc w:val="both"/>
        <w:rPr>
          <w:sz w:val="28"/>
          <w:szCs w:val="28"/>
          <w:lang w:val="uk-UA"/>
        </w:rPr>
      </w:pPr>
    </w:p>
    <w:p w:rsidR="00EE6997" w:rsidRDefault="00EE6997" w:rsidP="00EE6997">
      <w:pPr>
        <w:ind w:firstLine="567"/>
        <w:jc w:val="both"/>
        <w:rPr>
          <w:sz w:val="28"/>
          <w:szCs w:val="28"/>
          <w:lang w:val="uk-UA"/>
        </w:rPr>
      </w:pPr>
      <w:r w:rsidRPr="00EE699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:rsidR="00A7429D" w:rsidRDefault="00A7429D" w:rsidP="00EE6997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EE6997" w:rsidRDefault="00964FBC" w:rsidP="00EE6997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964FBC" w:rsidRPr="00EE69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67" w:rsidRDefault="00D61B67">
      <w:r>
        <w:separator/>
      </w:r>
    </w:p>
  </w:endnote>
  <w:endnote w:type="continuationSeparator" w:id="0">
    <w:p w:rsidR="00D61B67" w:rsidRDefault="00D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67" w:rsidRDefault="00D61B67">
      <w:r>
        <w:separator/>
      </w:r>
    </w:p>
  </w:footnote>
  <w:footnote w:type="continuationSeparator" w:id="0">
    <w:p w:rsidR="00D61B67" w:rsidRDefault="00D61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699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F08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027D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1B67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6997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2E03B-7F80-478C-B4D2-679CC1B1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2025-08-26T12:30:00Z</cp:lastPrinted>
  <dcterms:created xsi:type="dcterms:W3CDTF">2025-09-17T10:30:00Z</dcterms:created>
  <dcterms:modified xsi:type="dcterms:W3CDTF">2025-09-17T10:34:00Z</dcterms:modified>
</cp:coreProperties>
</file>