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5A" w:rsidRPr="00DB6427" w:rsidRDefault="00E8775A" w:rsidP="00E8775A">
      <w:pPr>
        <w:ind w:firstLine="0"/>
        <w:jc w:val="center"/>
        <w:rPr>
          <w:noProof/>
        </w:rPr>
      </w:pPr>
    </w:p>
    <w:p w:rsidR="00E8775A" w:rsidRPr="00DB6427" w:rsidRDefault="00E8775A" w:rsidP="00E8775A">
      <w:pPr>
        <w:jc w:val="center"/>
        <w:rPr>
          <w:noProof/>
        </w:rPr>
      </w:pPr>
    </w:p>
    <w:p w:rsidR="00E8775A" w:rsidRPr="00DB6427" w:rsidRDefault="00E8775A" w:rsidP="00E8775A">
      <w:pPr>
        <w:ind w:firstLine="0"/>
        <w:jc w:val="center"/>
        <w:rPr>
          <w:b/>
          <w:noProof/>
        </w:rPr>
      </w:pPr>
      <w:r w:rsidRPr="00DB6427">
        <w:rPr>
          <w:b/>
          <w:noProof/>
        </w:rPr>
        <w:t>УКРАЇНА</w:t>
      </w:r>
    </w:p>
    <w:p w:rsidR="00E8775A" w:rsidRPr="00DB6427" w:rsidRDefault="00E8775A" w:rsidP="00E8775A">
      <w:pPr>
        <w:ind w:firstLine="0"/>
        <w:jc w:val="center"/>
        <w:rPr>
          <w:b/>
          <w:noProof/>
        </w:rPr>
      </w:pPr>
      <w:r w:rsidRPr="00DB6427">
        <w:rPr>
          <w:b/>
          <w:noProof/>
        </w:rPr>
        <w:t>КАЛУСЬКА  МІСЬКА  РАДА</w:t>
      </w:r>
    </w:p>
    <w:p w:rsidR="00E8775A" w:rsidRPr="00DB6427" w:rsidRDefault="00E8775A" w:rsidP="00E8775A">
      <w:pPr>
        <w:ind w:firstLine="0"/>
        <w:jc w:val="center"/>
        <w:rPr>
          <w:b/>
          <w:noProof/>
        </w:rPr>
      </w:pPr>
      <w:r w:rsidRPr="00DB6427">
        <w:rPr>
          <w:b/>
          <w:noProof/>
        </w:rPr>
        <w:t>ВИКОНАВЧИЙ  КОМІТЕТ</w:t>
      </w:r>
    </w:p>
    <w:p w:rsidR="00E8775A" w:rsidRPr="00DB6427" w:rsidRDefault="00E8775A" w:rsidP="00E8775A">
      <w:pPr>
        <w:ind w:firstLine="0"/>
        <w:jc w:val="center"/>
        <w:rPr>
          <w:b/>
          <w:noProof/>
          <w:sz w:val="32"/>
          <w:szCs w:val="32"/>
        </w:rPr>
      </w:pPr>
      <w:r w:rsidRPr="00DB6427">
        <w:rPr>
          <w:b/>
          <w:noProof/>
          <w:sz w:val="32"/>
          <w:szCs w:val="32"/>
        </w:rPr>
        <w:t>РІШЕННЯ</w:t>
      </w:r>
    </w:p>
    <w:p w:rsidR="00E8775A" w:rsidRPr="00DB6427" w:rsidRDefault="00E8775A" w:rsidP="00E8775A">
      <w:pPr>
        <w:jc w:val="center"/>
        <w:rPr>
          <w:b/>
          <w:noProof/>
          <w:sz w:val="32"/>
          <w:szCs w:val="32"/>
        </w:rPr>
      </w:pPr>
    </w:p>
    <w:p w:rsidR="001B7648" w:rsidRDefault="001B7648" w:rsidP="006E5F92">
      <w:pPr>
        <w:ind w:firstLine="0"/>
      </w:pPr>
    </w:p>
    <w:p w:rsidR="007530A3" w:rsidRDefault="000E2888" w:rsidP="001B7648">
      <w:pPr>
        <w:ind w:left="426" w:firstLine="0"/>
      </w:pPr>
      <w:r>
        <w:t>Про затвердження п</w:t>
      </w:r>
      <w:r w:rsidR="007530A3">
        <w:t xml:space="preserve">оложення </w:t>
      </w:r>
    </w:p>
    <w:p w:rsidR="007530A3" w:rsidRDefault="00137072" w:rsidP="001B7648">
      <w:pPr>
        <w:ind w:left="426" w:firstLine="0"/>
      </w:pPr>
      <w:r>
        <w:t>п</w:t>
      </w:r>
      <w:r w:rsidR="007530A3">
        <w:t xml:space="preserve">ро місцеву комісію з питань </w:t>
      </w:r>
    </w:p>
    <w:p w:rsidR="007530A3" w:rsidRDefault="007530A3" w:rsidP="001B7648">
      <w:pPr>
        <w:ind w:left="426" w:firstLine="0"/>
      </w:pPr>
      <w:r>
        <w:t>розподілу публічних інвестицій</w:t>
      </w:r>
    </w:p>
    <w:p w:rsidR="006E5F92" w:rsidRDefault="007530A3" w:rsidP="001B7648">
      <w:pPr>
        <w:ind w:left="426" w:firstLine="0"/>
      </w:pPr>
      <w:r>
        <w:t>та її складу</w:t>
      </w:r>
    </w:p>
    <w:p w:rsidR="007530A3" w:rsidRDefault="007530A3" w:rsidP="007530A3">
      <w:pPr>
        <w:ind w:firstLine="0"/>
      </w:pPr>
    </w:p>
    <w:p w:rsidR="006E5F92" w:rsidRPr="00FA159D" w:rsidRDefault="006E5F92" w:rsidP="006E5F92">
      <w:pPr>
        <w:shd w:val="clear" w:color="auto" w:fill="FFFFFF"/>
        <w:ind w:firstLine="708"/>
        <w:rPr>
          <w:rFonts w:eastAsia="Times New Roman"/>
          <w:color w:val="000000"/>
          <w:lang w:eastAsia="ru-RU"/>
        </w:rPr>
      </w:pPr>
      <w:r w:rsidRPr="00FA159D">
        <w:rPr>
          <w:rFonts w:eastAsia="Times New Roman"/>
          <w:color w:val="000000"/>
          <w:lang w:eastAsia="ru-RU"/>
        </w:rPr>
        <w:t xml:space="preserve">Керуючись </w:t>
      </w:r>
      <w:r w:rsidR="00FA159D">
        <w:t>ст.</w:t>
      </w:r>
      <w:r w:rsidR="00737E43" w:rsidRPr="00FA159D">
        <w:t>28 Закону України «Про місцеве самоврядування в Україні»</w:t>
      </w:r>
      <w:r w:rsidR="006F51ED" w:rsidRPr="00FA159D">
        <w:t>,</w:t>
      </w:r>
      <w:r w:rsidR="00737E43" w:rsidRPr="00FA159D">
        <w:t xml:space="preserve"> </w:t>
      </w:r>
      <w:r w:rsidR="007530A3">
        <w:t>пунктом 5 статті</w:t>
      </w:r>
      <w:r w:rsidR="004E6293">
        <w:t xml:space="preserve"> 75</w:t>
      </w:r>
      <w:r w:rsidR="005D5708">
        <w:t>²</w:t>
      </w:r>
      <w:r w:rsidR="007530A3">
        <w:t xml:space="preserve"> </w:t>
      </w:r>
      <w:r w:rsidR="000242E9">
        <w:t>Бюджетного кодексу</w:t>
      </w:r>
      <w:r w:rsidR="00737E43" w:rsidRPr="00FA159D">
        <w:t xml:space="preserve"> України, </w:t>
      </w:r>
      <w:r w:rsidR="002236BD" w:rsidRPr="00FA159D">
        <w:t xml:space="preserve">враховуючи </w:t>
      </w:r>
      <w:r w:rsidR="002236BD" w:rsidRPr="00FA159D">
        <w:rPr>
          <w:rFonts w:eastAsia="Times New Roman"/>
          <w:color w:val="000000"/>
          <w:lang w:eastAsia="ru-RU"/>
        </w:rPr>
        <w:t>наказ Міністерства фіна</w:t>
      </w:r>
      <w:r w:rsidR="00FA159D">
        <w:rPr>
          <w:rFonts w:eastAsia="Times New Roman"/>
          <w:color w:val="000000"/>
          <w:lang w:eastAsia="ru-RU"/>
        </w:rPr>
        <w:t xml:space="preserve">нсів України від </w:t>
      </w:r>
      <w:r w:rsidR="007530A3">
        <w:rPr>
          <w:rFonts w:eastAsia="Times New Roman"/>
          <w:color w:val="000000"/>
          <w:lang w:eastAsia="ru-RU"/>
        </w:rPr>
        <w:t>15.04.2025</w:t>
      </w:r>
      <w:r w:rsidR="001C7EF7">
        <w:rPr>
          <w:rFonts w:eastAsia="Times New Roman"/>
          <w:color w:val="000000"/>
          <w:lang w:eastAsia="ru-RU"/>
        </w:rPr>
        <w:t xml:space="preserve"> року</w:t>
      </w:r>
      <w:r w:rsidR="00FA159D">
        <w:rPr>
          <w:rFonts w:eastAsia="Times New Roman"/>
          <w:color w:val="000000"/>
          <w:lang w:eastAsia="ru-RU"/>
        </w:rPr>
        <w:t xml:space="preserve"> №</w:t>
      </w:r>
      <w:r w:rsidR="002236BD" w:rsidRPr="00FA159D">
        <w:rPr>
          <w:rFonts w:eastAsia="Times New Roman"/>
          <w:color w:val="000000"/>
          <w:lang w:eastAsia="ru-RU"/>
        </w:rPr>
        <w:t>2</w:t>
      </w:r>
      <w:r w:rsidR="007530A3">
        <w:rPr>
          <w:rFonts w:eastAsia="Times New Roman"/>
          <w:color w:val="000000"/>
          <w:lang w:eastAsia="ru-RU"/>
        </w:rPr>
        <w:t>02 «Про затвердження примірного Положення про місцеву комісію з питань розподілу публічних інвестицій</w:t>
      </w:r>
      <w:r w:rsidR="009A61EF">
        <w:rPr>
          <w:rFonts w:eastAsia="Times New Roman"/>
          <w:color w:val="000000"/>
          <w:lang w:eastAsia="ru-RU"/>
        </w:rPr>
        <w:t>»</w:t>
      </w:r>
      <w:r w:rsidRPr="00FA159D">
        <w:rPr>
          <w:rFonts w:eastAsia="Times New Roman"/>
          <w:color w:val="000000"/>
          <w:lang w:eastAsia="ru-RU"/>
        </w:rPr>
        <w:t xml:space="preserve">, </w:t>
      </w:r>
      <w:r w:rsidR="007530A3">
        <w:rPr>
          <w:rFonts w:eastAsia="Times New Roman"/>
          <w:color w:val="000000"/>
          <w:lang w:eastAsia="ru-RU"/>
        </w:rPr>
        <w:t>з метою розподілу коштів бюджету Калуської міської територіальної громади на підготовку та реалізацію публічних інвестицій</w:t>
      </w:r>
      <w:r w:rsidR="00A63558">
        <w:rPr>
          <w:rFonts w:eastAsia="Times New Roman"/>
          <w:color w:val="000000"/>
          <w:lang w:eastAsia="ru-RU"/>
        </w:rPr>
        <w:t>, беручи до уваги службову записку фінансового управління міської ради від</w:t>
      </w:r>
      <w:r w:rsidR="001C7EF7">
        <w:rPr>
          <w:rFonts w:eastAsia="Times New Roman"/>
          <w:color w:val="000000"/>
          <w:lang w:eastAsia="ru-RU"/>
        </w:rPr>
        <w:t xml:space="preserve"> 12.08.2025 року </w:t>
      </w:r>
      <w:r w:rsidR="00A63558">
        <w:rPr>
          <w:rFonts w:eastAsia="Times New Roman"/>
          <w:color w:val="000000"/>
          <w:lang w:eastAsia="ru-RU"/>
        </w:rPr>
        <w:t>№</w:t>
      </w:r>
      <w:r w:rsidR="001C7EF7">
        <w:rPr>
          <w:rFonts w:eastAsia="Times New Roman"/>
          <w:color w:val="000000"/>
          <w:lang w:eastAsia="ru-RU"/>
        </w:rPr>
        <w:t>01-16/378</w:t>
      </w:r>
      <w:r w:rsidR="007530A3">
        <w:rPr>
          <w:rFonts w:eastAsia="Times New Roman"/>
          <w:color w:val="000000"/>
          <w:lang w:eastAsia="ru-RU"/>
        </w:rPr>
        <w:t xml:space="preserve">, </w:t>
      </w:r>
      <w:r w:rsidRPr="00FA159D">
        <w:rPr>
          <w:rFonts w:eastAsia="Times New Roman"/>
          <w:color w:val="000000"/>
          <w:lang w:eastAsia="ru-RU"/>
        </w:rPr>
        <w:t>виконавчий комітет міської ради</w:t>
      </w:r>
    </w:p>
    <w:p w:rsidR="00FF5803" w:rsidRDefault="00FA159D" w:rsidP="00FA159D">
      <w:pPr>
        <w:shd w:val="clear" w:color="auto" w:fill="FFFFFF"/>
        <w:tabs>
          <w:tab w:val="left" w:pos="5925"/>
        </w:tabs>
        <w:ind w:firstLine="708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0" w:name="_GoBack"/>
      <w:bookmarkEnd w:id="0"/>
    </w:p>
    <w:p w:rsidR="00FA159D" w:rsidRDefault="006E5F92" w:rsidP="00FA159D">
      <w:pPr>
        <w:shd w:val="clear" w:color="auto" w:fill="FFFFFF"/>
        <w:ind w:firstLine="0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ВИРІШИВ:</w:t>
      </w:r>
    </w:p>
    <w:p w:rsidR="00750744" w:rsidRDefault="00750744" w:rsidP="00FA159D">
      <w:pPr>
        <w:shd w:val="clear" w:color="auto" w:fill="FFFFFF"/>
        <w:ind w:firstLine="0"/>
        <w:rPr>
          <w:rFonts w:eastAsia="Times New Roman"/>
          <w:b/>
          <w:bCs/>
          <w:color w:val="000000"/>
          <w:lang w:eastAsia="ru-RU"/>
        </w:rPr>
      </w:pPr>
    </w:p>
    <w:p w:rsidR="00E04768" w:rsidRDefault="005D0861" w:rsidP="00FA159D">
      <w:pPr>
        <w:shd w:val="clear" w:color="auto" w:fill="FFFFFF"/>
        <w:ind w:firstLine="708"/>
      </w:pPr>
      <w:r>
        <w:t xml:space="preserve">1. </w:t>
      </w:r>
      <w:r w:rsidR="00E04768" w:rsidRPr="00004ACE">
        <w:t xml:space="preserve">Утворити </w:t>
      </w:r>
      <w:r w:rsidR="00E04768" w:rsidRPr="005D5708">
        <w:t>місцеву комісію з питань розподілу публічних інвестицій</w:t>
      </w:r>
      <w:r w:rsidR="00E04768" w:rsidRPr="00004ACE">
        <w:t xml:space="preserve"> у складі згідно з додатком 1.</w:t>
      </w:r>
    </w:p>
    <w:p w:rsidR="00A3585D" w:rsidRDefault="00A3585D" w:rsidP="00FA159D">
      <w:pPr>
        <w:shd w:val="clear" w:color="auto" w:fill="FFFFFF"/>
        <w:ind w:firstLine="708"/>
      </w:pPr>
    </w:p>
    <w:p w:rsidR="00E04768" w:rsidRDefault="00E04768" w:rsidP="00E04768">
      <w:pPr>
        <w:shd w:val="clear" w:color="auto" w:fill="FFFFFF"/>
        <w:ind w:firstLine="708"/>
      </w:pPr>
      <w:r>
        <w:t xml:space="preserve">2. </w:t>
      </w:r>
      <w:r w:rsidR="00811C7A">
        <w:t xml:space="preserve">Затвердити положення про </w:t>
      </w:r>
      <w:r w:rsidRPr="005D5708">
        <w:t>місцеву комісію з питань розподілу публічних інвестицій</w:t>
      </w:r>
      <w:r w:rsidRPr="00004ACE">
        <w:t xml:space="preserve"> з</w:t>
      </w:r>
      <w:r w:rsidR="00811C7A">
        <w:t>гідно з</w:t>
      </w:r>
      <w:r w:rsidRPr="00004ACE">
        <w:t xml:space="preserve"> додатком </w:t>
      </w:r>
      <w:r w:rsidR="00811C7A">
        <w:t>2</w:t>
      </w:r>
      <w:r w:rsidRPr="00004ACE">
        <w:t>.</w:t>
      </w:r>
    </w:p>
    <w:p w:rsidR="00A3585D" w:rsidRDefault="00A3585D" w:rsidP="00E04768">
      <w:pPr>
        <w:shd w:val="clear" w:color="auto" w:fill="FFFFFF"/>
        <w:ind w:firstLine="708"/>
      </w:pPr>
    </w:p>
    <w:p w:rsidR="00FA159D" w:rsidRDefault="005D5708" w:rsidP="00FA159D">
      <w:pPr>
        <w:pStyle w:val="ab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6E5F92" w:rsidRPr="00FA15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виконанням рішення покласти на заступників міського голови, керуючого справами виконавчого комітету міської ради</w:t>
      </w:r>
      <w:r w:rsidR="00A635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відповідно до розподілу </w:t>
      </w:r>
      <w:r w:rsidR="000E2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їх </w:t>
      </w:r>
      <w:r w:rsidR="00A635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функціональних обов’язків</w:t>
      </w:r>
      <w:r w:rsidR="006E5F92" w:rsidRPr="00FA15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E2A1D" w:rsidRDefault="001E2A1D" w:rsidP="00FA159D">
      <w:pPr>
        <w:pStyle w:val="ab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811C7A" w:rsidRDefault="00811C7A" w:rsidP="00FA159D">
      <w:pPr>
        <w:pStyle w:val="ab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811C7A" w:rsidRPr="001E2A1D" w:rsidRDefault="00811C7A" w:rsidP="00FA159D">
      <w:pPr>
        <w:pStyle w:val="ab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46680F" w:rsidRDefault="006E5F92" w:rsidP="00FA159D">
      <w:pPr>
        <w:pStyle w:val="ab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A15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Міський гол</w:t>
      </w:r>
      <w:r w:rsidR="00BC4D73" w:rsidRPr="00FA15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ова</w:t>
      </w:r>
      <w:r w:rsidR="00BC4D73" w:rsidRPr="00FA15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BC4D73" w:rsidRPr="00FA15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BC4D73" w:rsidRPr="00FA15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BC4D73" w:rsidRPr="00FA15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BC4D73" w:rsidRPr="00FA15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FA15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5D086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BC4D73" w:rsidRPr="00FA15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Андрій </w:t>
      </w:r>
      <w:r w:rsidR="0093489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НАЙДА</w:t>
      </w:r>
    </w:p>
    <w:p w:rsidR="00BC7F2D" w:rsidRDefault="00BC7F2D" w:rsidP="00FA159D">
      <w:pPr>
        <w:pStyle w:val="ab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C7F2D" w:rsidRDefault="00BC7F2D" w:rsidP="00FA159D">
      <w:pPr>
        <w:pStyle w:val="ab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C7F2D" w:rsidRDefault="00BC7F2D" w:rsidP="00FA159D">
      <w:pPr>
        <w:pStyle w:val="ab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3558" w:rsidRDefault="00A63558" w:rsidP="00FA159D">
      <w:pPr>
        <w:pStyle w:val="ab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3558" w:rsidRDefault="00A63558" w:rsidP="00FA159D">
      <w:pPr>
        <w:pStyle w:val="ab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C7F2D" w:rsidRDefault="00BC7F2D" w:rsidP="00FA159D">
      <w:pPr>
        <w:pStyle w:val="ab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11C7A" w:rsidRDefault="00811C7A" w:rsidP="00FA159D">
      <w:pPr>
        <w:pStyle w:val="ab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0CB0" w:rsidRDefault="00A60CB0" w:rsidP="00A60CB0">
      <w:pPr>
        <w:ind w:firstLine="0"/>
      </w:pPr>
    </w:p>
    <w:p w:rsidR="00A63558" w:rsidRDefault="00A63558" w:rsidP="00A60CB0">
      <w:pPr>
        <w:ind w:firstLine="0"/>
      </w:pPr>
    </w:p>
    <w:p w:rsidR="00A60CB0" w:rsidRDefault="00A60CB0" w:rsidP="00A60CB0">
      <w:pPr>
        <w:ind w:firstLine="0"/>
      </w:pPr>
      <w:r>
        <w:t>ПОГОДЖЕНО:</w:t>
      </w:r>
    </w:p>
    <w:p w:rsidR="00A60CB0" w:rsidRPr="001553C9" w:rsidRDefault="00A60CB0" w:rsidP="00A60CB0">
      <w:pPr>
        <w:rPr>
          <w:b/>
        </w:rPr>
      </w:pPr>
    </w:p>
    <w:p w:rsidR="00A60CB0" w:rsidRPr="00900FDE" w:rsidRDefault="00A60CB0" w:rsidP="00A60CB0">
      <w:pPr>
        <w:rPr>
          <w:b/>
        </w:rPr>
      </w:pPr>
    </w:p>
    <w:p w:rsidR="00A60CB0" w:rsidRPr="00234685" w:rsidRDefault="00A60CB0" w:rsidP="00A60CB0">
      <w:pPr>
        <w:ind w:firstLine="0"/>
      </w:pPr>
      <w:r>
        <w:t>Керуючий справами виконкому</w:t>
      </w:r>
      <w:r>
        <w:tab/>
      </w:r>
      <w:r>
        <w:tab/>
      </w:r>
      <w:r>
        <w:tab/>
      </w:r>
      <w:r>
        <w:tab/>
        <w:t>Олег САВКА</w:t>
      </w:r>
    </w:p>
    <w:p w:rsidR="00A63558" w:rsidRDefault="00A63558" w:rsidP="00A63558">
      <w:pPr>
        <w:ind w:firstLine="0"/>
      </w:pPr>
    </w:p>
    <w:p w:rsidR="00A60CB0" w:rsidRDefault="00A63558" w:rsidP="00A63558">
      <w:pPr>
        <w:ind w:firstLine="0"/>
      </w:pPr>
      <w:r>
        <w:t>Перший заступник міського голови</w:t>
      </w:r>
      <w:r>
        <w:tab/>
      </w:r>
      <w:r>
        <w:tab/>
      </w:r>
      <w:r>
        <w:tab/>
        <w:t>Мирослав ТИХИЙ</w:t>
      </w:r>
    </w:p>
    <w:p w:rsidR="00A63558" w:rsidRPr="001553C9" w:rsidRDefault="00A63558" w:rsidP="00A60CB0"/>
    <w:p w:rsidR="00A60CB0" w:rsidRDefault="00A60CB0" w:rsidP="00A60CB0">
      <w:pPr>
        <w:ind w:firstLine="0"/>
      </w:pPr>
      <w:r>
        <w:t xml:space="preserve">Секретар </w:t>
      </w:r>
      <w:r w:rsidR="00A63558">
        <w:t xml:space="preserve">міської </w:t>
      </w:r>
      <w:r>
        <w:t>ради</w:t>
      </w:r>
      <w:r>
        <w:tab/>
      </w:r>
      <w:r>
        <w:tab/>
      </w:r>
      <w:r>
        <w:tab/>
      </w:r>
      <w:r>
        <w:tab/>
      </w:r>
      <w:r>
        <w:tab/>
      </w:r>
      <w:r>
        <w:tab/>
        <w:t>Віктор ГІЛЬТАЙЧУК</w:t>
      </w:r>
    </w:p>
    <w:p w:rsidR="00A60CB0" w:rsidRPr="001553C9" w:rsidRDefault="00A60CB0" w:rsidP="00A60CB0"/>
    <w:p w:rsidR="00A60CB0" w:rsidRDefault="00A60CB0" w:rsidP="00A60CB0">
      <w:pPr>
        <w:ind w:firstLine="0"/>
      </w:pPr>
      <w:r>
        <w:t>Заступник  міського голови</w:t>
      </w:r>
      <w:r>
        <w:tab/>
      </w:r>
      <w:r>
        <w:tab/>
      </w:r>
      <w:r>
        <w:tab/>
      </w:r>
      <w:r>
        <w:tab/>
      </w:r>
      <w:r>
        <w:tab/>
        <w:t>Богдан БІЛЕЦЬКИЙ</w:t>
      </w:r>
    </w:p>
    <w:p w:rsidR="00A60CB0" w:rsidRPr="001553C9" w:rsidRDefault="00A60CB0" w:rsidP="00A60CB0">
      <w:r>
        <w:t xml:space="preserve"> </w:t>
      </w:r>
    </w:p>
    <w:p w:rsidR="00A60CB0" w:rsidRDefault="00A60CB0" w:rsidP="00A60CB0">
      <w:pPr>
        <w:ind w:firstLine="0"/>
      </w:pPr>
      <w:r>
        <w:t>Заступник  міського голови</w:t>
      </w:r>
      <w:r>
        <w:tab/>
      </w:r>
      <w:r>
        <w:tab/>
      </w:r>
      <w:r>
        <w:tab/>
      </w:r>
      <w:r>
        <w:tab/>
      </w:r>
      <w:r>
        <w:tab/>
        <w:t>Надія ГУШ</w:t>
      </w:r>
    </w:p>
    <w:p w:rsidR="00A60CB0" w:rsidRDefault="00A60CB0" w:rsidP="00A60CB0"/>
    <w:p w:rsidR="00A60CB0" w:rsidRDefault="00A60CB0" w:rsidP="00A60CB0">
      <w:pPr>
        <w:ind w:firstLine="0"/>
      </w:pPr>
      <w:r>
        <w:t>Заступник  міського голови</w:t>
      </w:r>
      <w:r>
        <w:tab/>
      </w:r>
      <w:r>
        <w:tab/>
      </w:r>
      <w:r>
        <w:tab/>
      </w:r>
      <w:r>
        <w:tab/>
      </w:r>
      <w:r>
        <w:tab/>
        <w:t>Наталія КІНАШ</w:t>
      </w:r>
    </w:p>
    <w:p w:rsidR="00A60CB0" w:rsidRDefault="00A60CB0" w:rsidP="00A63558">
      <w:pPr>
        <w:ind w:firstLine="0"/>
      </w:pPr>
    </w:p>
    <w:p w:rsidR="00A60CB0" w:rsidRPr="001553C9" w:rsidRDefault="00A60CB0" w:rsidP="00A60CB0"/>
    <w:p w:rsidR="00A60CB0" w:rsidRDefault="00A60CB0" w:rsidP="00A60CB0">
      <w:pPr>
        <w:ind w:firstLine="0"/>
      </w:pPr>
      <w:r>
        <w:t>Заступник начальника ф</w:t>
      </w:r>
      <w:r w:rsidRPr="00CC7383">
        <w:t>інансового</w:t>
      </w:r>
    </w:p>
    <w:p w:rsidR="00A60CB0" w:rsidRDefault="00A60CB0" w:rsidP="00A60CB0">
      <w:pPr>
        <w:ind w:firstLine="0"/>
      </w:pPr>
      <w:r>
        <w:t>у</w:t>
      </w:r>
      <w:r w:rsidRPr="00CC7383">
        <w:t>правлінн</w:t>
      </w:r>
      <w:r>
        <w:t xml:space="preserve">я міської ради  </w:t>
      </w:r>
      <w:r>
        <w:tab/>
      </w:r>
      <w:r>
        <w:tab/>
      </w:r>
      <w:r>
        <w:tab/>
      </w:r>
      <w:r>
        <w:tab/>
        <w:t xml:space="preserve">          Оксана СЕМАНЬКІВ</w:t>
      </w:r>
    </w:p>
    <w:p w:rsidR="00A60CB0" w:rsidRDefault="00A60CB0" w:rsidP="00A60CB0">
      <w:pPr>
        <w:ind w:firstLine="0"/>
      </w:pPr>
      <w:r>
        <w:tab/>
      </w:r>
    </w:p>
    <w:p w:rsidR="00A60CB0" w:rsidRDefault="00A60CB0" w:rsidP="00A60CB0"/>
    <w:p w:rsidR="00A60CB0" w:rsidRPr="001553C9" w:rsidRDefault="00A63558" w:rsidP="00A60CB0">
      <w:pPr>
        <w:ind w:firstLine="0"/>
      </w:pPr>
      <w:r>
        <w:t>Начальник юридичного</w:t>
      </w:r>
      <w:r w:rsidR="00A60CB0">
        <w:t xml:space="preserve"> відділ</w:t>
      </w:r>
      <w:r>
        <w:t>у</w:t>
      </w:r>
      <w:r w:rsidR="00A60CB0">
        <w:tab/>
      </w:r>
      <w:r w:rsidR="00A60CB0">
        <w:tab/>
      </w:r>
      <w:r w:rsidR="00A60CB0">
        <w:tab/>
      </w:r>
      <w:r w:rsidR="00A60CB0">
        <w:tab/>
        <w:t>Тетяна ТКАЧУК</w:t>
      </w:r>
    </w:p>
    <w:p w:rsidR="00A60CB0" w:rsidRPr="00900FDE" w:rsidRDefault="00A60CB0" w:rsidP="00A60CB0"/>
    <w:p w:rsidR="00A60CB0" w:rsidRDefault="00A60CB0" w:rsidP="00A60CB0"/>
    <w:p w:rsidR="00A63558" w:rsidRPr="005D1B7D" w:rsidRDefault="00A63558" w:rsidP="00A60CB0"/>
    <w:p w:rsidR="00A60CB0" w:rsidRPr="001553C9" w:rsidRDefault="00A60CB0" w:rsidP="00A60CB0">
      <w:pPr>
        <w:ind w:firstLine="0"/>
      </w:pPr>
      <w:r w:rsidRPr="001553C9">
        <w:t>Перевірила:</w:t>
      </w:r>
    </w:p>
    <w:p w:rsidR="00A60CB0" w:rsidRDefault="00A60CB0" w:rsidP="00A60CB0"/>
    <w:p w:rsidR="00A63558" w:rsidRDefault="00A63558" w:rsidP="00A60CB0"/>
    <w:p w:rsidR="00A63558" w:rsidRDefault="00A63558" w:rsidP="00A60CB0"/>
    <w:p w:rsidR="00A60CB0" w:rsidRDefault="00A60CB0" w:rsidP="00A60CB0">
      <w:pPr>
        <w:ind w:firstLine="0"/>
      </w:pPr>
      <w:r>
        <w:t>Виконавець:</w:t>
      </w:r>
    </w:p>
    <w:p w:rsidR="00A60CB0" w:rsidRDefault="00A60CB0" w:rsidP="00A60CB0">
      <w:pPr>
        <w:ind w:firstLine="0"/>
      </w:pPr>
      <w:r>
        <w:t>Заступник начальника ф</w:t>
      </w:r>
      <w:r w:rsidRPr="00CC7383">
        <w:t>інансового</w:t>
      </w:r>
    </w:p>
    <w:p w:rsidR="00A60CB0" w:rsidRDefault="00A60CB0" w:rsidP="00A60CB0">
      <w:pPr>
        <w:ind w:firstLine="0"/>
      </w:pPr>
      <w:r>
        <w:t>у</w:t>
      </w:r>
      <w:r w:rsidRPr="00CC7383">
        <w:t>правлінн</w:t>
      </w:r>
      <w:r>
        <w:t xml:space="preserve">я міської ради  </w:t>
      </w:r>
      <w:r>
        <w:tab/>
      </w:r>
      <w:r>
        <w:tab/>
      </w:r>
      <w:r>
        <w:tab/>
      </w:r>
      <w:r>
        <w:tab/>
        <w:t xml:space="preserve">             Оксана СЕМАНЬКІВ</w:t>
      </w:r>
    </w:p>
    <w:p w:rsidR="00A60CB0" w:rsidRPr="001553C9" w:rsidRDefault="00A60CB0" w:rsidP="00A60CB0">
      <w:pPr>
        <w:ind w:firstLine="0"/>
      </w:pPr>
      <w:r>
        <w:t>6-65-73</w:t>
      </w:r>
    </w:p>
    <w:p w:rsidR="00A60CB0" w:rsidRDefault="00A60CB0" w:rsidP="00A60CB0"/>
    <w:p w:rsidR="00A60CB0" w:rsidRDefault="00A60CB0" w:rsidP="00A60CB0"/>
    <w:p w:rsidR="00A63558" w:rsidRDefault="00A63558" w:rsidP="00A60CB0"/>
    <w:p w:rsidR="00A60CB0" w:rsidRDefault="00A60CB0" w:rsidP="00A60CB0">
      <w:pPr>
        <w:ind w:firstLine="0"/>
      </w:pPr>
      <w:r>
        <w:t xml:space="preserve">Розміщено на офіційному сайті </w:t>
      </w:r>
    </w:p>
    <w:p w:rsidR="00A60CB0" w:rsidRPr="00414A9D" w:rsidRDefault="00A60CB0" w:rsidP="00A60CB0">
      <w:pPr>
        <w:ind w:firstLine="0"/>
      </w:pPr>
      <w:r>
        <w:t>Калуської міської ради</w:t>
      </w:r>
    </w:p>
    <w:p w:rsidR="00BC7F2D" w:rsidRDefault="00BC7F2D" w:rsidP="00FA159D">
      <w:pPr>
        <w:pStyle w:val="ab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C7F2D" w:rsidRDefault="00BC7F2D" w:rsidP="00FA159D">
      <w:pPr>
        <w:pStyle w:val="ab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4994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08"/>
      </w:tblGrid>
      <w:tr w:rsidR="0046680F" w:rsidRPr="00BC4D73" w:rsidTr="00BC4D73">
        <w:trPr>
          <w:tblCellSpacing w:w="6" w:type="dxa"/>
        </w:trPr>
        <w:tc>
          <w:tcPr>
            <w:tcW w:w="2494" w:type="pct"/>
            <w:hideMark/>
          </w:tcPr>
          <w:p w:rsidR="0046680F" w:rsidRPr="00FF7DF5" w:rsidRDefault="0046680F" w:rsidP="00E8775A">
            <w:pPr>
              <w:spacing w:before="105" w:after="105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hideMark/>
          </w:tcPr>
          <w:p w:rsidR="00A60CB0" w:rsidRDefault="00A60CB0" w:rsidP="002867AE">
            <w:pPr>
              <w:ind w:right="93" w:firstLine="2268"/>
              <w:jc w:val="right"/>
              <w:rPr>
                <w:rFonts w:eastAsia="Times New Roman"/>
                <w:bCs/>
                <w:lang w:eastAsia="ru-RU"/>
              </w:rPr>
            </w:pPr>
          </w:p>
          <w:p w:rsidR="00A60CB0" w:rsidRDefault="00A60CB0" w:rsidP="002867AE">
            <w:pPr>
              <w:ind w:right="93" w:firstLine="2268"/>
              <w:jc w:val="right"/>
              <w:rPr>
                <w:rFonts w:eastAsia="Times New Roman"/>
                <w:bCs/>
                <w:lang w:eastAsia="ru-RU"/>
              </w:rPr>
            </w:pPr>
          </w:p>
          <w:p w:rsidR="00A60CB0" w:rsidRDefault="00A60CB0" w:rsidP="002867AE">
            <w:pPr>
              <w:ind w:right="93" w:firstLine="2268"/>
              <w:jc w:val="right"/>
              <w:rPr>
                <w:rFonts w:eastAsia="Times New Roman"/>
                <w:bCs/>
                <w:lang w:eastAsia="ru-RU"/>
              </w:rPr>
            </w:pPr>
          </w:p>
          <w:p w:rsidR="00A60CB0" w:rsidRDefault="00A60CB0" w:rsidP="002867AE">
            <w:pPr>
              <w:ind w:right="93" w:firstLine="2268"/>
              <w:jc w:val="right"/>
              <w:rPr>
                <w:rFonts w:eastAsia="Times New Roman"/>
                <w:bCs/>
                <w:lang w:eastAsia="ru-RU"/>
              </w:rPr>
            </w:pPr>
          </w:p>
          <w:p w:rsidR="00A60CB0" w:rsidRDefault="00A60CB0" w:rsidP="00A63558">
            <w:pPr>
              <w:ind w:right="93" w:firstLine="0"/>
              <w:rPr>
                <w:rFonts w:eastAsia="Times New Roman"/>
                <w:bCs/>
                <w:lang w:eastAsia="ru-RU"/>
              </w:rPr>
            </w:pPr>
          </w:p>
          <w:p w:rsidR="00BC4D73" w:rsidRPr="00BC4D73" w:rsidRDefault="00D31389" w:rsidP="002867AE">
            <w:pPr>
              <w:ind w:right="93" w:firstLine="2268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C4D73">
              <w:rPr>
                <w:rFonts w:eastAsia="Times New Roman"/>
                <w:bCs/>
                <w:lang w:eastAsia="ru-RU"/>
              </w:rPr>
              <w:lastRenderedPageBreak/>
              <w:t xml:space="preserve">Додаток </w:t>
            </w:r>
            <w:r w:rsidR="005D5708">
              <w:rPr>
                <w:rFonts w:eastAsia="Times New Roman"/>
                <w:bCs/>
                <w:lang w:eastAsia="ru-RU"/>
              </w:rPr>
              <w:t>1</w:t>
            </w:r>
            <w:r w:rsidR="00BC4D73" w:rsidRPr="00BC4D7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2867AE" w:rsidRDefault="0046680F" w:rsidP="002867AE">
            <w:pPr>
              <w:ind w:right="93" w:firstLine="0"/>
              <w:jc w:val="right"/>
              <w:rPr>
                <w:rFonts w:eastAsia="Times New Roman"/>
                <w:bCs/>
                <w:lang w:eastAsia="ru-RU"/>
              </w:rPr>
            </w:pPr>
            <w:r w:rsidRPr="00BC4D73">
              <w:rPr>
                <w:rFonts w:eastAsia="Times New Roman"/>
                <w:bCs/>
                <w:lang w:eastAsia="ru-RU"/>
              </w:rPr>
              <w:t xml:space="preserve">до </w:t>
            </w:r>
            <w:r w:rsidR="00BC4D73" w:rsidRPr="00BC4D73">
              <w:rPr>
                <w:rFonts w:eastAsia="Times New Roman"/>
                <w:bCs/>
                <w:lang w:eastAsia="ru-RU"/>
              </w:rPr>
              <w:t>рішення виконавчого комітету</w:t>
            </w:r>
          </w:p>
          <w:p w:rsidR="00A63558" w:rsidRDefault="002867AE" w:rsidP="002867AE">
            <w:pPr>
              <w:ind w:right="93" w:firstLine="0"/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 </w:t>
            </w:r>
            <w:r w:rsidR="00FA159D">
              <w:rPr>
                <w:rFonts w:eastAsia="Times New Roman"/>
                <w:bCs/>
                <w:lang w:eastAsia="ru-RU"/>
              </w:rPr>
              <w:t>міської ради</w:t>
            </w:r>
          </w:p>
          <w:p w:rsidR="00BC4D73" w:rsidRPr="002867AE" w:rsidRDefault="00FA5BF9" w:rsidP="002867AE">
            <w:pPr>
              <w:ind w:right="93" w:firstLine="0"/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________</w:t>
            </w:r>
            <w:r w:rsidR="002867AE">
              <w:rPr>
                <w:rFonts w:eastAsia="Times New Roman"/>
                <w:bCs/>
                <w:lang w:eastAsia="ru-RU"/>
              </w:rPr>
              <w:t xml:space="preserve"> </w:t>
            </w:r>
            <w:r>
              <w:rPr>
                <w:rFonts w:eastAsia="Times New Roman"/>
                <w:bCs/>
                <w:lang w:eastAsia="ru-RU"/>
              </w:rPr>
              <w:t>_</w:t>
            </w:r>
            <w:r w:rsidR="00FA159D">
              <w:rPr>
                <w:rFonts w:eastAsia="Times New Roman"/>
                <w:bCs/>
                <w:lang w:eastAsia="ru-RU"/>
              </w:rPr>
              <w:t xml:space="preserve"> №______</w:t>
            </w:r>
          </w:p>
        </w:tc>
      </w:tr>
    </w:tbl>
    <w:p w:rsidR="00A3585D" w:rsidRDefault="00A3585D" w:rsidP="00A63558">
      <w:pPr>
        <w:widowControl w:val="0"/>
        <w:spacing w:before="89"/>
        <w:ind w:right="566" w:firstLine="0"/>
        <w:rPr>
          <w:b/>
          <w:bCs/>
          <w:color w:val="000000"/>
        </w:rPr>
      </w:pPr>
      <w:bookmarkStart w:id="1" w:name="RichViewCheckpoint25"/>
      <w:bookmarkStart w:id="2" w:name="RichViewCheckpoint26"/>
      <w:bookmarkEnd w:id="1"/>
      <w:bookmarkEnd w:id="2"/>
    </w:p>
    <w:p w:rsidR="00A3585D" w:rsidRPr="00A63558" w:rsidRDefault="00FB682E" w:rsidP="00FB682E">
      <w:pPr>
        <w:widowControl w:val="0"/>
        <w:spacing w:before="89"/>
        <w:ind w:left="760" w:right="566"/>
        <w:jc w:val="center"/>
        <w:rPr>
          <w:bCs/>
          <w:color w:val="000000"/>
        </w:rPr>
      </w:pPr>
      <w:r w:rsidRPr="00A63558">
        <w:rPr>
          <w:bCs/>
          <w:color w:val="000000"/>
        </w:rPr>
        <w:t>СКЛАД</w:t>
      </w:r>
    </w:p>
    <w:p w:rsidR="00CE232B" w:rsidRDefault="00FB682E" w:rsidP="00A63558">
      <w:pPr>
        <w:widowControl w:val="0"/>
        <w:spacing w:before="89"/>
        <w:ind w:right="-1"/>
        <w:jc w:val="center"/>
        <w:rPr>
          <w:bCs/>
        </w:rPr>
      </w:pPr>
      <w:r w:rsidRPr="00A63558">
        <w:rPr>
          <w:bCs/>
        </w:rPr>
        <w:t>місцевої комісії з питань розподілу публічних інвестицій</w:t>
      </w:r>
    </w:p>
    <w:p w:rsidR="00A63558" w:rsidRPr="00A63558" w:rsidRDefault="00A63558" w:rsidP="00A63558">
      <w:pPr>
        <w:widowControl w:val="0"/>
        <w:spacing w:before="89"/>
        <w:ind w:right="-1"/>
        <w:jc w:val="center"/>
        <w:rPr>
          <w:bCs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121"/>
      </w:tblGrid>
      <w:tr w:rsidR="00F26E6F" w:rsidRPr="0046326D" w:rsidTr="0046326D">
        <w:tc>
          <w:tcPr>
            <w:tcW w:w="9781" w:type="dxa"/>
            <w:gridSpan w:val="2"/>
            <w:shd w:val="clear" w:color="auto" w:fill="auto"/>
          </w:tcPr>
          <w:p w:rsidR="00F26E6F" w:rsidRPr="0046326D" w:rsidRDefault="00F26E6F" w:rsidP="00A63558">
            <w:pPr>
              <w:widowControl w:val="0"/>
              <w:ind w:right="-1" w:firstLine="0"/>
              <w:rPr>
                <w:b/>
                <w:bCs/>
                <w:color w:val="000000"/>
              </w:rPr>
            </w:pPr>
            <w:r w:rsidRPr="0046326D">
              <w:rPr>
                <w:b/>
                <w:color w:val="000000"/>
              </w:rPr>
              <w:t>Голова комісії:</w:t>
            </w:r>
          </w:p>
        </w:tc>
      </w:tr>
      <w:tr w:rsidR="00CE232B" w:rsidRPr="0046326D" w:rsidTr="0046326D">
        <w:tc>
          <w:tcPr>
            <w:tcW w:w="2660" w:type="dxa"/>
            <w:shd w:val="clear" w:color="auto" w:fill="auto"/>
          </w:tcPr>
          <w:p w:rsidR="00CE232B" w:rsidRPr="0046326D" w:rsidRDefault="00CE232B" w:rsidP="0046326D">
            <w:pPr>
              <w:widowControl w:val="0"/>
              <w:ind w:right="-104" w:firstLine="0"/>
              <w:jc w:val="left"/>
              <w:rPr>
                <w:bCs/>
                <w:color w:val="000000"/>
              </w:rPr>
            </w:pPr>
            <w:r w:rsidRPr="0046326D">
              <w:rPr>
                <w:bCs/>
                <w:color w:val="000000"/>
              </w:rPr>
              <w:t>Леся Поташник</w:t>
            </w:r>
          </w:p>
        </w:tc>
        <w:tc>
          <w:tcPr>
            <w:tcW w:w="7121" w:type="dxa"/>
            <w:shd w:val="clear" w:color="auto" w:fill="auto"/>
          </w:tcPr>
          <w:p w:rsidR="00CE232B" w:rsidRPr="0046326D" w:rsidRDefault="00CE232B" w:rsidP="0046326D">
            <w:pPr>
              <w:widowControl w:val="0"/>
              <w:ind w:right="-1" w:firstLine="0"/>
              <w:jc w:val="left"/>
              <w:rPr>
                <w:b/>
                <w:bCs/>
                <w:color w:val="000000"/>
              </w:rPr>
            </w:pPr>
            <w:r w:rsidRPr="0046326D">
              <w:rPr>
                <w:color w:val="000000"/>
              </w:rPr>
              <w:t>- начальник фінансового управління міської ради</w:t>
            </w:r>
          </w:p>
        </w:tc>
      </w:tr>
      <w:tr w:rsidR="00CE232B" w:rsidRPr="0046326D" w:rsidTr="0046326D">
        <w:trPr>
          <w:trHeight w:val="368"/>
        </w:trPr>
        <w:tc>
          <w:tcPr>
            <w:tcW w:w="9781" w:type="dxa"/>
            <w:gridSpan w:val="2"/>
            <w:shd w:val="clear" w:color="auto" w:fill="auto"/>
          </w:tcPr>
          <w:p w:rsidR="00CE232B" w:rsidRPr="0046326D" w:rsidRDefault="00CE232B" w:rsidP="00A63558">
            <w:pPr>
              <w:widowControl w:val="0"/>
              <w:ind w:firstLine="0"/>
              <w:rPr>
                <w:b/>
                <w:color w:val="000000"/>
              </w:rPr>
            </w:pPr>
            <w:r w:rsidRPr="0046326D">
              <w:rPr>
                <w:b/>
                <w:color w:val="000000"/>
              </w:rPr>
              <w:t>Заступники голови комісії:</w:t>
            </w:r>
          </w:p>
        </w:tc>
      </w:tr>
      <w:tr w:rsidR="00CE232B" w:rsidRPr="0046326D" w:rsidTr="0046326D">
        <w:tc>
          <w:tcPr>
            <w:tcW w:w="2660" w:type="dxa"/>
            <w:shd w:val="clear" w:color="auto" w:fill="auto"/>
          </w:tcPr>
          <w:p w:rsidR="00CE232B" w:rsidRPr="0046326D" w:rsidRDefault="00CE232B" w:rsidP="0046326D">
            <w:pPr>
              <w:widowControl w:val="0"/>
              <w:ind w:right="-1" w:firstLine="0"/>
              <w:jc w:val="left"/>
              <w:rPr>
                <w:bCs/>
                <w:color w:val="000000"/>
              </w:rPr>
            </w:pPr>
            <w:r w:rsidRPr="0046326D">
              <w:rPr>
                <w:bCs/>
                <w:color w:val="000000"/>
              </w:rPr>
              <w:t>Оксана Семаньків</w:t>
            </w:r>
          </w:p>
        </w:tc>
        <w:tc>
          <w:tcPr>
            <w:tcW w:w="7121" w:type="dxa"/>
            <w:shd w:val="clear" w:color="auto" w:fill="auto"/>
          </w:tcPr>
          <w:p w:rsidR="00CE232B" w:rsidRPr="0046326D" w:rsidRDefault="00CE232B" w:rsidP="0046326D">
            <w:pPr>
              <w:widowControl w:val="0"/>
              <w:ind w:right="-1" w:firstLine="0"/>
              <w:jc w:val="left"/>
              <w:rPr>
                <w:b/>
                <w:bCs/>
                <w:color w:val="000000"/>
              </w:rPr>
            </w:pPr>
            <w:r w:rsidRPr="0046326D">
              <w:rPr>
                <w:color w:val="000000"/>
              </w:rPr>
              <w:t>- заступник начальника фінансового управління міської ради</w:t>
            </w:r>
          </w:p>
        </w:tc>
      </w:tr>
      <w:tr w:rsidR="00CE232B" w:rsidRPr="0046326D" w:rsidTr="0046326D">
        <w:tc>
          <w:tcPr>
            <w:tcW w:w="2660" w:type="dxa"/>
            <w:shd w:val="clear" w:color="auto" w:fill="auto"/>
          </w:tcPr>
          <w:p w:rsidR="00CE232B" w:rsidRPr="0046326D" w:rsidRDefault="00CE232B" w:rsidP="0046326D">
            <w:pPr>
              <w:widowControl w:val="0"/>
              <w:ind w:right="-1" w:firstLine="0"/>
              <w:jc w:val="left"/>
              <w:rPr>
                <w:bCs/>
                <w:color w:val="000000"/>
              </w:rPr>
            </w:pPr>
            <w:r w:rsidRPr="0046326D">
              <w:rPr>
                <w:bCs/>
                <w:color w:val="000000"/>
              </w:rPr>
              <w:t>Любов Олексин</w:t>
            </w:r>
          </w:p>
        </w:tc>
        <w:tc>
          <w:tcPr>
            <w:tcW w:w="7121" w:type="dxa"/>
            <w:shd w:val="clear" w:color="auto" w:fill="auto"/>
          </w:tcPr>
          <w:p w:rsidR="00CE232B" w:rsidRPr="0046326D" w:rsidRDefault="00CE232B" w:rsidP="0046326D">
            <w:pPr>
              <w:widowControl w:val="0"/>
              <w:ind w:right="-1" w:firstLine="0"/>
              <w:jc w:val="left"/>
              <w:rPr>
                <w:bCs/>
                <w:color w:val="000000"/>
              </w:rPr>
            </w:pPr>
            <w:r w:rsidRPr="0046326D">
              <w:rPr>
                <w:bCs/>
                <w:color w:val="000000"/>
              </w:rPr>
              <w:t xml:space="preserve">- начальник бюджетного відділу </w:t>
            </w:r>
            <w:r w:rsidRPr="0046326D">
              <w:rPr>
                <w:color w:val="000000"/>
              </w:rPr>
              <w:t>фінансового управління міської ради</w:t>
            </w:r>
          </w:p>
        </w:tc>
      </w:tr>
      <w:tr w:rsidR="00F26E6F" w:rsidRPr="0046326D" w:rsidTr="0046326D">
        <w:tc>
          <w:tcPr>
            <w:tcW w:w="9781" w:type="dxa"/>
            <w:gridSpan w:val="2"/>
            <w:shd w:val="clear" w:color="auto" w:fill="auto"/>
          </w:tcPr>
          <w:p w:rsidR="00F26E6F" w:rsidRPr="0046326D" w:rsidRDefault="00F26E6F" w:rsidP="00A63558">
            <w:pPr>
              <w:widowControl w:val="0"/>
              <w:ind w:right="-1" w:firstLine="0"/>
              <w:rPr>
                <w:b/>
                <w:bCs/>
                <w:color w:val="000000"/>
              </w:rPr>
            </w:pPr>
            <w:r w:rsidRPr="0046326D">
              <w:rPr>
                <w:b/>
                <w:bCs/>
                <w:color w:val="000000"/>
              </w:rPr>
              <w:t>Секретар комісії:</w:t>
            </w:r>
          </w:p>
        </w:tc>
      </w:tr>
      <w:tr w:rsidR="00CE232B" w:rsidRPr="0046326D" w:rsidTr="0046326D">
        <w:tc>
          <w:tcPr>
            <w:tcW w:w="2660" w:type="dxa"/>
            <w:shd w:val="clear" w:color="auto" w:fill="auto"/>
          </w:tcPr>
          <w:p w:rsidR="00CE232B" w:rsidRPr="0046326D" w:rsidRDefault="00BD455A" w:rsidP="0046326D">
            <w:pPr>
              <w:widowControl w:val="0"/>
              <w:ind w:right="-1" w:firstLine="0"/>
              <w:jc w:val="left"/>
              <w:rPr>
                <w:bCs/>
                <w:color w:val="000000"/>
              </w:rPr>
            </w:pPr>
            <w:r w:rsidRPr="0046326D">
              <w:rPr>
                <w:bCs/>
                <w:color w:val="000000"/>
              </w:rPr>
              <w:t>Лідія Пасічник</w:t>
            </w:r>
          </w:p>
        </w:tc>
        <w:tc>
          <w:tcPr>
            <w:tcW w:w="7121" w:type="dxa"/>
            <w:shd w:val="clear" w:color="auto" w:fill="auto"/>
          </w:tcPr>
          <w:p w:rsidR="00CE232B" w:rsidRPr="0046326D" w:rsidRDefault="00BD455A" w:rsidP="0046326D">
            <w:pPr>
              <w:widowControl w:val="0"/>
              <w:ind w:right="-1" w:firstLine="0"/>
              <w:jc w:val="left"/>
              <w:rPr>
                <w:bCs/>
                <w:color w:val="000000"/>
              </w:rPr>
            </w:pPr>
            <w:r w:rsidRPr="0046326D">
              <w:rPr>
                <w:bCs/>
                <w:color w:val="000000"/>
              </w:rPr>
              <w:t>- головний спеціаліст бюджетного відділу фінансового управління</w:t>
            </w:r>
          </w:p>
        </w:tc>
      </w:tr>
      <w:tr w:rsidR="00F26E6F" w:rsidRPr="0046326D" w:rsidTr="0046326D">
        <w:tc>
          <w:tcPr>
            <w:tcW w:w="9781" w:type="dxa"/>
            <w:gridSpan w:val="2"/>
            <w:shd w:val="clear" w:color="auto" w:fill="auto"/>
          </w:tcPr>
          <w:p w:rsidR="00F26E6F" w:rsidRPr="0046326D" w:rsidRDefault="00F26E6F" w:rsidP="00A63558">
            <w:pPr>
              <w:widowControl w:val="0"/>
              <w:ind w:right="-1" w:firstLine="0"/>
              <w:rPr>
                <w:b/>
                <w:bCs/>
                <w:color w:val="000000"/>
              </w:rPr>
            </w:pPr>
            <w:r w:rsidRPr="0046326D">
              <w:rPr>
                <w:b/>
                <w:bCs/>
                <w:color w:val="000000"/>
              </w:rPr>
              <w:t>Члени комісії:</w:t>
            </w:r>
          </w:p>
        </w:tc>
      </w:tr>
      <w:tr w:rsidR="00A63558" w:rsidRPr="0046326D" w:rsidTr="0046326D">
        <w:tc>
          <w:tcPr>
            <w:tcW w:w="2660" w:type="dxa"/>
            <w:shd w:val="clear" w:color="auto" w:fill="auto"/>
          </w:tcPr>
          <w:p w:rsidR="00A63558" w:rsidRPr="0046326D" w:rsidRDefault="00A63558" w:rsidP="00A63558">
            <w:pPr>
              <w:widowControl w:val="0"/>
              <w:ind w:right="-1" w:firstLine="0"/>
              <w:jc w:val="left"/>
              <w:rPr>
                <w:bCs/>
                <w:color w:val="000000"/>
              </w:rPr>
            </w:pPr>
            <w:r w:rsidRPr="0046326D">
              <w:rPr>
                <w:bCs/>
                <w:color w:val="000000"/>
              </w:rPr>
              <w:t>Ірина Гумен</w:t>
            </w:r>
          </w:p>
        </w:tc>
        <w:tc>
          <w:tcPr>
            <w:tcW w:w="7121" w:type="dxa"/>
            <w:shd w:val="clear" w:color="auto" w:fill="auto"/>
          </w:tcPr>
          <w:p w:rsidR="00A63558" w:rsidRPr="0046326D" w:rsidRDefault="00A63558" w:rsidP="00A63558">
            <w:pPr>
              <w:widowControl w:val="0"/>
              <w:ind w:right="-1" w:firstLine="0"/>
              <w:jc w:val="left"/>
              <w:rPr>
                <w:color w:val="000000"/>
              </w:rPr>
            </w:pPr>
            <w:r w:rsidRPr="0046326D">
              <w:rPr>
                <w:color w:val="000000"/>
              </w:rPr>
              <w:t>- начальник відділу бухгалтерського обліку і звітності - головний бухгалтер виконавчого комітету міської ради</w:t>
            </w:r>
          </w:p>
        </w:tc>
      </w:tr>
      <w:tr w:rsidR="00A63558" w:rsidRPr="0046326D" w:rsidTr="0046326D">
        <w:tc>
          <w:tcPr>
            <w:tcW w:w="2660" w:type="dxa"/>
            <w:shd w:val="clear" w:color="auto" w:fill="auto"/>
          </w:tcPr>
          <w:p w:rsidR="00A63558" w:rsidRPr="0046326D" w:rsidRDefault="00A63558" w:rsidP="00A63558">
            <w:pPr>
              <w:widowControl w:val="0"/>
              <w:ind w:right="-1" w:firstLine="0"/>
              <w:jc w:val="left"/>
              <w:rPr>
                <w:bCs/>
                <w:color w:val="000000"/>
              </w:rPr>
            </w:pPr>
            <w:r w:rsidRPr="0046326D">
              <w:rPr>
                <w:bCs/>
                <w:color w:val="000000"/>
              </w:rPr>
              <w:t>Любов Джуган</w:t>
            </w:r>
          </w:p>
        </w:tc>
        <w:tc>
          <w:tcPr>
            <w:tcW w:w="7121" w:type="dxa"/>
            <w:shd w:val="clear" w:color="auto" w:fill="auto"/>
          </w:tcPr>
          <w:p w:rsidR="00A63558" w:rsidRPr="0046326D" w:rsidRDefault="00A63558" w:rsidP="00A63558">
            <w:pPr>
              <w:widowControl w:val="0"/>
              <w:ind w:right="-1" w:firstLine="0"/>
              <w:jc w:val="left"/>
              <w:rPr>
                <w:bCs/>
                <w:color w:val="000000"/>
              </w:rPr>
            </w:pPr>
            <w:r>
              <w:t xml:space="preserve">- </w:t>
            </w:r>
            <w:r w:rsidRPr="00BD455A">
              <w:t>начальник управління культури, національностей та релігій міської ради</w:t>
            </w:r>
          </w:p>
        </w:tc>
      </w:tr>
      <w:tr w:rsidR="00A63558" w:rsidRPr="0046326D" w:rsidTr="0046326D">
        <w:tc>
          <w:tcPr>
            <w:tcW w:w="2660" w:type="dxa"/>
            <w:shd w:val="clear" w:color="auto" w:fill="auto"/>
          </w:tcPr>
          <w:p w:rsidR="00A63558" w:rsidRPr="0046326D" w:rsidRDefault="00A63558" w:rsidP="00A63558">
            <w:pPr>
              <w:widowControl w:val="0"/>
              <w:ind w:right="-1" w:firstLine="0"/>
              <w:jc w:val="left"/>
              <w:rPr>
                <w:bCs/>
                <w:color w:val="000000"/>
              </w:rPr>
            </w:pPr>
            <w:r w:rsidRPr="0046326D">
              <w:rPr>
                <w:bCs/>
                <w:color w:val="000000"/>
              </w:rPr>
              <w:t>Ірина Люклян</w:t>
            </w:r>
          </w:p>
        </w:tc>
        <w:tc>
          <w:tcPr>
            <w:tcW w:w="7121" w:type="dxa"/>
            <w:shd w:val="clear" w:color="auto" w:fill="auto"/>
          </w:tcPr>
          <w:p w:rsidR="00A63558" w:rsidRPr="0046326D" w:rsidRDefault="00A63558" w:rsidP="00A63558">
            <w:pPr>
              <w:widowControl w:val="0"/>
              <w:ind w:right="-1" w:firstLine="0"/>
              <w:jc w:val="left"/>
              <w:rPr>
                <w:bCs/>
                <w:color w:val="000000"/>
              </w:rPr>
            </w:pPr>
            <w:r w:rsidRPr="0046326D">
              <w:rPr>
                <w:color w:val="000000"/>
              </w:rPr>
              <w:t>- начальник управління освіти міської ради</w:t>
            </w:r>
          </w:p>
        </w:tc>
      </w:tr>
      <w:tr w:rsidR="00A63558" w:rsidRPr="0046326D" w:rsidTr="0046326D">
        <w:tc>
          <w:tcPr>
            <w:tcW w:w="2660" w:type="dxa"/>
            <w:shd w:val="clear" w:color="auto" w:fill="auto"/>
          </w:tcPr>
          <w:p w:rsidR="00A63558" w:rsidRPr="0046326D" w:rsidRDefault="00A63558" w:rsidP="00A63558">
            <w:pPr>
              <w:widowControl w:val="0"/>
              <w:ind w:right="-1"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Тетяна Сеньків</w:t>
            </w:r>
          </w:p>
        </w:tc>
        <w:tc>
          <w:tcPr>
            <w:tcW w:w="7121" w:type="dxa"/>
            <w:shd w:val="clear" w:color="auto" w:fill="auto"/>
          </w:tcPr>
          <w:p w:rsidR="00A63558" w:rsidRPr="0046326D" w:rsidRDefault="00A63558" w:rsidP="00A63558">
            <w:pPr>
              <w:widowControl w:val="0"/>
              <w:ind w:right="-1" w:firstLine="0"/>
              <w:jc w:val="left"/>
              <w:rPr>
                <w:bCs/>
                <w:color w:val="000000"/>
              </w:rPr>
            </w:pPr>
            <w:r>
              <w:t xml:space="preserve">- заступник </w:t>
            </w:r>
            <w:r w:rsidRPr="00BD455A">
              <w:t>начальник</w:t>
            </w:r>
            <w:r>
              <w:rPr>
                <w:color w:val="000000"/>
              </w:rPr>
              <w:t>а</w:t>
            </w:r>
            <w:r w:rsidRPr="00BD455A">
              <w:t xml:space="preserve"> </w:t>
            </w:r>
            <w:r w:rsidRPr="0046326D">
              <w:rPr>
                <w:color w:val="000000"/>
              </w:rPr>
              <w:t>управління</w:t>
            </w:r>
            <w:r>
              <w:rPr>
                <w:color w:val="000000"/>
              </w:rPr>
              <w:t>-начальник відділу енергоменеджменту та грантів</w:t>
            </w:r>
            <w:r w:rsidRPr="0046326D">
              <w:rPr>
                <w:color w:val="000000"/>
              </w:rPr>
              <w:t xml:space="preserve"> економічного розвитку міста міської ради</w:t>
            </w:r>
          </w:p>
        </w:tc>
      </w:tr>
      <w:tr w:rsidR="00A63558" w:rsidRPr="0046326D" w:rsidTr="0046326D">
        <w:tc>
          <w:tcPr>
            <w:tcW w:w="2660" w:type="dxa"/>
            <w:shd w:val="clear" w:color="auto" w:fill="auto"/>
          </w:tcPr>
          <w:p w:rsidR="00A63558" w:rsidRPr="0046326D" w:rsidRDefault="00A63558" w:rsidP="00A63558">
            <w:pPr>
              <w:widowControl w:val="0"/>
              <w:ind w:right="-1"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Юрій Соколовський</w:t>
            </w:r>
          </w:p>
        </w:tc>
        <w:tc>
          <w:tcPr>
            <w:tcW w:w="7121" w:type="dxa"/>
            <w:shd w:val="clear" w:color="auto" w:fill="auto"/>
          </w:tcPr>
          <w:p w:rsidR="00A63558" w:rsidRPr="0046326D" w:rsidRDefault="00A63558" w:rsidP="00A63558">
            <w:pPr>
              <w:widowControl w:val="0"/>
              <w:ind w:right="-1" w:firstLine="0"/>
              <w:jc w:val="left"/>
              <w:rPr>
                <w:bCs/>
                <w:color w:val="000000"/>
              </w:rPr>
            </w:pPr>
            <w:r>
              <w:rPr>
                <w:color w:val="000000"/>
              </w:rPr>
              <w:t>-</w:t>
            </w:r>
            <w:r w:rsidRPr="003B4123">
              <w:rPr>
                <w:color w:val="000000"/>
              </w:rPr>
              <w:t xml:space="preserve"> началь</w:t>
            </w:r>
            <w:r>
              <w:rPr>
                <w:color w:val="000000"/>
              </w:rPr>
              <w:t xml:space="preserve">ник </w:t>
            </w:r>
            <w:r w:rsidRPr="003B4123">
              <w:rPr>
                <w:color w:val="000000"/>
              </w:rPr>
              <w:t xml:space="preserve"> управління економічного розвитку міста міської ради</w:t>
            </w:r>
          </w:p>
        </w:tc>
      </w:tr>
      <w:tr w:rsidR="00A63558" w:rsidRPr="0046326D" w:rsidTr="0046326D">
        <w:tc>
          <w:tcPr>
            <w:tcW w:w="2660" w:type="dxa"/>
            <w:shd w:val="clear" w:color="auto" w:fill="auto"/>
          </w:tcPr>
          <w:p w:rsidR="00A63558" w:rsidRPr="0046326D" w:rsidRDefault="00A63558" w:rsidP="00A63558">
            <w:pPr>
              <w:widowControl w:val="0"/>
              <w:ind w:right="-1" w:firstLine="0"/>
              <w:jc w:val="left"/>
              <w:rPr>
                <w:bCs/>
                <w:color w:val="000000"/>
              </w:rPr>
            </w:pPr>
            <w:r w:rsidRPr="0046326D">
              <w:rPr>
                <w:bCs/>
                <w:color w:val="000000"/>
              </w:rPr>
              <w:t>Юрій Токарук</w:t>
            </w:r>
          </w:p>
        </w:tc>
        <w:tc>
          <w:tcPr>
            <w:tcW w:w="7121" w:type="dxa"/>
            <w:shd w:val="clear" w:color="auto" w:fill="auto"/>
          </w:tcPr>
          <w:p w:rsidR="00A63558" w:rsidRPr="0046326D" w:rsidRDefault="00A63558" w:rsidP="00A63558">
            <w:pPr>
              <w:widowControl w:val="0"/>
              <w:ind w:right="-1" w:firstLine="0"/>
              <w:jc w:val="left"/>
              <w:rPr>
                <w:bCs/>
                <w:color w:val="000000"/>
              </w:rPr>
            </w:pPr>
            <w:r w:rsidRPr="0046326D">
              <w:rPr>
                <w:color w:val="000000"/>
              </w:rPr>
              <w:t>- начальник управління будівництва та розвитку інфраструктури міської ради</w:t>
            </w:r>
          </w:p>
        </w:tc>
      </w:tr>
      <w:tr w:rsidR="00A63558" w:rsidRPr="0046326D" w:rsidTr="0046326D">
        <w:tc>
          <w:tcPr>
            <w:tcW w:w="2660" w:type="dxa"/>
            <w:shd w:val="clear" w:color="auto" w:fill="auto"/>
          </w:tcPr>
          <w:p w:rsidR="00A63558" w:rsidRPr="0046326D" w:rsidRDefault="00A63558" w:rsidP="00A63558">
            <w:pPr>
              <w:widowControl w:val="0"/>
              <w:ind w:right="-1" w:firstLine="0"/>
              <w:jc w:val="left"/>
              <w:rPr>
                <w:bCs/>
                <w:color w:val="000000"/>
              </w:rPr>
            </w:pPr>
            <w:r w:rsidRPr="0046326D">
              <w:rPr>
                <w:bCs/>
                <w:color w:val="000000"/>
              </w:rPr>
              <w:t>Тарас Фіцак</w:t>
            </w:r>
          </w:p>
        </w:tc>
        <w:tc>
          <w:tcPr>
            <w:tcW w:w="7121" w:type="dxa"/>
            <w:shd w:val="clear" w:color="auto" w:fill="auto"/>
          </w:tcPr>
          <w:p w:rsidR="00A63558" w:rsidRPr="00BD455A" w:rsidRDefault="00A63558" w:rsidP="00A63558">
            <w:pPr>
              <w:widowControl w:val="0"/>
              <w:ind w:right="-1" w:firstLine="0"/>
              <w:jc w:val="left"/>
            </w:pPr>
            <w:r w:rsidRPr="0046326D">
              <w:rPr>
                <w:color w:val="000000"/>
              </w:rPr>
              <w:t>- начальник управління житлово – комунального господарства міської ради</w:t>
            </w:r>
          </w:p>
        </w:tc>
      </w:tr>
    </w:tbl>
    <w:p w:rsidR="00FB682E" w:rsidRDefault="00FB682E" w:rsidP="00BD455A">
      <w:pPr>
        <w:widowControl w:val="0"/>
        <w:ind w:right="-1"/>
        <w:jc w:val="left"/>
        <w:rPr>
          <w:bCs/>
          <w:color w:val="000000"/>
        </w:rPr>
      </w:pPr>
    </w:p>
    <w:p w:rsidR="00A63558" w:rsidRDefault="00A63558" w:rsidP="00BD455A">
      <w:pPr>
        <w:widowControl w:val="0"/>
        <w:ind w:right="-1"/>
        <w:jc w:val="left"/>
        <w:rPr>
          <w:bCs/>
          <w:color w:val="000000"/>
        </w:rPr>
      </w:pPr>
    </w:p>
    <w:p w:rsidR="00137072" w:rsidRDefault="00137072" w:rsidP="00A63558">
      <w:pPr>
        <w:widowControl w:val="0"/>
        <w:ind w:right="-1" w:firstLine="0"/>
        <w:jc w:val="left"/>
        <w:rPr>
          <w:bCs/>
          <w:color w:val="000000"/>
        </w:rPr>
      </w:pPr>
    </w:p>
    <w:p w:rsidR="00A63558" w:rsidRPr="00BD455A" w:rsidRDefault="00A63558" w:rsidP="00A63558">
      <w:pPr>
        <w:widowControl w:val="0"/>
        <w:ind w:right="-1" w:firstLine="0"/>
        <w:jc w:val="left"/>
        <w:rPr>
          <w:bCs/>
          <w:color w:val="000000"/>
        </w:rPr>
      </w:pPr>
      <w:r>
        <w:rPr>
          <w:bCs/>
          <w:color w:val="000000"/>
        </w:rPr>
        <w:t>Керуючий справами виконкому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Олег САВКА</w:t>
      </w:r>
    </w:p>
    <w:tbl>
      <w:tblPr>
        <w:tblW w:w="103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030"/>
        <w:gridCol w:w="237"/>
        <w:gridCol w:w="7127"/>
      </w:tblGrid>
      <w:tr w:rsidR="00FB682E" w:rsidRPr="00961035" w:rsidTr="0067036A">
        <w:trPr>
          <w:trHeight w:val="275"/>
        </w:trPr>
        <w:tc>
          <w:tcPr>
            <w:tcW w:w="3030" w:type="dxa"/>
          </w:tcPr>
          <w:p w:rsidR="00FB682E" w:rsidRPr="00961035" w:rsidRDefault="00FB682E" w:rsidP="00A63558">
            <w:pPr>
              <w:ind w:right="-1" w:firstLine="0"/>
              <w:rPr>
                <w:color w:val="000000"/>
              </w:rPr>
            </w:pPr>
          </w:p>
        </w:tc>
        <w:tc>
          <w:tcPr>
            <w:tcW w:w="237" w:type="dxa"/>
          </w:tcPr>
          <w:p w:rsidR="00FB682E" w:rsidRPr="00961035" w:rsidRDefault="00FB682E" w:rsidP="009F0853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7127" w:type="dxa"/>
          </w:tcPr>
          <w:p w:rsidR="00FB682E" w:rsidRDefault="00FB682E" w:rsidP="009F0853">
            <w:pPr>
              <w:ind w:left="-4154" w:right="-1"/>
              <w:rPr>
                <w:color w:val="000000"/>
              </w:rPr>
            </w:pPr>
          </w:p>
          <w:p w:rsidR="00A63558" w:rsidRDefault="00A63558" w:rsidP="009F0853">
            <w:pPr>
              <w:ind w:left="-4154" w:right="-1"/>
              <w:rPr>
                <w:color w:val="000000"/>
              </w:rPr>
            </w:pPr>
          </w:p>
          <w:p w:rsidR="00A63558" w:rsidRDefault="00A63558" w:rsidP="009F0853">
            <w:pPr>
              <w:ind w:left="-4154" w:right="-1"/>
              <w:rPr>
                <w:color w:val="000000"/>
              </w:rPr>
            </w:pPr>
          </w:p>
          <w:p w:rsidR="00A63558" w:rsidRDefault="00A63558" w:rsidP="009F0853">
            <w:pPr>
              <w:ind w:left="-4154" w:right="-1"/>
              <w:rPr>
                <w:color w:val="000000"/>
              </w:rPr>
            </w:pPr>
          </w:p>
          <w:p w:rsidR="00A60CB0" w:rsidRDefault="00A60CB0" w:rsidP="009F0853">
            <w:pPr>
              <w:ind w:left="-4154" w:right="-1"/>
              <w:rPr>
                <w:color w:val="000000"/>
              </w:rPr>
            </w:pPr>
          </w:p>
          <w:p w:rsidR="00A60CB0" w:rsidRPr="00961035" w:rsidRDefault="00A60CB0" w:rsidP="009F0853">
            <w:pPr>
              <w:ind w:left="-4154" w:right="-1"/>
              <w:rPr>
                <w:color w:val="000000"/>
              </w:rPr>
            </w:pPr>
          </w:p>
        </w:tc>
      </w:tr>
      <w:tr w:rsidR="00FB682E" w:rsidRPr="00961035" w:rsidTr="0067036A">
        <w:trPr>
          <w:trHeight w:val="1094"/>
        </w:trPr>
        <w:tc>
          <w:tcPr>
            <w:tcW w:w="3030" w:type="dxa"/>
          </w:tcPr>
          <w:p w:rsidR="00FB682E" w:rsidRPr="00961035" w:rsidRDefault="00FB682E" w:rsidP="009F0853">
            <w:pPr>
              <w:ind w:left="68" w:right="-1"/>
              <w:rPr>
                <w:color w:val="000000"/>
              </w:rPr>
            </w:pPr>
          </w:p>
        </w:tc>
        <w:tc>
          <w:tcPr>
            <w:tcW w:w="237" w:type="dxa"/>
          </w:tcPr>
          <w:p w:rsidR="00FB682E" w:rsidRPr="00961035" w:rsidRDefault="00FB682E" w:rsidP="009F0853">
            <w:pPr>
              <w:ind w:right="-1"/>
              <w:rPr>
                <w:color w:val="000000"/>
              </w:rPr>
            </w:pPr>
          </w:p>
        </w:tc>
        <w:tc>
          <w:tcPr>
            <w:tcW w:w="7127" w:type="dxa"/>
          </w:tcPr>
          <w:p w:rsidR="00425F48" w:rsidRPr="00BC4D73" w:rsidRDefault="00425F48" w:rsidP="00A3585D">
            <w:pPr>
              <w:ind w:right="93" w:firstLine="2268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C4D73">
              <w:rPr>
                <w:rFonts w:eastAsia="Times New Roman"/>
                <w:bCs/>
                <w:lang w:eastAsia="ru-RU"/>
              </w:rPr>
              <w:t xml:space="preserve">Додаток </w:t>
            </w:r>
            <w:r>
              <w:rPr>
                <w:rFonts w:eastAsia="Times New Roman"/>
                <w:bCs/>
                <w:lang w:eastAsia="ru-RU"/>
              </w:rPr>
              <w:t>2</w:t>
            </w:r>
          </w:p>
          <w:p w:rsidR="00425F48" w:rsidRDefault="00425F48" w:rsidP="00A3585D">
            <w:pPr>
              <w:ind w:right="93" w:firstLine="0"/>
              <w:jc w:val="right"/>
              <w:rPr>
                <w:rFonts w:eastAsia="Times New Roman"/>
                <w:bCs/>
                <w:lang w:eastAsia="ru-RU"/>
              </w:rPr>
            </w:pPr>
            <w:r w:rsidRPr="00BC4D73">
              <w:rPr>
                <w:rFonts w:eastAsia="Times New Roman"/>
                <w:bCs/>
                <w:lang w:eastAsia="ru-RU"/>
              </w:rPr>
              <w:t>до рішення виконавчого комітету</w:t>
            </w:r>
          </w:p>
          <w:p w:rsidR="00A63558" w:rsidRDefault="00425F48" w:rsidP="00A3585D">
            <w:pPr>
              <w:ind w:right="-1"/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міської ради</w:t>
            </w:r>
          </w:p>
          <w:p w:rsidR="00FB682E" w:rsidRDefault="00425F48" w:rsidP="00A3585D">
            <w:pPr>
              <w:ind w:right="-1"/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________№______</w:t>
            </w:r>
          </w:p>
          <w:p w:rsidR="00A63558" w:rsidRPr="00961035" w:rsidRDefault="00A63558" w:rsidP="00A3585D">
            <w:pPr>
              <w:ind w:right="-1"/>
              <w:jc w:val="right"/>
              <w:rPr>
                <w:color w:val="000000"/>
              </w:rPr>
            </w:pPr>
          </w:p>
        </w:tc>
      </w:tr>
    </w:tbl>
    <w:p w:rsidR="00FB682E" w:rsidRPr="00A63558" w:rsidRDefault="00FB682E" w:rsidP="00A63558">
      <w:pPr>
        <w:tabs>
          <w:tab w:val="left" w:pos="0"/>
        </w:tabs>
        <w:ind w:right="-1"/>
        <w:jc w:val="center"/>
        <w:rPr>
          <w:vanish/>
        </w:rPr>
      </w:pPr>
      <w:r w:rsidRPr="00A63558">
        <w:t>ПОЛОЖЕННЯ</w:t>
      </w:r>
    </w:p>
    <w:p w:rsidR="00E05799" w:rsidRPr="00A63558" w:rsidRDefault="00FB682E" w:rsidP="00E05799">
      <w:pPr>
        <w:tabs>
          <w:tab w:val="left" w:pos="0"/>
          <w:tab w:val="left" w:pos="4560"/>
        </w:tabs>
        <w:ind w:right="-1"/>
        <w:jc w:val="center"/>
      </w:pPr>
      <w:r w:rsidRPr="00A63558">
        <w:t>про місцеву комісію з питань розподілу публічних інвестицій</w:t>
      </w:r>
    </w:p>
    <w:p w:rsidR="008A5B84" w:rsidRDefault="008A5B84" w:rsidP="00E05799">
      <w:pPr>
        <w:tabs>
          <w:tab w:val="left" w:pos="0"/>
          <w:tab w:val="left" w:pos="4560"/>
        </w:tabs>
        <w:ind w:right="-1"/>
        <w:jc w:val="center"/>
        <w:rPr>
          <w:b/>
        </w:rPr>
      </w:pPr>
    </w:p>
    <w:p w:rsidR="008A5B84" w:rsidRPr="00A63558" w:rsidRDefault="008A5B84" w:rsidP="00A63558">
      <w:pPr>
        <w:tabs>
          <w:tab w:val="left" w:pos="0"/>
          <w:tab w:val="left" w:pos="4560"/>
        </w:tabs>
        <w:ind w:right="-1"/>
        <w:rPr>
          <w:rFonts w:eastAsia="Times New Roman" w:cs="Mangal"/>
          <w:bCs/>
          <w:color w:val="000000"/>
          <w:lang w:eastAsia="ru-RU" w:bidi="hi-IN"/>
        </w:rPr>
      </w:pPr>
      <w:r w:rsidRPr="008A5B84">
        <w:t>1</w:t>
      </w:r>
      <w:r>
        <w:rPr>
          <w:b/>
        </w:rPr>
        <w:t xml:space="preserve">. </w:t>
      </w:r>
      <w:r w:rsidR="00FB682E" w:rsidRPr="00961035">
        <w:rPr>
          <w:rFonts w:eastAsia="Times New Roman" w:cs="Mangal"/>
          <w:bCs/>
          <w:color w:val="000000"/>
          <w:lang w:eastAsia="ru-RU" w:bidi="hi-IN"/>
        </w:rPr>
        <w:t>Місцева комісія з питань р</w:t>
      </w:r>
      <w:r w:rsidR="00A63558">
        <w:rPr>
          <w:rFonts w:eastAsia="Times New Roman" w:cs="Mangal"/>
          <w:bCs/>
          <w:color w:val="000000"/>
          <w:lang w:eastAsia="ru-RU" w:bidi="hi-IN"/>
        </w:rPr>
        <w:t>озподілу публічних інвестицій (</w:t>
      </w:r>
      <w:r w:rsidR="00FB682E" w:rsidRPr="00961035">
        <w:rPr>
          <w:rFonts w:eastAsia="Times New Roman" w:cs="Mangal"/>
          <w:bCs/>
          <w:color w:val="000000"/>
          <w:lang w:eastAsia="ru-RU" w:bidi="hi-IN"/>
        </w:rPr>
        <w:t xml:space="preserve">далі –Комісія) є тимчасовим консультативно – дорадчим органом виконавчого комітету </w:t>
      </w:r>
      <w:r w:rsidR="000321C7">
        <w:rPr>
          <w:rFonts w:eastAsia="Times New Roman" w:cs="Mangal"/>
          <w:bCs/>
          <w:color w:val="000000"/>
          <w:lang w:eastAsia="ru-RU" w:bidi="hi-IN"/>
        </w:rPr>
        <w:t>Калусько</w:t>
      </w:r>
      <w:r w:rsidR="00FB682E" w:rsidRPr="00961035">
        <w:rPr>
          <w:rFonts w:eastAsia="Times New Roman" w:cs="Mangal"/>
          <w:bCs/>
          <w:color w:val="000000"/>
          <w:lang w:eastAsia="ru-RU" w:bidi="hi-IN"/>
        </w:rPr>
        <w:t xml:space="preserve">ї міської ради, який утворюється ним з метою розподілу коштів бюджету </w:t>
      </w:r>
      <w:r w:rsidR="000321C7">
        <w:rPr>
          <w:rFonts w:eastAsia="Times New Roman" w:cs="Mangal"/>
          <w:bCs/>
          <w:color w:val="000000"/>
          <w:lang w:eastAsia="ru-RU" w:bidi="hi-IN"/>
        </w:rPr>
        <w:t>Калуської</w:t>
      </w:r>
      <w:r w:rsidR="00FB682E" w:rsidRPr="00961035">
        <w:rPr>
          <w:rFonts w:eastAsia="Times New Roman" w:cs="Mangal"/>
          <w:bCs/>
          <w:color w:val="000000"/>
          <w:lang w:eastAsia="ru-RU" w:bidi="hi-IN"/>
        </w:rPr>
        <w:t xml:space="preserve"> міської територіальної громади на підготовку та реалізацію публічних інвестиційних проєктів (далі - проєктів) та програм публічних інвестицій (далі - програм).</w:t>
      </w:r>
    </w:p>
    <w:p w:rsidR="008A5B84" w:rsidRPr="00A63558" w:rsidRDefault="008A5B84" w:rsidP="00A63558">
      <w:pPr>
        <w:tabs>
          <w:tab w:val="left" w:pos="0"/>
          <w:tab w:val="left" w:pos="4560"/>
        </w:tabs>
        <w:ind w:right="-1"/>
        <w:rPr>
          <w:rFonts w:eastAsia="Times New Roman" w:cs="Mangal"/>
          <w:bCs/>
          <w:color w:val="FF0000"/>
          <w:lang w:eastAsia="ru-RU" w:bidi="hi-IN"/>
        </w:rPr>
      </w:pPr>
      <w:r w:rsidRPr="008A5B84">
        <w:t xml:space="preserve">2. </w:t>
      </w:r>
      <w:r w:rsidR="00FB682E" w:rsidRPr="008A5B84">
        <w:rPr>
          <w:rFonts w:eastAsia="Times New Roman" w:cs="Mangal"/>
          <w:bCs/>
          <w:color w:val="000000"/>
          <w:lang w:eastAsia="ru-RU" w:bidi="hi-IN"/>
        </w:rPr>
        <w:t xml:space="preserve">Комісія у своїй діяльності керується Конституцією і законами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України, </w:t>
      </w:r>
      <w:r w:rsidR="00170117">
        <w:rPr>
          <w:rFonts w:eastAsia="Times New Roman" w:cs="Mangal"/>
          <w:bCs/>
          <w:color w:val="000000"/>
          <w:lang w:eastAsia="ru-RU" w:bidi="hi-IN"/>
        </w:rPr>
        <w:t xml:space="preserve">нормативними </w:t>
      </w:r>
      <w:r w:rsidR="00FB682E" w:rsidRPr="00170117">
        <w:rPr>
          <w:rFonts w:eastAsia="Times New Roman" w:cs="Mangal"/>
          <w:bCs/>
          <w:lang w:eastAsia="ru-RU" w:bidi="hi-IN"/>
        </w:rPr>
        <w:t xml:space="preserve">актами </w:t>
      </w:r>
      <w:r w:rsidR="00170117" w:rsidRPr="00170117">
        <w:rPr>
          <w:rFonts w:eastAsia="Times New Roman" w:cs="Mangal"/>
          <w:bCs/>
          <w:lang w:eastAsia="ru-RU" w:bidi="hi-IN"/>
        </w:rPr>
        <w:t>міської ради, виконавчого комітету, міського голови та цим Положенням</w:t>
      </w:r>
      <w:r w:rsidR="00FB682E" w:rsidRPr="00170117">
        <w:rPr>
          <w:rFonts w:eastAsia="Times New Roman" w:cs="Mangal"/>
          <w:bCs/>
          <w:lang w:eastAsia="ru-RU" w:bidi="hi-IN"/>
        </w:rPr>
        <w:t>.</w:t>
      </w:r>
    </w:p>
    <w:p w:rsidR="008A5B84" w:rsidRDefault="008A5B84" w:rsidP="008A5B84">
      <w:pPr>
        <w:tabs>
          <w:tab w:val="left" w:pos="0"/>
          <w:tab w:val="left" w:pos="4560"/>
        </w:tabs>
        <w:ind w:right="-1"/>
      </w:pPr>
      <w:r>
        <w:t xml:space="preserve">3. </w:t>
      </w:r>
      <w:r w:rsidR="00FB682E" w:rsidRPr="008A5B84">
        <w:rPr>
          <w:rFonts w:eastAsia="Times New Roman" w:cs="Mangal"/>
          <w:bCs/>
          <w:color w:val="000000"/>
          <w:lang w:eastAsia="ru-RU" w:bidi="hi-IN"/>
        </w:rPr>
        <w:t>Основним завданням Комісії є:</w:t>
      </w:r>
    </w:p>
    <w:p w:rsidR="008A5B84" w:rsidRDefault="00FB682E" w:rsidP="008A5B84">
      <w:pPr>
        <w:tabs>
          <w:tab w:val="left" w:pos="0"/>
          <w:tab w:val="left" w:pos="4560"/>
        </w:tabs>
        <w:ind w:right="-1"/>
      </w:pPr>
      <w:r w:rsidRPr="008A5B84">
        <w:rPr>
          <w:rFonts w:eastAsia="Times New Roman" w:cs="Mangal"/>
          <w:bCs/>
          <w:color w:val="000000"/>
          <w:lang w:eastAsia="ru-RU" w:bidi="hi-IN"/>
        </w:rPr>
        <w:t>розподіл публічних інвестицій на середньостроковий період з урахуванням критеріїв пріоритетності, ступеня готовності та наявності відповідного джерела фінансового забезпечення;</w:t>
      </w:r>
    </w:p>
    <w:p w:rsidR="008A5B84" w:rsidRDefault="00FB682E" w:rsidP="008A5B84">
      <w:pPr>
        <w:tabs>
          <w:tab w:val="left" w:pos="0"/>
          <w:tab w:val="left" w:pos="4560"/>
        </w:tabs>
        <w:ind w:right="-1"/>
      </w:pPr>
      <w:r w:rsidRPr="008A5B84">
        <w:rPr>
          <w:rFonts w:eastAsia="Times New Roman" w:cs="Mangal"/>
          <w:bCs/>
          <w:color w:val="000000"/>
          <w:lang w:eastAsia="ru-RU" w:bidi="hi-IN"/>
        </w:rPr>
        <w:t xml:space="preserve">застосування єдиних підходів до визначення оптимальних джерел та механізмів фінансового забезпечення проєктів та програм єдиного проєктного портфеля публічних інвестицій </w:t>
      </w:r>
      <w:r w:rsidR="008A5B84">
        <w:rPr>
          <w:rFonts w:eastAsia="Times New Roman" w:cs="Mangal"/>
          <w:bCs/>
          <w:color w:val="000000"/>
          <w:lang w:eastAsia="ru-RU" w:bidi="hi-IN"/>
        </w:rPr>
        <w:t>Калу</w:t>
      </w:r>
      <w:r w:rsidRPr="008A5B84">
        <w:rPr>
          <w:rFonts w:eastAsia="Times New Roman" w:cs="Mangal"/>
          <w:bCs/>
          <w:color w:val="000000"/>
          <w:lang w:eastAsia="ru-RU" w:bidi="hi-IN"/>
        </w:rPr>
        <w:t>ської міської територіальної громади з огляду на характеристики таких проєктів та програм;</w:t>
      </w:r>
    </w:p>
    <w:p w:rsidR="008A5B84" w:rsidRDefault="00FB682E" w:rsidP="008A5B84">
      <w:pPr>
        <w:tabs>
          <w:tab w:val="left" w:pos="0"/>
          <w:tab w:val="left" w:pos="4560"/>
        </w:tabs>
        <w:ind w:right="-1"/>
      </w:pPr>
      <w:r w:rsidRPr="008A5B84">
        <w:rPr>
          <w:rFonts w:eastAsia="Times New Roman" w:cs="Mangal"/>
          <w:bCs/>
          <w:color w:val="000000"/>
          <w:lang w:eastAsia="ru-RU" w:bidi="hi-IN"/>
        </w:rPr>
        <w:t xml:space="preserve">забезпечення дотримання граничних обсягів видатків, надання кредитів з бюджету </w:t>
      </w:r>
      <w:r w:rsidR="000321C7" w:rsidRPr="008A5B84">
        <w:rPr>
          <w:rFonts w:eastAsia="Times New Roman" w:cs="Mangal"/>
          <w:bCs/>
          <w:color w:val="000000"/>
          <w:lang w:eastAsia="ru-RU" w:bidi="hi-IN"/>
        </w:rPr>
        <w:t xml:space="preserve">Калуської </w:t>
      </w:r>
      <w:r w:rsidRPr="008A5B84">
        <w:rPr>
          <w:rFonts w:eastAsia="Times New Roman" w:cs="Mangal"/>
          <w:bCs/>
          <w:color w:val="000000"/>
          <w:lang w:eastAsia="ru-RU" w:bidi="hi-IN"/>
        </w:rPr>
        <w:t>міської територіальної громади та місцевого гарантованого боргу на середньостроковий період за різними складовими публічних ін</w:t>
      </w:r>
      <w:r w:rsidRPr="00961035">
        <w:rPr>
          <w:rFonts w:eastAsia="Times New Roman" w:cs="Mangal"/>
          <w:bCs/>
          <w:color w:val="000000"/>
          <w:lang w:eastAsia="ru-RU" w:bidi="hi-IN"/>
        </w:rPr>
        <w:t>вестицій для забезпечення боргової стійкості та мінімізації фіскальних ризиків;</w:t>
      </w:r>
    </w:p>
    <w:p w:rsidR="008A5B84" w:rsidRDefault="00FB682E" w:rsidP="00A63558">
      <w:pPr>
        <w:tabs>
          <w:tab w:val="left" w:pos="0"/>
          <w:tab w:val="left" w:pos="4560"/>
        </w:tabs>
        <w:ind w:right="-1"/>
      </w:pPr>
      <w:r w:rsidRPr="00961035">
        <w:rPr>
          <w:rFonts w:eastAsia="Times New Roman" w:cs="Mangal"/>
          <w:bCs/>
          <w:color w:val="000000"/>
          <w:lang w:eastAsia="ru-RU" w:bidi="hi-IN"/>
        </w:rPr>
        <w:t xml:space="preserve">сприяння ефективному використанню коштів бюджету </w:t>
      </w:r>
      <w:r w:rsidR="00783CE8">
        <w:rPr>
          <w:rFonts w:eastAsia="Times New Roman" w:cs="Mangal"/>
          <w:bCs/>
          <w:color w:val="000000"/>
          <w:lang w:eastAsia="ru-RU" w:bidi="hi-IN"/>
        </w:rPr>
        <w:t xml:space="preserve">Калуської </w:t>
      </w:r>
      <w:r w:rsidRPr="00961035">
        <w:rPr>
          <w:rFonts w:eastAsia="Times New Roman" w:cs="Mangal"/>
          <w:bCs/>
          <w:color w:val="000000"/>
          <w:lang w:eastAsia="ru-RU" w:bidi="hi-IN"/>
        </w:rPr>
        <w:t xml:space="preserve">міської територіальної громади на підготовку та реалізацію проєктів та програм єдиного проєктного портфеля публічних інвестицій </w:t>
      </w:r>
      <w:r w:rsidR="008A5B84">
        <w:rPr>
          <w:rFonts w:eastAsia="Times New Roman" w:cs="Mangal"/>
          <w:bCs/>
          <w:color w:val="000000"/>
          <w:lang w:eastAsia="ru-RU" w:bidi="hi-IN"/>
        </w:rPr>
        <w:t>Калу</w:t>
      </w:r>
      <w:r w:rsidRPr="00961035">
        <w:rPr>
          <w:rFonts w:eastAsia="Times New Roman" w:cs="Mangal"/>
          <w:bCs/>
          <w:color w:val="000000"/>
          <w:lang w:eastAsia="ru-RU" w:bidi="hi-IN"/>
        </w:rPr>
        <w:t>ської міської територіальної громади.</w:t>
      </w:r>
    </w:p>
    <w:p w:rsidR="008A5B84" w:rsidRDefault="008A5B84" w:rsidP="008A5B84">
      <w:pPr>
        <w:tabs>
          <w:tab w:val="left" w:pos="0"/>
          <w:tab w:val="left" w:pos="4560"/>
        </w:tabs>
        <w:ind w:right="-1"/>
      </w:pPr>
      <w:r>
        <w:t xml:space="preserve">4. </w:t>
      </w:r>
      <w:r w:rsidR="00FB682E" w:rsidRPr="00961035">
        <w:rPr>
          <w:rFonts w:eastAsia="Times New Roman" w:cs="Mangal"/>
          <w:bCs/>
          <w:color w:val="000000"/>
          <w:lang w:eastAsia="ru-RU" w:bidi="hi-IN"/>
        </w:rPr>
        <w:t>Комісія відповідно до покладених на неї завдань:</w:t>
      </w:r>
    </w:p>
    <w:p w:rsidR="008A5B84" w:rsidRDefault="00FB682E" w:rsidP="008A5B84">
      <w:pPr>
        <w:tabs>
          <w:tab w:val="left" w:pos="0"/>
          <w:tab w:val="left" w:pos="4560"/>
        </w:tabs>
        <w:ind w:right="-1"/>
      </w:pPr>
      <w:r w:rsidRPr="00961035">
        <w:rPr>
          <w:rFonts w:eastAsia="Times New Roman" w:cs="Mangal"/>
          <w:bCs/>
          <w:color w:val="000000"/>
          <w:lang w:eastAsia="ru-RU" w:bidi="hi-IN"/>
        </w:rPr>
        <w:t>розглядає та схвалює консолідований перелік публічних інвестиційних проєктів та програм публічних інвестицій єдиного проєктного портфеля публічних інвестицій територіальної громади і розподіл публічних інвестицій на їх підготовку та реалізацію на плановий та на два наступні за плановим бюджетні періоди в розрізі джерел і механізмів фінансового забезпечення;</w:t>
      </w:r>
    </w:p>
    <w:p w:rsidR="008A5B84" w:rsidRDefault="00FB682E" w:rsidP="008A5B84">
      <w:pPr>
        <w:tabs>
          <w:tab w:val="left" w:pos="0"/>
          <w:tab w:val="left" w:pos="4560"/>
        </w:tabs>
        <w:ind w:right="-1"/>
      </w:pPr>
      <w:r w:rsidRPr="00961035">
        <w:rPr>
          <w:rFonts w:eastAsia="Times New Roman" w:cs="Mangal"/>
          <w:bCs/>
          <w:color w:val="000000"/>
          <w:lang w:eastAsia="ru-RU" w:bidi="hi-IN"/>
        </w:rPr>
        <w:t>здійснює аналіз результатів моніторингу підготовки та реалізації</w:t>
      </w:r>
      <w:r w:rsidR="00137072">
        <w:rPr>
          <w:rFonts w:eastAsia="Times New Roman" w:cs="Mangal"/>
          <w:bCs/>
          <w:color w:val="000000"/>
          <w:lang w:eastAsia="ru-RU" w:bidi="hi-IN"/>
        </w:rPr>
        <w:t>,</w:t>
      </w:r>
      <w:r w:rsidRPr="00961035">
        <w:rPr>
          <w:rFonts w:eastAsia="Times New Roman" w:cs="Mangal"/>
          <w:bCs/>
          <w:color w:val="000000"/>
          <w:lang w:eastAsia="ru-RU" w:bidi="hi-IN"/>
        </w:rPr>
        <w:t xml:space="preserve"> затверджених у переліку проєктів та програм та за його результатами готує і подає фінансовому управлінню </w:t>
      </w:r>
      <w:r w:rsidR="00783CE8">
        <w:rPr>
          <w:rFonts w:eastAsia="Times New Roman" w:cs="Mangal"/>
          <w:bCs/>
          <w:color w:val="000000"/>
          <w:lang w:eastAsia="ru-RU" w:bidi="hi-IN"/>
        </w:rPr>
        <w:t>Калуської</w:t>
      </w:r>
      <w:r w:rsidRPr="00961035">
        <w:rPr>
          <w:rFonts w:eastAsia="Times New Roman" w:cs="Mangal"/>
          <w:bCs/>
          <w:color w:val="000000"/>
          <w:lang w:eastAsia="ru-RU" w:bidi="hi-IN"/>
        </w:rPr>
        <w:t xml:space="preserve"> міської ради для прийняття відповідних рішень пропозиції та рекомендації щодо коригування або припинення (зупинення) фінансового забезпечення таких проєктів та програм;</w:t>
      </w:r>
    </w:p>
    <w:p w:rsidR="008A5B84" w:rsidRDefault="00FB682E" w:rsidP="000E2888">
      <w:pPr>
        <w:tabs>
          <w:tab w:val="left" w:pos="0"/>
          <w:tab w:val="left" w:pos="4560"/>
        </w:tabs>
        <w:ind w:right="-1"/>
      </w:pPr>
      <w:r w:rsidRPr="00961035">
        <w:rPr>
          <w:rFonts w:eastAsia="Times New Roman" w:cs="Mangal"/>
          <w:bCs/>
          <w:color w:val="000000"/>
          <w:lang w:eastAsia="ru-RU" w:bidi="hi-IN"/>
        </w:rPr>
        <w:lastRenderedPageBreak/>
        <w:t>подає місцевій інвестиційній раді розроблені за результатами своєї роботи пропозиції та рекомендації.</w:t>
      </w:r>
    </w:p>
    <w:p w:rsidR="008A5B84" w:rsidRDefault="008A5B84" w:rsidP="008A5B84">
      <w:pPr>
        <w:tabs>
          <w:tab w:val="left" w:pos="0"/>
          <w:tab w:val="left" w:pos="4560"/>
        </w:tabs>
        <w:ind w:right="-1"/>
      </w:pPr>
      <w:r>
        <w:t xml:space="preserve">5. </w:t>
      </w:r>
      <w:r w:rsidR="00FB682E" w:rsidRPr="00961035">
        <w:rPr>
          <w:rFonts w:eastAsia="Times New Roman" w:cs="Mangal"/>
          <w:bCs/>
          <w:color w:val="000000"/>
          <w:lang w:eastAsia="ru-RU" w:bidi="hi-IN"/>
        </w:rPr>
        <w:t>Комісія має право:</w:t>
      </w:r>
    </w:p>
    <w:p w:rsidR="008A5B84" w:rsidRDefault="00FB682E" w:rsidP="008A5B84">
      <w:pPr>
        <w:tabs>
          <w:tab w:val="left" w:pos="0"/>
          <w:tab w:val="left" w:pos="4560"/>
        </w:tabs>
        <w:ind w:right="-1"/>
      </w:pPr>
      <w:r w:rsidRPr="00961035">
        <w:rPr>
          <w:rFonts w:eastAsia="Times New Roman" w:cs="Mangal"/>
          <w:bCs/>
          <w:color w:val="000000"/>
          <w:lang w:eastAsia="ru-RU" w:bidi="hi-IN"/>
        </w:rPr>
        <w:t>залучати до участі у своїй роботі представників виконавчих органів ради, територіальних органів центральних органів виконавчої влади, громадських об’єднань, підприємств, установ та організацій (за погодженням з їх керівниками), а також незалежних експертів (за згодою);</w:t>
      </w:r>
    </w:p>
    <w:p w:rsidR="008A5B84" w:rsidRDefault="00FB682E" w:rsidP="008A5B84">
      <w:pPr>
        <w:tabs>
          <w:tab w:val="left" w:pos="0"/>
          <w:tab w:val="left" w:pos="4560"/>
        </w:tabs>
        <w:ind w:right="-1"/>
      </w:pPr>
      <w:r w:rsidRPr="00961035">
        <w:rPr>
          <w:rFonts w:eastAsia="Times New Roman" w:cs="Mangal"/>
          <w:bCs/>
          <w:color w:val="000000"/>
          <w:lang w:eastAsia="ru-RU" w:bidi="hi-IN"/>
        </w:rPr>
        <w:t>отримувати в установленому порядку від центральних і місцевих органів виконавчої влади, органів місцевого самоврядування, підприємств, установ та організацій інформацію, необхідну для виконання покладених на неї завдань;</w:t>
      </w:r>
    </w:p>
    <w:p w:rsidR="008A5B84" w:rsidRDefault="00FB682E" w:rsidP="000E2888">
      <w:pPr>
        <w:tabs>
          <w:tab w:val="left" w:pos="0"/>
          <w:tab w:val="left" w:pos="4560"/>
        </w:tabs>
        <w:ind w:right="-1"/>
      </w:pPr>
      <w:r w:rsidRPr="00961035">
        <w:rPr>
          <w:rFonts w:eastAsia="Times New Roman" w:cs="Mangal"/>
          <w:bCs/>
          <w:color w:val="000000"/>
          <w:lang w:eastAsia="ru-RU" w:bidi="hi-IN"/>
        </w:rPr>
        <w:t>організовувати проведення нарад та інших заходів.</w:t>
      </w:r>
    </w:p>
    <w:p w:rsidR="008A5B84" w:rsidRDefault="008A5B84" w:rsidP="000E2888">
      <w:pPr>
        <w:tabs>
          <w:tab w:val="left" w:pos="0"/>
          <w:tab w:val="left" w:pos="4560"/>
        </w:tabs>
        <w:ind w:right="-1"/>
      </w:pPr>
      <w:r>
        <w:t xml:space="preserve">6. </w:t>
      </w:r>
      <w:r w:rsidR="00FB682E" w:rsidRPr="00961035">
        <w:rPr>
          <w:rFonts w:eastAsia="Times New Roman" w:cs="Mangal"/>
          <w:bCs/>
          <w:color w:val="000000"/>
          <w:lang w:eastAsia="ru-RU" w:bidi="hi-IN"/>
        </w:rPr>
        <w:t>Комісія під час виконання покладених на неї завдань взаємодіє з державними органами, органами місцевого самоврядування, підприємствами, установами та організаціями.</w:t>
      </w:r>
    </w:p>
    <w:p w:rsidR="00FB682E" w:rsidRPr="008A5B84" w:rsidRDefault="008A5B84" w:rsidP="008A5B84">
      <w:pPr>
        <w:tabs>
          <w:tab w:val="left" w:pos="0"/>
          <w:tab w:val="left" w:pos="4560"/>
        </w:tabs>
        <w:ind w:right="-1"/>
      </w:pPr>
      <w:r>
        <w:t xml:space="preserve">7. </w:t>
      </w:r>
      <w:r w:rsidR="00FB682E" w:rsidRPr="00961035">
        <w:rPr>
          <w:rFonts w:eastAsia="Times New Roman" w:cs="Mangal"/>
          <w:bCs/>
          <w:color w:val="000000"/>
          <w:lang w:eastAsia="ru-RU" w:bidi="hi-IN"/>
        </w:rPr>
        <w:t>Комісія утворюється у складі голови, заступник</w:t>
      </w:r>
      <w:r w:rsidR="003B4123">
        <w:rPr>
          <w:rFonts w:eastAsia="Times New Roman" w:cs="Mangal"/>
          <w:bCs/>
          <w:color w:val="000000"/>
          <w:lang w:eastAsia="ru-RU" w:bidi="hi-IN"/>
        </w:rPr>
        <w:t>ів</w:t>
      </w:r>
      <w:r w:rsidR="00FB682E" w:rsidRPr="00961035">
        <w:rPr>
          <w:rFonts w:eastAsia="Times New Roman" w:cs="Mangal"/>
          <w:bCs/>
          <w:color w:val="000000"/>
          <w:lang w:eastAsia="ru-RU" w:bidi="hi-IN"/>
        </w:rPr>
        <w:t xml:space="preserve"> голови, секретаря та членів Комісії. Головою комісії є керівник </w:t>
      </w:r>
      <w:r w:rsidR="000E2888">
        <w:rPr>
          <w:rFonts w:eastAsia="Times New Roman" w:cs="Mangal"/>
          <w:bCs/>
          <w:color w:val="000000"/>
          <w:lang w:eastAsia="ru-RU" w:bidi="hi-IN"/>
        </w:rPr>
        <w:t>фінансового управління міської ради</w:t>
      </w:r>
      <w:r w:rsidR="00FB682E" w:rsidRPr="00961035">
        <w:rPr>
          <w:rFonts w:eastAsia="Times New Roman" w:cs="Mangal"/>
          <w:bCs/>
          <w:color w:val="000000"/>
          <w:lang w:eastAsia="ru-RU" w:bidi="hi-IN"/>
        </w:rPr>
        <w:t>.</w:t>
      </w:r>
    </w:p>
    <w:p w:rsidR="008A5B84" w:rsidRDefault="00FB682E" w:rsidP="008A5B84">
      <w:pPr>
        <w:autoSpaceDE w:val="0"/>
        <w:autoSpaceDN w:val="0"/>
        <w:ind w:firstLine="567"/>
        <w:contextualSpacing/>
        <w:rPr>
          <w:rFonts w:eastAsia="Times New Roman" w:cs="Mangal"/>
          <w:bCs/>
          <w:color w:val="000000"/>
          <w:lang w:eastAsia="ru-RU" w:bidi="hi-IN"/>
        </w:rPr>
      </w:pPr>
      <w:r w:rsidRPr="00961035">
        <w:rPr>
          <w:rFonts w:eastAsia="Times New Roman" w:cs="Mangal"/>
          <w:bCs/>
          <w:color w:val="000000"/>
          <w:lang w:eastAsia="ru-RU" w:bidi="hi-IN"/>
        </w:rPr>
        <w:t xml:space="preserve">Склад Комісії </w:t>
      </w:r>
      <w:r w:rsidR="008A5B84">
        <w:rPr>
          <w:rFonts w:eastAsia="Times New Roman" w:cs="Mangal"/>
          <w:bCs/>
          <w:color w:val="000000"/>
          <w:lang w:eastAsia="ru-RU" w:bidi="hi-IN"/>
        </w:rPr>
        <w:t xml:space="preserve">затверджує виконавчий комітет. </w:t>
      </w:r>
    </w:p>
    <w:p w:rsidR="008A5B84" w:rsidRDefault="00FB682E" w:rsidP="000E2888">
      <w:pPr>
        <w:autoSpaceDE w:val="0"/>
        <w:autoSpaceDN w:val="0"/>
        <w:ind w:firstLine="567"/>
        <w:contextualSpacing/>
        <w:rPr>
          <w:rFonts w:eastAsia="Times New Roman" w:cs="Mangal"/>
          <w:bCs/>
          <w:color w:val="000000"/>
          <w:lang w:eastAsia="ru-RU" w:bidi="hi-IN"/>
        </w:rPr>
      </w:pPr>
      <w:r w:rsidRPr="00961035">
        <w:rPr>
          <w:rFonts w:eastAsia="Times New Roman" w:cs="Mangal"/>
          <w:bCs/>
          <w:color w:val="000000"/>
          <w:lang w:eastAsia="ru-RU" w:bidi="hi-IN"/>
        </w:rPr>
        <w:t xml:space="preserve">Інформація про склад та </w:t>
      </w:r>
      <w:r w:rsidR="008A5B84">
        <w:rPr>
          <w:rFonts w:eastAsia="Times New Roman" w:cs="Mangal"/>
          <w:bCs/>
          <w:color w:val="000000"/>
          <w:lang w:eastAsia="ru-RU" w:bidi="hi-IN"/>
        </w:rPr>
        <w:t>п</w:t>
      </w:r>
      <w:r w:rsidRPr="00961035">
        <w:rPr>
          <w:rFonts w:eastAsia="Times New Roman" w:cs="Mangal"/>
          <w:bCs/>
          <w:color w:val="000000"/>
          <w:lang w:eastAsia="ru-RU" w:bidi="hi-IN"/>
        </w:rPr>
        <w:t xml:space="preserve">оложення про </w:t>
      </w:r>
      <w:r w:rsidR="008A5B84">
        <w:rPr>
          <w:rFonts w:eastAsia="Times New Roman" w:cs="Mangal"/>
          <w:bCs/>
          <w:color w:val="000000"/>
          <w:lang w:eastAsia="ru-RU" w:bidi="hi-IN"/>
        </w:rPr>
        <w:t>К</w:t>
      </w:r>
      <w:r w:rsidRPr="00961035">
        <w:rPr>
          <w:rFonts w:eastAsia="Times New Roman" w:cs="Mangal"/>
          <w:bCs/>
          <w:color w:val="000000"/>
          <w:lang w:eastAsia="ru-RU" w:bidi="hi-IN"/>
        </w:rPr>
        <w:t xml:space="preserve">омісію розміщується на офіційному вебсайті </w:t>
      </w:r>
      <w:r w:rsidR="003775ED">
        <w:rPr>
          <w:rFonts w:eastAsia="Times New Roman" w:cs="Mangal"/>
          <w:bCs/>
          <w:color w:val="000000"/>
          <w:lang w:eastAsia="ru-RU" w:bidi="hi-IN"/>
        </w:rPr>
        <w:t>Калуської</w:t>
      </w:r>
      <w:r w:rsidRPr="00961035">
        <w:rPr>
          <w:rFonts w:eastAsia="Times New Roman" w:cs="Mangal"/>
          <w:bCs/>
          <w:color w:val="000000"/>
          <w:lang w:eastAsia="ru-RU" w:bidi="hi-IN"/>
        </w:rPr>
        <w:t xml:space="preserve"> міської ради.</w:t>
      </w:r>
    </w:p>
    <w:p w:rsidR="008A5B84" w:rsidRDefault="000E2888" w:rsidP="008A5B84">
      <w:pPr>
        <w:autoSpaceDE w:val="0"/>
        <w:autoSpaceDN w:val="0"/>
        <w:ind w:firstLine="567"/>
        <w:contextualSpacing/>
        <w:rPr>
          <w:rFonts w:eastAsia="Times New Roman" w:cs="Mangal"/>
          <w:bCs/>
          <w:color w:val="000000"/>
          <w:lang w:eastAsia="ru-RU" w:bidi="hi-IN"/>
        </w:rPr>
      </w:pPr>
      <w:r>
        <w:rPr>
          <w:rFonts w:eastAsia="Times New Roman" w:cs="Mangal"/>
          <w:bCs/>
          <w:color w:val="000000"/>
          <w:lang w:eastAsia="ru-RU" w:bidi="hi-IN"/>
        </w:rPr>
        <w:t>8. Голова К</w:t>
      </w:r>
      <w:r w:rsidR="008A5B84">
        <w:rPr>
          <w:rFonts w:eastAsia="Times New Roman" w:cs="Mangal"/>
          <w:bCs/>
          <w:color w:val="000000"/>
          <w:lang w:eastAsia="ru-RU" w:bidi="hi-IN"/>
        </w:rPr>
        <w:t>омісії:</w:t>
      </w:r>
    </w:p>
    <w:p w:rsidR="008A5B84" w:rsidRPr="00170117" w:rsidRDefault="00170117" w:rsidP="008A5B84">
      <w:pPr>
        <w:autoSpaceDE w:val="0"/>
        <w:autoSpaceDN w:val="0"/>
        <w:ind w:firstLine="567"/>
        <w:contextualSpacing/>
        <w:rPr>
          <w:rFonts w:eastAsia="Times New Roman" w:cs="Mangal"/>
          <w:bCs/>
          <w:lang w:eastAsia="ru-RU" w:bidi="hi-IN"/>
        </w:rPr>
      </w:pPr>
      <w:r w:rsidRPr="00170117">
        <w:rPr>
          <w:rFonts w:eastAsia="Times New Roman" w:cs="Mangal"/>
          <w:bCs/>
          <w:lang w:eastAsia="ru-RU" w:bidi="hi-IN"/>
        </w:rPr>
        <w:t>дає пропозиції про внесення змін до персонального складу Комісії у разі потреби</w:t>
      </w:r>
      <w:r w:rsidR="008A5B84" w:rsidRPr="00170117">
        <w:rPr>
          <w:rFonts w:eastAsia="Times New Roman" w:cs="Mangal"/>
          <w:bCs/>
          <w:lang w:eastAsia="ru-RU" w:bidi="hi-IN"/>
        </w:rPr>
        <w:t>;</w:t>
      </w:r>
    </w:p>
    <w:p w:rsidR="008A5B84" w:rsidRDefault="00FB682E" w:rsidP="008A5B84">
      <w:pPr>
        <w:autoSpaceDE w:val="0"/>
        <w:autoSpaceDN w:val="0"/>
        <w:ind w:firstLine="567"/>
        <w:contextualSpacing/>
        <w:rPr>
          <w:rFonts w:eastAsia="Times New Roman" w:cs="Mangal"/>
          <w:bCs/>
          <w:color w:val="000000"/>
          <w:lang w:eastAsia="ru-RU" w:bidi="hi-IN"/>
        </w:rPr>
      </w:pPr>
      <w:r w:rsidRPr="00961035">
        <w:rPr>
          <w:rFonts w:eastAsia="Times New Roman" w:cs="Mangal"/>
          <w:bCs/>
          <w:color w:val="000000"/>
          <w:lang w:eastAsia="ru-RU" w:bidi="hi-IN"/>
        </w:rPr>
        <w:t>планує та координує діяльність, а також здійснює</w:t>
      </w:r>
      <w:r w:rsidR="008A5B84">
        <w:rPr>
          <w:rFonts w:eastAsia="Times New Roman" w:cs="Mangal"/>
          <w:bCs/>
          <w:color w:val="000000"/>
          <w:lang w:eastAsia="ru-RU" w:bidi="hi-IN"/>
        </w:rPr>
        <w:t xml:space="preserve"> загальне керівництво </w:t>
      </w:r>
      <w:r w:rsidR="0075259E">
        <w:rPr>
          <w:rFonts w:eastAsia="Times New Roman" w:cs="Mangal"/>
          <w:bCs/>
          <w:color w:val="000000"/>
          <w:lang w:eastAsia="ru-RU" w:bidi="hi-IN"/>
        </w:rPr>
        <w:t>К</w:t>
      </w:r>
      <w:r w:rsidR="008A5B84">
        <w:rPr>
          <w:rFonts w:eastAsia="Times New Roman" w:cs="Mangal"/>
          <w:bCs/>
          <w:color w:val="000000"/>
          <w:lang w:eastAsia="ru-RU" w:bidi="hi-IN"/>
        </w:rPr>
        <w:t>омісією;</w:t>
      </w:r>
    </w:p>
    <w:p w:rsidR="0075259E" w:rsidRDefault="00FB682E" w:rsidP="000E2888">
      <w:pPr>
        <w:autoSpaceDE w:val="0"/>
        <w:autoSpaceDN w:val="0"/>
        <w:ind w:firstLine="567"/>
        <w:contextualSpacing/>
        <w:rPr>
          <w:rFonts w:eastAsia="Times New Roman" w:cs="Mangal"/>
          <w:bCs/>
          <w:color w:val="000000"/>
          <w:lang w:eastAsia="ru-RU" w:bidi="hi-IN"/>
        </w:rPr>
      </w:pPr>
      <w:r w:rsidRPr="00961035">
        <w:rPr>
          <w:rFonts w:eastAsia="Times New Roman" w:cs="Mangal"/>
          <w:bCs/>
          <w:color w:val="000000"/>
          <w:lang w:eastAsia="ru-RU" w:bidi="hi-IN"/>
        </w:rPr>
        <w:t>скликає засід</w:t>
      </w:r>
      <w:r w:rsidR="008A5B84">
        <w:rPr>
          <w:rFonts w:eastAsia="Times New Roman" w:cs="Mangal"/>
          <w:bCs/>
          <w:color w:val="000000"/>
          <w:lang w:eastAsia="ru-RU" w:bidi="hi-IN"/>
        </w:rPr>
        <w:t xml:space="preserve">ання </w:t>
      </w:r>
      <w:r w:rsidR="0075259E">
        <w:rPr>
          <w:rFonts w:eastAsia="Times New Roman" w:cs="Mangal"/>
          <w:bCs/>
          <w:color w:val="000000"/>
          <w:lang w:eastAsia="ru-RU" w:bidi="hi-IN"/>
        </w:rPr>
        <w:t>К</w:t>
      </w:r>
      <w:r w:rsidR="000E2888">
        <w:rPr>
          <w:rFonts w:eastAsia="Times New Roman" w:cs="Mangal"/>
          <w:bCs/>
          <w:color w:val="000000"/>
          <w:lang w:eastAsia="ru-RU" w:bidi="hi-IN"/>
        </w:rPr>
        <w:t>омісії та головує на них.</w:t>
      </w:r>
    </w:p>
    <w:p w:rsidR="008A5B84" w:rsidRDefault="00FB682E" w:rsidP="000E2888">
      <w:pPr>
        <w:autoSpaceDE w:val="0"/>
        <w:autoSpaceDN w:val="0"/>
        <w:ind w:firstLine="567"/>
        <w:contextualSpacing/>
        <w:rPr>
          <w:rFonts w:eastAsia="Times New Roman" w:cs="Mangal"/>
          <w:bCs/>
          <w:color w:val="000000"/>
          <w:lang w:eastAsia="ru-RU" w:bidi="hi-IN"/>
        </w:rPr>
      </w:pPr>
      <w:r w:rsidRPr="00961035">
        <w:rPr>
          <w:bCs/>
          <w:color w:val="000000"/>
        </w:rPr>
        <w:t xml:space="preserve">У разі відсутності голови </w:t>
      </w:r>
      <w:r w:rsidR="008A5B84">
        <w:rPr>
          <w:bCs/>
          <w:color w:val="000000"/>
        </w:rPr>
        <w:t>К</w:t>
      </w:r>
      <w:r w:rsidRPr="00961035">
        <w:rPr>
          <w:bCs/>
          <w:color w:val="000000"/>
        </w:rPr>
        <w:t>омісії його обов’язки виконує</w:t>
      </w:r>
      <w:r w:rsidR="003B4123">
        <w:rPr>
          <w:bCs/>
          <w:color w:val="000000"/>
        </w:rPr>
        <w:t xml:space="preserve"> один із</w:t>
      </w:r>
      <w:r w:rsidRPr="00961035">
        <w:rPr>
          <w:bCs/>
          <w:color w:val="000000"/>
        </w:rPr>
        <w:t xml:space="preserve"> заступник</w:t>
      </w:r>
      <w:r w:rsidR="003B4123">
        <w:rPr>
          <w:bCs/>
          <w:color w:val="000000"/>
        </w:rPr>
        <w:t>ів</w:t>
      </w:r>
      <w:r w:rsidRPr="00961035">
        <w:rPr>
          <w:bCs/>
          <w:color w:val="000000"/>
        </w:rPr>
        <w:t xml:space="preserve"> голови </w:t>
      </w:r>
      <w:r w:rsidR="008A5B84">
        <w:rPr>
          <w:bCs/>
          <w:color w:val="000000"/>
        </w:rPr>
        <w:t>К</w:t>
      </w:r>
      <w:r w:rsidRPr="00961035">
        <w:rPr>
          <w:bCs/>
          <w:color w:val="000000"/>
        </w:rPr>
        <w:t>омісії.</w:t>
      </w:r>
    </w:p>
    <w:p w:rsidR="008A5B84" w:rsidRDefault="000E2888" w:rsidP="008A5B84">
      <w:pPr>
        <w:autoSpaceDE w:val="0"/>
        <w:autoSpaceDN w:val="0"/>
        <w:ind w:firstLine="567"/>
        <w:contextualSpacing/>
        <w:rPr>
          <w:rFonts w:eastAsia="Times New Roman" w:cs="Mangal"/>
          <w:bCs/>
          <w:color w:val="000000"/>
          <w:lang w:eastAsia="ru-RU" w:bidi="hi-IN"/>
        </w:rPr>
      </w:pPr>
      <w:r>
        <w:rPr>
          <w:rFonts w:eastAsia="Times New Roman" w:cs="Mangal"/>
          <w:bCs/>
          <w:color w:val="000000"/>
          <w:lang w:eastAsia="ru-RU" w:bidi="hi-IN"/>
        </w:rPr>
        <w:t>9. Секретар К</w:t>
      </w:r>
      <w:r w:rsidR="008A5B84">
        <w:rPr>
          <w:rFonts w:eastAsia="Times New Roman" w:cs="Mangal"/>
          <w:bCs/>
          <w:color w:val="000000"/>
          <w:lang w:eastAsia="ru-RU" w:bidi="hi-IN"/>
        </w:rPr>
        <w:t>омісії:</w:t>
      </w:r>
    </w:p>
    <w:p w:rsidR="008A5B84" w:rsidRDefault="00FB682E" w:rsidP="008A5B84">
      <w:pPr>
        <w:autoSpaceDE w:val="0"/>
        <w:autoSpaceDN w:val="0"/>
        <w:ind w:firstLine="567"/>
        <w:contextualSpacing/>
        <w:rPr>
          <w:rFonts w:eastAsia="Times New Roman" w:cs="Mangal"/>
          <w:bCs/>
          <w:color w:val="000000"/>
          <w:lang w:eastAsia="ru-RU" w:bidi="hi-IN"/>
        </w:rPr>
      </w:pPr>
      <w:r w:rsidRPr="00961035">
        <w:rPr>
          <w:rFonts w:eastAsia="Times New Roman" w:cs="Mangal"/>
          <w:bCs/>
          <w:color w:val="000000"/>
          <w:lang w:eastAsia="ru-RU" w:bidi="hi-IN"/>
        </w:rPr>
        <w:t>готує матеріали</w:t>
      </w:r>
      <w:r w:rsidR="000E2888">
        <w:rPr>
          <w:rFonts w:eastAsia="Times New Roman" w:cs="Mangal"/>
          <w:bCs/>
          <w:color w:val="000000"/>
          <w:lang w:eastAsia="ru-RU" w:bidi="hi-IN"/>
        </w:rPr>
        <w:t>, необхідні для роботи К</w:t>
      </w:r>
      <w:r w:rsidR="008A5B84">
        <w:rPr>
          <w:rFonts w:eastAsia="Times New Roman" w:cs="Mangal"/>
          <w:bCs/>
          <w:color w:val="000000"/>
          <w:lang w:eastAsia="ru-RU" w:bidi="hi-IN"/>
        </w:rPr>
        <w:t>омісії;</w:t>
      </w:r>
    </w:p>
    <w:p w:rsidR="008A5B84" w:rsidRDefault="000E2888" w:rsidP="008A5B84">
      <w:pPr>
        <w:autoSpaceDE w:val="0"/>
        <w:autoSpaceDN w:val="0"/>
        <w:ind w:firstLine="567"/>
        <w:contextualSpacing/>
        <w:rPr>
          <w:rFonts w:eastAsia="Times New Roman" w:cs="Mangal"/>
          <w:bCs/>
          <w:color w:val="000000"/>
          <w:lang w:eastAsia="ru-RU" w:bidi="hi-IN"/>
        </w:rPr>
      </w:pPr>
      <w:r>
        <w:rPr>
          <w:rFonts w:eastAsia="Times New Roman" w:cs="Mangal"/>
          <w:bCs/>
          <w:color w:val="000000"/>
          <w:lang w:eastAsia="ru-RU" w:bidi="hi-IN"/>
        </w:rPr>
        <w:t>забезпечує інформування членів К</w:t>
      </w:r>
      <w:r w:rsidR="00FB682E" w:rsidRPr="00961035">
        <w:rPr>
          <w:rFonts w:eastAsia="Times New Roman" w:cs="Mangal"/>
          <w:bCs/>
          <w:color w:val="000000"/>
          <w:lang w:eastAsia="ru-RU" w:bidi="hi-IN"/>
        </w:rPr>
        <w:t>омісії та всіх запрошених осіб про дату, час та міс</w:t>
      </w:r>
      <w:r w:rsidR="008A5B84">
        <w:rPr>
          <w:rFonts w:eastAsia="Times New Roman" w:cs="Mangal"/>
          <w:bCs/>
          <w:color w:val="000000"/>
          <w:lang w:eastAsia="ru-RU" w:bidi="hi-IN"/>
        </w:rPr>
        <w:t>це проведення</w:t>
      </w:r>
      <w:r>
        <w:rPr>
          <w:rFonts w:eastAsia="Times New Roman" w:cs="Mangal"/>
          <w:bCs/>
          <w:color w:val="000000"/>
          <w:lang w:eastAsia="ru-RU" w:bidi="hi-IN"/>
        </w:rPr>
        <w:t xml:space="preserve"> засідань К</w:t>
      </w:r>
      <w:r w:rsidR="008A5B84">
        <w:rPr>
          <w:rFonts w:eastAsia="Times New Roman" w:cs="Mangal"/>
          <w:bCs/>
          <w:color w:val="000000"/>
          <w:lang w:eastAsia="ru-RU" w:bidi="hi-IN"/>
        </w:rPr>
        <w:t>омісії;</w:t>
      </w:r>
    </w:p>
    <w:p w:rsidR="0075259E" w:rsidRDefault="00FB682E" w:rsidP="000E2888">
      <w:pPr>
        <w:autoSpaceDE w:val="0"/>
        <w:autoSpaceDN w:val="0"/>
        <w:ind w:firstLine="567"/>
        <w:contextualSpacing/>
        <w:rPr>
          <w:rFonts w:eastAsia="Times New Roman" w:cs="Mangal"/>
          <w:bCs/>
          <w:color w:val="000000"/>
          <w:lang w:eastAsia="ru-RU" w:bidi="hi-IN"/>
        </w:rPr>
      </w:pPr>
      <w:r w:rsidRPr="00961035">
        <w:rPr>
          <w:rFonts w:eastAsia="Times New Roman" w:cs="Mangal"/>
          <w:bCs/>
          <w:color w:val="000000"/>
          <w:lang w:eastAsia="ru-RU" w:bidi="hi-IN"/>
        </w:rPr>
        <w:t xml:space="preserve">веде та оформлює протоколи засідань </w:t>
      </w:r>
      <w:r w:rsidR="008A5B84">
        <w:rPr>
          <w:rFonts w:eastAsia="Times New Roman" w:cs="Mangal"/>
          <w:bCs/>
          <w:color w:val="000000"/>
          <w:lang w:eastAsia="ru-RU" w:bidi="hi-IN"/>
        </w:rPr>
        <w:t>К</w:t>
      </w:r>
      <w:r w:rsidRPr="00961035">
        <w:rPr>
          <w:rFonts w:eastAsia="Times New Roman" w:cs="Mangal"/>
          <w:bCs/>
          <w:color w:val="000000"/>
          <w:lang w:eastAsia="ru-RU" w:bidi="hi-IN"/>
        </w:rPr>
        <w:t>омісії.</w:t>
      </w:r>
    </w:p>
    <w:p w:rsidR="0075259E" w:rsidRDefault="0075259E" w:rsidP="0075259E">
      <w:pPr>
        <w:autoSpaceDE w:val="0"/>
        <w:autoSpaceDN w:val="0"/>
        <w:ind w:firstLine="567"/>
        <w:contextualSpacing/>
        <w:rPr>
          <w:rFonts w:eastAsia="Times New Roman" w:cs="Mangal"/>
          <w:bCs/>
          <w:color w:val="000000"/>
          <w:lang w:eastAsia="ru-RU" w:bidi="hi-IN"/>
        </w:rPr>
      </w:pPr>
      <w:r>
        <w:rPr>
          <w:rFonts w:eastAsia="Times New Roman" w:cs="Mangal"/>
          <w:bCs/>
          <w:color w:val="000000"/>
          <w:lang w:eastAsia="ru-RU" w:bidi="hi-IN"/>
        </w:rPr>
        <w:t xml:space="preserve">10. </w:t>
      </w:r>
      <w:r w:rsidR="00FB682E" w:rsidRPr="00961035">
        <w:rPr>
          <w:rFonts w:eastAsia="Times New Roman" w:cs="Mangal"/>
          <w:bCs/>
          <w:color w:val="000000"/>
          <w:lang w:eastAsia="ru-RU" w:bidi="hi-IN"/>
        </w:rPr>
        <w:t xml:space="preserve">Формою роботи </w:t>
      </w:r>
      <w:r>
        <w:rPr>
          <w:rFonts w:eastAsia="Times New Roman" w:cs="Mangal"/>
          <w:bCs/>
          <w:color w:val="000000"/>
          <w:lang w:eastAsia="ru-RU" w:bidi="hi-IN"/>
        </w:rPr>
        <w:t>К</w:t>
      </w:r>
      <w:r w:rsidR="00FB682E" w:rsidRPr="00961035">
        <w:rPr>
          <w:rFonts w:eastAsia="Times New Roman" w:cs="Mangal"/>
          <w:bCs/>
          <w:color w:val="000000"/>
          <w:lang w:eastAsia="ru-RU" w:bidi="hi-IN"/>
        </w:rPr>
        <w:t>омісії є засідання, що про</w:t>
      </w:r>
      <w:r>
        <w:rPr>
          <w:rFonts w:eastAsia="Times New Roman" w:cs="Mangal"/>
          <w:bCs/>
          <w:color w:val="000000"/>
          <w:lang w:eastAsia="ru-RU" w:bidi="hi-IN"/>
        </w:rPr>
        <w:t>водяться за рішенням її голови.</w:t>
      </w:r>
    </w:p>
    <w:p w:rsidR="0075259E" w:rsidRPr="000E2888" w:rsidRDefault="00FB682E" w:rsidP="0075259E">
      <w:pPr>
        <w:autoSpaceDE w:val="0"/>
        <w:autoSpaceDN w:val="0"/>
        <w:ind w:firstLine="567"/>
        <w:contextualSpacing/>
        <w:rPr>
          <w:rFonts w:eastAsia="Times New Roman" w:cs="Mangal"/>
          <w:bCs/>
          <w:lang w:eastAsia="ru-RU" w:bidi="hi-IN"/>
        </w:rPr>
      </w:pPr>
      <w:r w:rsidRPr="000E2888">
        <w:rPr>
          <w:rFonts w:eastAsia="Times New Roman" w:cs="Mangal"/>
          <w:bCs/>
          <w:lang w:eastAsia="ru-RU" w:bidi="hi-IN"/>
        </w:rPr>
        <w:t xml:space="preserve">Засідання </w:t>
      </w:r>
      <w:r w:rsidR="0075259E" w:rsidRPr="000E2888">
        <w:rPr>
          <w:rFonts w:eastAsia="Times New Roman" w:cs="Mangal"/>
          <w:bCs/>
          <w:lang w:eastAsia="ru-RU" w:bidi="hi-IN"/>
        </w:rPr>
        <w:t>К</w:t>
      </w:r>
      <w:r w:rsidRPr="000E2888">
        <w:rPr>
          <w:rFonts w:eastAsia="Times New Roman" w:cs="Mangal"/>
          <w:bCs/>
          <w:lang w:eastAsia="ru-RU" w:bidi="hi-IN"/>
        </w:rPr>
        <w:t xml:space="preserve">омісії проводить її голова, а в разі відсутності – </w:t>
      </w:r>
      <w:r w:rsidR="0075259E" w:rsidRPr="000E2888">
        <w:rPr>
          <w:rFonts w:eastAsia="Times New Roman" w:cs="Mangal"/>
          <w:bCs/>
          <w:lang w:eastAsia="ru-RU" w:bidi="hi-IN"/>
        </w:rPr>
        <w:t xml:space="preserve">один із </w:t>
      </w:r>
      <w:r w:rsidRPr="000E2888">
        <w:rPr>
          <w:rFonts w:eastAsia="Times New Roman" w:cs="Mangal"/>
          <w:bCs/>
          <w:lang w:eastAsia="ru-RU" w:bidi="hi-IN"/>
        </w:rPr>
        <w:t>заступник</w:t>
      </w:r>
      <w:r w:rsidR="0075259E" w:rsidRPr="000E2888">
        <w:rPr>
          <w:rFonts w:eastAsia="Times New Roman" w:cs="Mangal"/>
          <w:bCs/>
          <w:lang w:eastAsia="ru-RU" w:bidi="hi-IN"/>
        </w:rPr>
        <w:t>ів</w:t>
      </w:r>
      <w:r w:rsidRPr="000E2888">
        <w:rPr>
          <w:rFonts w:eastAsia="Times New Roman" w:cs="Mangal"/>
          <w:bCs/>
          <w:lang w:eastAsia="ru-RU" w:bidi="hi-IN"/>
        </w:rPr>
        <w:t xml:space="preserve"> голови</w:t>
      </w:r>
      <w:r w:rsidR="0075259E" w:rsidRPr="000E2888">
        <w:rPr>
          <w:rFonts w:eastAsia="Times New Roman" w:cs="Mangal"/>
          <w:bCs/>
          <w:lang w:eastAsia="ru-RU" w:bidi="hi-IN"/>
        </w:rPr>
        <w:t>.</w:t>
      </w:r>
    </w:p>
    <w:p w:rsidR="0075259E" w:rsidRDefault="00FB682E" w:rsidP="0075259E">
      <w:pPr>
        <w:autoSpaceDE w:val="0"/>
        <w:autoSpaceDN w:val="0"/>
        <w:ind w:firstLine="567"/>
        <w:contextualSpacing/>
        <w:rPr>
          <w:rFonts w:eastAsia="Times New Roman" w:cs="Mangal"/>
          <w:bCs/>
          <w:color w:val="000000"/>
          <w:lang w:eastAsia="ru-RU" w:bidi="hi-IN"/>
        </w:rPr>
      </w:pPr>
      <w:r w:rsidRPr="00961035">
        <w:rPr>
          <w:rFonts w:eastAsia="Times New Roman" w:cs="Mangal"/>
          <w:bCs/>
          <w:color w:val="000000"/>
          <w:lang w:eastAsia="ru-RU" w:bidi="hi-IN"/>
        </w:rPr>
        <w:t xml:space="preserve">Голова </w:t>
      </w:r>
      <w:r w:rsidR="0075259E">
        <w:rPr>
          <w:rFonts w:eastAsia="Times New Roman" w:cs="Mangal"/>
          <w:bCs/>
          <w:color w:val="000000"/>
          <w:lang w:eastAsia="ru-RU" w:bidi="hi-IN"/>
        </w:rPr>
        <w:t>К</w:t>
      </w:r>
      <w:r w:rsidRPr="00961035">
        <w:rPr>
          <w:rFonts w:eastAsia="Times New Roman" w:cs="Mangal"/>
          <w:bCs/>
          <w:color w:val="000000"/>
          <w:lang w:eastAsia="ru-RU" w:bidi="hi-IN"/>
        </w:rPr>
        <w:t xml:space="preserve">омісії може прийняти рішення про проведення засідання в режимі реального часу (онлайн) із використанням відповідних технічних засобів, зокрема через Інтернет, або про участь члена </w:t>
      </w:r>
      <w:r w:rsidR="0075259E">
        <w:rPr>
          <w:rFonts w:eastAsia="Times New Roman" w:cs="Mangal"/>
          <w:bCs/>
          <w:color w:val="000000"/>
          <w:lang w:eastAsia="ru-RU" w:bidi="hi-IN"/>
        </w:rPr>
        <w:t>К</w:t>
      </w:r>
      <w:r w:rsidRPr="00961035">
        <w:rPr>
          <w:rFonts w:eastAsia="Times New Roman" w:cs="Mangal"/>
          <w:bCs/>
          <w:color w:val="000000"/>
          <w:lang w:eastAsia="ru-RU" w:bidi="hi-IN"/>
        </w:rPr>
        <w:t>оміс</w:t>
      </w:r>
      <w:r w:rsidR="0075259E">
        <w:rPr>
          <w:rFonts w:eastAsia="Times New Roman" w:cs="Mangal"/>
          <w:bCs/>
          <w:color w:val="000000"/>
          <w:lang w:eastAsia="ru-RU" w:bidi="hi-IN"/>
        </w:rPr>
        <w:t>ії в такому режимі у засіданні.</w:t>
      </w:r>
    </w:p>
    <w:p w:rsidR="0075259E" w:rsidRDefault="00FB682E" w:rsidP="000E2888">
      <w:pPr>
        <w:autoSpaceDE w:val="0"/>
        <w:autoSpaceDN w:val="0"/>
        <w:ind w:firstLine="567"/>
        <w:contextualSpacing/>
        <w:rPr>
          <w:rFonts w:eastAsia="Times New Roman" w:cs="Mangal"/>
          <w:bCs/>
          <w:color w:val="000000"/>
          <w:lang w:eastAsia="ru-RU" w:bidi="hi-IN"/>
        </w:rPr>
      </w:pPr>
      <w:r w:rsidRPr="00961035">
        <w:rPr>
          <w:rFonts w:eastAsia="Times New Roman" w:cs="Mangal"/>
          <w:bCs/>
          <w:color w:val="000000"/>
          <w:lang w:eastAsia="ru-RU" w:bidi="hi-IN"/>
        </w:rPr>
        <w:t xml:space="preserve">Засідання </w:t>
      </w:r>
      <w:r w:rsidR="0075259E">
        <w:rPr>
          <w:rFonts w:eastAsia="Times New Roman" w:cs="Mangal"/>
          <w:bCs/>
          <w:color w:val="000000"/>
          <w:lang w:eastAsia="ru-RU" w:bidi="hi-IN"/>
        </w:rPr>
        <w:t>К</w:t>
      </w:r>
      <w:r w:rsidRPr="00961035">
        <w:rPr>
          <w:rFonts w:eastAsia="Times New Roman" w:cs="Mangal"/>
          <w:bCs/>
          <w:color w:val="000000"/>
          <w:lang w:eastAsia="ru-RU" w:bidi="hi-IN"/>
        </w:rPr>
        <w:t>омісії вважається право</w:t>
      </w:r>
      <w:r w:rsidR="00922E42">
        <w:rPr>
          <w:rFonts w:eastAsia="Times New Roman" w:cs="Mangal"/>
          <w:bCs/>
          <w:color w:val="000000"/>
          <w:lang w:eastAsia="ru-RU" w:bidi="hi-IN"/>
        </w:rPr>
        <w:t>мо</w:t>
      </w:r>
      <w:r w:rsidR="006A3CE5">
        <w:rPr>
          <w:rFonts w:eastAsia="Times New Roman" w:cs="Mangal"/>
          <w:bCs/>
          <w:color w:val="000000"/>
          <w:lang w:eastAsia="ru-RU" w:bidi="hi-IN"/>
        </w:rPr>
        <w:t>ж</w:t>
      </w:r>
      <w:r w:rsidR="00922E42">
        <w:rPr>
          <w:rFonts w:eastAsia="Times New Roman" w:cs="Mangal"/>
          <w:bCs/>
          <w:color w:val="000000"/>
          <w:lang w:eastAsia="ru-RU" w:bidi="hi-IN"/>
        </w:rPr>
        <w:t>н</w:t>
      </w:r>
      <w:r w:rsidRPr="00961035">
        <w:rPr>
          <w:rFonts w:eastAsia="Times New Roman" w:cs="Mangal"/>
          <w:bCs/>
          <w:color w:val="000000"/>
          <w:lang w:eastAsia="ru-RU" w:bidi="hi-IN"/>
        </w:rPr>
        <w:t>им, якщо на ньому присутні більш як половина її членів.</w:t>
      </w:r>
    </w:p>
    <w:p w:rsidR="0075259E" w:rsidRDefault="0075259E" w:rsidP="0075259E">
      <w:pPr>
        <w:autoSpaceDE w:val="0"/>
        <w:autoSpaceDN w:val="0"/>
        <w:ind w:firstLine="567"/>
        <w:contextualSpacing/>
        <w:rPr>
          <w:rFonts w:eastAsia="Times New Roman" w:cs="Mangal"/>
          <w:bCs/>
          <w:color w:val="000000"/>
          <w:lang w:eastAsia="ru-RU" w:bidi="hi-IN"/>
        </w:rPr>
      </w:pPr>
      <w:r>
        <w:rPr>
          <w:rFonts w:eastAsia="Times New Roman" w:cs="Mangal"/>
          <w:bCs/>
          <w:color w:val="000000"/>
          <w:lang w:eastAsia="ru-RU" w:bidi="hi-IN"/>
        </w:rPr>
        <w:t xml:space="preserve">11. </w:t>
      </w:r>
      <w:r w:rsidR="000E2888">
        <w:rPr>
          <w:rFonts w:eastAsia="Times New Roman" w:cs="Mangal"/>
          <w:bCs/>
          <w:color w:val="000000"/>
          <w:lang w:eastAsia="ru-RU" w:bidi="hi-IN"/>
        </w:rPr>
        <w:t>На своїх засіданнях К</w:t>
      </w:r>
      <w:r w:rsidR="00FB682E" w:rsidRPr="00961035">
        <w:rPr>
          <w:rFonts w:eastAsia="Times New Roman" w:cs="Mangal"/>
          <w:bCs/>
          <w:color w:val="000000"/>
          <w:lang w:eastAsia="ru-RU" w:bidi="hi-IN"/>
        </w:rPr>
        <w:t xml:space="preserve">омісія розробляє пропозиції (рекомендації) з питань, </w:t>
      </w:r>
      <w:r>
        <w:rPr>
          <w:rFonts w:eastAsia="Times New Roman" w:cs="Mangal"/>
          <w:bCs/>
          <w:color w:val="000000"/>
          <w:lang w:eastAsia="ru-RU" w:bidi="hi-IN"/>
        </w:rPr>
        <w:t>що належать до її компетенції.</w:t>
      </w:r>
    </w:p>
    <w:p w:rsidR="0075259E" w:rsidRDefault="00FB682E" w:rsidP="0075259E">
      <w:pPr>
        <w:autoSpaceDE w:val="0"/>
        <w:autoSpaceDN w:val="0"/>
        <w:ind w:firstLine="567"/>
        <w:contextualSpacing/>
        <w:rPr>
          <w:rFonts w:eastAsia="Times New Roman" w:cs="Mangal"/>
          <w:bCs/>
          <w:color w:val="000000"/>
          <w:lang w:eastAsia="ru-RU" w:bidi="hi-IN"/>
        </w:rPr>
      </w:pPr>
      <w:r w:rsidRPr="00961035">
        <w:rPr>
          <w:rFonts w:eastAsia="Times New Roman" w:cs="Mangal"/>
          <w:bCs/>
          <w:color w:val="000000"/>
          <w:lang w:eastAsia="ru-RU" w:bidi="hi-IN"/>
        </w:rPr>
        <w:t>Пропозиції (рекомендації) вважаються схвал</w:t>
      </w:r>
      <w:r w:rsidR="000E2888">
        <w:rPr>
          <w:rFonts w:eastAsia="Times New Roman" w:cs="Mangal"/>
          <w:bCs/>
          <w:color w:val="000000"/>
          <w:lang w:eastAsia="ru-RU" w:bidi="hi-IN"/>
        </w:rPr>
        <w:t>еними, якщо за них проголосували</w:t>
      </w:r>
      <w:r w:rsidRPr="00961035">
        <w:rPr>
          <w:rFonts w:eastAsia="Times New Roman" w:cs="Mangal"/>
          <w:bCs/>
          <w:color w:val="000000"/>
          <w:lang w:eastAsia="ru-RU" w:bidi="hi-IN"/>
        </w:rPr>
        <w:t xml:space="preserve"> більш як половина присутн</w:t>
      </w:r>
      <w:r w:rsidR="0075259E">
        <w:rPr>
          <w:rFonts w:eastAsia="Times New Roman" w:cs="Mangal"/>
          <w:bCs/>
          <w:color w:val="000000"/>
          <w:lang w:eastAsia="ru-RU" w:bidi="hi-IN"/>
        </w:rPr>
        <w:t>іх на засіданні членів Комісії.</w:t>
      </w:r>
    </w:p>
    <w:p w:rsidR="0075259E" w:rsidRDefault="00FB682E" w:rsidP="0075259E">
      <w:pPr>
        <w:autoSpaceDE w:val="0"/>
        <w:autoSpaceDN w:val="0"/>
        <w:ind w:firstLine="567"/>
        <w:contextualSpacing/>
        <w:rPr>
          <w:rFonts w:eastAsia="Times New Roman" w:cs="Mangal"/>
          <w:bCs/>
          <w:color w:val="000000"/>
          <w:lang w:eastAsia="ru-RU" w:bidi="hi-IN"/>
        </w:rPr>
      </w:pPr>
      <w:r w:rsidRPr="00961035">
        <w:rPr>
          <w:rFonts w:eastAsia="Times New Roman" w:cs="Mangal"/>
          <w:bCs/>
          <w:color w:val="000000"/>
          <w:lang w:eastAsia="ru-RU" w:bidi="hi-IN"/>
        </w:rPr>
        <w:lastRenderedPageBreak/>
        <w:t>У разі рівного розподілу голосів вирішальним є го</w:t>
      </w:r>
      <w:r w:rsidR="0075259E">
        <w:rPr>
          <w:rFonts w:eastAsia="Times New Roman" w:cs="Mangal"/>
          <w:bCs/>
          <w:color w:val="000000"/>
          <w:lang w:eastAsia="ru-RU" w:bidi="hi-IN"/>
        </w:rPr>
        <w:t>лос головуючого на засіданні.</w:t>
      </w:r>
    </w:p>
    <w:p w:rsidR="0075259E" w:rsidRDefault="00FB682E" w:rsidP="0075259E">
      <w:pPr>
        <w:autoSpaceDE w:val="0"/>
        <w:autoSpaceDN w:val="0"/>
        <w:ind w:firstLine="567"/>
        <w:contextualSpacing/>
        <w:rPr>
          <w:rFonts w:eastAsia="Times New Roman" w:cs="Mangal"/>
          <w:bCs/>
          <w:color w:val="000000"/>
          <w:lang w:eastAsia="ru-RU" w:bidi="hi-IN"/>
        </w:rPr>
      </w:pPr>
      <w:r w:rsidRPr="00961035">
        <w:rPr>
          <w:rFonts w:eastAsia="Times New Roman" w:cs="Mangal"/>
          <w:bCs/>
          <w:color w:val="000000"/>
          <w:lang w:eastAsia="ru-RU" w:bidi="hi-IN"/>
        </w:rPr>
        <w:t xml:space="preserve">Пропозиції (рекомендації) </w:t>
      </w:r>
      <w:r w:rsidR="0075259E">
        <w:rPr>
          <w:rFonts w:eastAsia="Times New Roman" w:cs="Mangal"/>
          <w:bCs/>
          <w:color w:val="000000"/>
          <w:lang w:eastAsia="ru-RU" w:bidi="hi-IN"/>
        </w:rPr>
        <w:t>К</w:t>
      </w:r>
      <w:r w:rsidRPr="00961035">
        <w:rPr>
          <w:rFonts w:eastAsia="Times New Roman" w:cs="Mangal"/>
          <w:bCs/>
          <w:color w:val="000000"/>
          <w:lang w:eastAsia="ru-RU" w:bidi="hi-IN"/>
        </w:rPr>
        <w:t>омісії оформлюються протокол</w:t>
      </w:r>
      <w:r w:rsidR="00B00DE2">
        <w:rPr>
          <w:rFonts w:eastAsia="Times New Roman" w:cs="Mangal"/>
          <w:bCs/>
          <w:color w:val="000000"/>
          <w:lang w:eastAsia="ru-RU" w:bidi="hi-IN"/>
        </w:rPr>
        <w:t>о</w:t>
      </w:r>
      <w:r w:rsidRPr="00961035">
        <w:rPr>
          <w:rFonts w:eastAsia="Times New Roman" w:cs="Mangal"/>
          <w:bCs/>
          <w:color w:val="000000"/>
          <w:lang w:eastAsia="ru-RU" w:bidi="hi-IN"/>
        </w:rPr>
        <w:t>м засідання, який підписується головуючим на засіданні та секретарем і на</w:t>
      </w:r>
      <w:r w:rsidR="0075259E">
        <w:rPr>
          <w:rFonts w:eastAsia="Times New Roman" w:cs="Mangal"/>
          <w:bCs/>
          <w:color w:val="000000"/>
          <w:lang w:eastAsia="ru-RU" w:bidi="hi-IN"/>
        </w:rPr>
        <w:t xml:space="preserve">дсилається всім </w:t>
      </w:r>
      <w:r w:rsidR="0075259E" w:rsidRPr="00CE232B">
        <w:rPr>
          <w:rFonts w:eastAsia="Times New Roman" w:cs="Mangal"/>
          <w:bCs/>
          <w:color w:val="000000"/>
          <w:lang w:eastAsia="ru-RU" w:bidi="hi-IN"/>
        </w:rPr>
        <w:t>членам К</w:t>
      </w:r>
      <w:r w:rsidR="001B0965" w:rsidRPr="00CE232B">
        <w:rPr>
          <w:rFonts w:eastAsia="Times New Roman" w:cs="Mangal"/>
          <w:bCs/>
          <w:color w:val="000000"/>
          <w:lang w:eastAsia="ru-RU" w:bidi="hi-IN"/>
        </w:rPr>
        <w:t xml:space="preserve">омісії та </w:t>
      </w:r>
      <w:r w:rsidR="00CE232B" w:rsidRPr="00CE232B">
        <w:rPr>
          <w:rFonts w:eastAsia="Times New Roman" w:cs="Mangal"/>
          <w:bCs/>
          <w:color w:val="000000"/>
          <w:lang w:eastAsia="ru-RU" w:bidi="hi-IN"/>
        </w:rPr>
        <w:t>виконавчим органам міської ради.</w:t>
      </w:r>
    </w:p>
    <w:p w:rsidR="0075259E" w:rsidRDefault="00FB682E" w:rsidP="000E2888">
      <w:pPr>
        <w:autoSpaceDE w:val="0"/>
        <w:autoSpaceDN w:val="0"/>
        <w:ind w:firstLine="567"/>
        <w:contextualSpacing/>
        <w:rPr>
          <w:rFonts w:eastAsia="Times New Roman" w:cs="Mangal"/>
          <w:bCs/>
          <w:color w:val="000000"/>
          <w:lang w:eastAsia="ru-RU" w:bidi="hi-IN"/>
        </w:rPr>
      </w:pPr>
      <w:r w:rsidRPr="00961035">
        <w:rPr>
          <w:rFonts w:eastAsia="Times New Roman" w:cs="Mangal"/>
          <w:bCs/>
          <w:color w:val="000000"/>
          <w:lang w:eastAsia="ru-RU" w:bidi="hi-IN"/>
        </w:rPr>
        <w:t xml:space="preserve">Член </w:t>
      </w:r>
      <w:r w:rsidR="0075259E">
        <w:rPr>
          <w:rFonts w:eastAsia="Times New Roman" w:cs="Mangal"/>
          <w:bCs/>
          <w:color w:val="000000"/>
          <w:lang w:eastAsia="ru-RU" w:bidi="hi-IN"/>
        </w:rPr>
        <w:t>К</w:t>
      </w:r>
      <w:r w:rsidRPr="00961035">
        <w:rPr>
          <w:rFonts w:eastAsia="Times New Roman" w:cs="Mangal"/>
          <w:bCs/>
          <w:color w:val="000000"/>
          <w:lang w:eastAsia="ru-RU" w:bidi="hi-IN"/>
        </w:rPr>
        <w:t>омісії, який не підтримує пропозиції (рекомендації), може викласти в письмовій формі свою окрему думку, яка додається до протоколу засідання.</w:t>
      </w:r>
    </w:p>
    <w:p w:rsidR="00FB682E" w:rsidRPr="00961035" w:rsidRDefault="0075259E" w:rsidP="0075259E">
      <w:pPr>
        <w:autoSpaceDE w:val="0"/>
        <w:autoSpaceDN w:val="0"/>
        <w:ind w:firstLine="567"/>
        <w:contextualSpacing/>
        <w:rPr>
          <w:rFonts w:eastAsia="Times New Roman" w:cs="Mangal"/>
          <w:bCs/>
          <w:color w:val="000000"/>
          <w:lang w:eastAsia="ru-RU" w:bidi="hi-IN"/>
        </w:rPr>
      </w:pPr>
      <w:r>
        <w:rPr>
          <w:rFonts w:eastAsia="Times New Roman" w:cs="Mangal"/>
          <w:bCs/>
          <w:color w:val="000000"/>
          <w:lang w:eastAsia="ru-RU" w:bidi="hi-IN"/>
        </w:rPr>
        <w:t xml:space="preserve">12. </w:t>
      </w:r>
      <w:r w:rsidR="00FB682E" w:rsidRPr="00961035">
        <w:rPr>
          <w:rFonts w:eastAsia="Times New Roman" w:cs="Mangal"/>
          <w:bCs/>
          <w:color w:val="000000"/>
          <w:lang w:eastAsia="ru-RU" w:bidi="hi-IN"/>
        </w:rPr>
        <w:t>Організаційне, інформаційне, матеріально – технічне забезпе</w:t>
      </w:r>
      <w:r w:rsidR="000E2888">
        <w:rPr>
          <w:rFonts w:eastAsia="Times New Roman" w:cs="Mangal"/>
          <w:bCs/>
          <w:color w:val="000000"/>
          <w:lang w:eastAsia="ru-RU" w:bidi="hi-IN"/>
        </w:rPr>
        <w:t>чення діяльності К</w:t>
      </w:r>
      <w:r w:rsidR="00FB682E" w:rsidRPr="00961035">
        <w:rPr>
          <w:rFonts w:eastAsia="Times New Roman" w:cs="Mangal"/>
          <w:bCs/>
          <w:color w:val="000000"/>
          <w:lang w:eastAsia="ru-RU" w:bidi="hi-IN"/>
        </w:rPr>
        <w:t xml:space="preserve">омісії здійснює фінансове управління </w:t>
      </w:r>
      <w:r w:rsidR="0006431F">
        <w:rPr>
          <w:rFonts w:eastAsia="Times New Roman" w:cs="Mangal"/>
          <w:bCs/>
          <w:color w:val="000000"/>
          <w:lang w:eastAsia="ru-RU" w:bidi="hi-IN"/>
        </w:rPr>
        <w:t>Калусь</w:t>
      </w:r>
      <w:r w:rsidR="00FB682E" w:rsidRPr="00961035">
        <w:rPr>
          <w:rFonts w:eastAsia="Times New Roman" w:cs="Mangal"/>
          <w:bCs/>
          <w:color w:val="000000"/>
          <w:lang w:eastAsia="ru-RU" w:bidi="hi-IN"/>
        </w:rPr>
        <w:t>кої міської ради.</w:t>
      </w:r>
    </w:p>
    <w:p w:rsidR="00B306BF" w:rsidRDefault="00B306BF" w:rsidP="00A9324B">
      <w:pPr>
        <w:ind w:left="567" w:firstLine="0"/>
      </w:pPr>
    </w:p>
    <w:p w:rsidR="0006431F" w:rsidRDefault="0006431F" w:rsidP="00A9324B">
      <w:pPr>
        <w:ind w:firstLine="0"/>
      </w:pPr>
    </w:p>
    <w:p w:rsidR="0006431F" w:rsidRDefault="0006431F" w:rsidP="0070390B">
      <w:pPr>
        <w:ind w:firstLine="0"/>
      </w:pPr>
    </w:p>
    <w:p w:rsidR="00FA159D" w:rsidRPr="00FA159D" w:rsidRDefault="00FA159D" w:rsidP="0070390B">
      <w:pPr>
        <w:ind w:firstLine="0"/>
      </w:pPr>
      <w:r>
        <w:t>Керу</w:t>
      </w:r>
      <w:r w:rsidR="00D84CA5">
        <w:t>ючий справами виконкому</w:t>
      </w:r>
      <w:r w:rsidR="00D84CA5">
        <w:tab/>
      </w:r>
      <w:r w:rsidR="00D84CA5">
        <w:tab/>
      </w:r>
      <w:r w:rsidR="00D84CA5">
        <w:tab/>
      </w:r>
      <w:r w:rsidR="00D84CA5">
        <w:tab/>
      </w:r>
      <w:r w:rsidR="00D84CA5">
        <w:tab/>
      </w:r>
      <w:r w:rsidR="00D84CA5">
        <w:tab/>
      </w:r>
      <w:r>
        <w:t xml:space="preserve">Олег </w:t>
      </w:r>
      <w:r w:rsidR="005D0861">
        <w:t>САВКА</w:t>
      </w:r>
    </w:p>
    <w:sectPr w:rsidR="00FA159D" w:rsidRPr="00FA159D" w:rsidSect="00CE232B">
      <w:pgSz w:w="11906" w:h="16838"/>
      <w:pgMar w:top="993" w:right="707" w:bottom="851" w:left="1560" w:header="1134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976" w:rsidRDefault="00493976" w:rsidP="00F51E4F">
      <w:r>
        <w:separator/>
      </w:r>
    </w:p>
  </w:endnote>
  <w:endnote w:type="continuationSeparator" w:id="0">
    <w:p w:rsidR="00493976" w:rsidRDefault="00493976" w:rsidP="00F5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976" w:rsidRDefault="00493976" w:rsidP="00F51E4F">
      <w:r>
        <w:separator/>
      </w:r>
    </w:p>
  </w:footnote>
  <w:footnote w:type="continuationSeparator" w:id="0">
    <w:p w:rsidR="00493976" w:rsidRDefault="00493976" w:rsidP="00F51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1E75"/>
    <w:multiLevelType w:val="hybridMultilevel"/>
    <w:tmpl w:val="17928830"/>
    <w:lvl w:ilvl="0" w:tplc="3B20B1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19E10B77"/>
    <w:multiLevelType w:val="hybridMultilevel"/>
    <w:tmpl w:val="7B862A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D79A2"/>
    <w:multiLevelType w:val="hybridMultilevel"/>
    <w:tmpl w:val="12C8F3AE"/>
    <w:lvl w:ilvl="0" w:tplc="2BBE6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92DBF"/>
    <w:multiLevelType w:val="hybridMultilevel"/>
    <w:tmpl w:val="05EEDAAC"/>
    <w:lvl w:ilvl="0" w:tplc="4DF4E4F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D903F0"/>
    <w:multiLevelType w:val="hybridMultilevel"/>
    <w:tmpl w:val="F2624576"/>
    <w:lvl w:ilvl="0" w:tplc="2B2E0B1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478502C"/>
    <w:multiLevelType w:val="hybridMultilevel"/>
    <w:tmpl w:val="CE447E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777EF"/>
    <w:multiLevelType w:val="hybridMultilevel"/>
    <w:tmpl w:val="F000C7C8"/>
    <w:lvl w:ilvl="0" w:tplc="88AA8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CA39C1"/>
    <w:multiLevelType w:val="hybridMultilevel"/>
    <w:tmpl w:val="606A4406"/>
    <w:lvl w:ilvl="0" w:tplc="631476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245F0"/>
    <w:multiLevelType w:val="multilevel"/>
    <w:tmpl w:val="D9FA07F6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  <w:color w:val="000000"/>
        <w:sz w:val="28"/>
      </w:rPr>
    </w:lvl>
  </w:abstractNum>
  <w:abstractNum w:abstractNumId="9" w15:restartNumberingAfterBreak="0">
    <w:nsid w:val="2D5A1879"/>
    <w:multiLevelType w:val="hybridMultilevel"/>
    <w:tmpl w:val="8AEE3204"/>
    <w:lvl w:ilvl="0" w:tplc="1C069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9840D5"/>
    <w:multiLevelType w:val="hybridMultilevel"/>
    <w:tmpl w:val="BB16E078"/>
    <w:lvl w:ilvl="0" w:tplc="495E067A">
      <w:start w:val="5"/>
      <w:numFmt w:val="decimal"/>
      <w:lvlText w:val="%1."/>
      <w:lvlJc w:val="left"/>
      <w:pPr>
        <w:tabs>
          <w:tab w:val="num" w:pos="2073"/>
        </w:tabs>
        <w:ind w:left="2073" w:hanging="136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A88211C"/>
    <w:multiLevelType w:val="hybridMultilevel"/>
    <w:tmpl w:val="79460436"/>
    <w:lvl w:ilvl="0" w:tplc="5D2613BC">
      <w:start w:val="1"/>
      <w:numFmt w:val="decimal"/>
      <w:lvlText w:val="%1."/>
      <w:lvlJc w:val="left"/>
      <w:pPr>
        <w:ind w:left="12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B37700A"/>
    <w:multiLevelType w:val="hybridMultilevel"/>
    <w:tmpl w:val="D19ABF06"/>
    <w:lvl w:ilvl="0" w:tplc="AFFE17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D9C3FB1"/>
    <w:multiLevelType w:val="hybridMultilevel"/>
    <w:tmpl w:val="4E80EC1C"/>
    <w:lvl w:ilvl="0" w:tplc="E9028AF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D43881"/>
    <w:multiLevelType w:val="hybridMultilevel"/>
    <w:tmpl w:val="1666CEF6"/>
    <w:lvl w:ilvl="0" w:tplc="A11881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A76B7"/>
    <w:multiLevelType w:val="hybridMultilevel"/>
    <w:tmpl w:val="DCECCF54"/>
    <w:lvl w:ilvl="0" w:tplc="62B0806A">
      <w:numFmt w:val="bullet"/>
      <w:lvlText w:val="-"/>
      <w:lvlJc w:val="left"/>
      <w:pPr>
        <w:ind w:left="3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16" w15:restartNumberingAfterBreak="0">
    <w:nsid w:val="4B3C71E8"/>
    <w:multiLevelType w:val="hybridMultilevel"/>
    <w:tmpl w:val="D67AB7D2"/>
    <w:lvl w:ilvl="0" w:tplc="55B44196">
      <w:start w:val="1"/>
      <w:numFmt w:val="decimal"/>
      <w:lvlText w:val="%1."/>
      <w:lvlJc w:val="center"/>
      <w:pPr>
        <w:ind w:left="360" w:hanging="360"/>
      </w:pPr>
      <w:rPr>
        <w:rFonts w:hint="default"/>
        <w:spacing w:val="0"/>
        <w:position w:val="-2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7C71DC"/>
    <w:multiLevelType w:val="hybridMultilevel"/>
    <w:tmpl w:val="CB38B496"/>
    <w:lvl w:ilvl="0" w:tplc="109A619A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2D5F21"/>
    <w:multiLevelType w:val="hybridMultilevel"/>
    <w:tmpl w:val="67606718"/>
    <w:lvl w:ilvl="0" w:tplc="2D12820C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1333665"/>
    <w:multiLevelType w:val="multilevel"/>
    <w:tmpl w:val="2306E03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5" w:hanging="585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  <w:color w:val="000000"/>
        <w:sz w:val="28"/>
      </w:rPr>
    </w:lvl>
  </w:abstractNum>
  <w:abstractNum w:abstractNumId="20" w15:restartNumberingAfterBreak="0">
    <w:nsid w:val="62E95C34"/>
    <w:multiLevelType w:val="hybridMultilevel"/>
    <w:tmpl w:val="59C41762"/>
    <w:lvl w:ilvl="0" w:tplc="26A85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91CBC"/>
    <w:multiLevelType w:val="hybridMultilevel"/>
    <w:tmpl w:val="86B4222E"/>
    <w:lvl w:ilvl="0" w:tplc="217A8CD6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C79247C"/>
    <w:multiLevelType w:val="multilevel"/>
    <w:tmpl w:val="D3CCF4BC"/>
    <w:lvl w:ilvl="0">
      <w:start w:val="1"/>
      <w:numFmt w:val="decimal"/>
      <w:lvlText w:val="%1."/>
      <w:lvlJc w:val="left"/>
      <w:pPr>
        <w:ind w:left="1378" w:hanging="8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  <w:color w:val="000000"/>
        <w:sz w:val="28"/>
      </w:rPr>
    </w:lvl>
  </w:abstractNum>
  <w:abstractNum w:abstractNumId="23" w15:restartNumberingAfterBreak="0">
    <w:nsid w:val="70361A16"/>
    <w:multiLevelType w:val="multilevel"/>
    <w:tmpl w:val="636810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 w15:restartNumberingAfterBreak="0">
    <w:nsid w:val="789C5A25"/>
    <w:multiLevelType w:val="multilevel"/>
    <w:tmpl w:val="0E20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4F0AE9"/>
    <w:multiLevelType w:val="hybridMultilevel"/>
    <w:tmpl w:val="4D6A2DDA"/>
    <w:lvl w:ilvl="0" w:tplc="18F4A3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14297"/>
    <w:multiLevelType w:val="hybridMultilevel"/>
    <w:tmpl w:val="138E7D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A6DC5"/>
    <w:multiLevelType w:val="hybridMultilevel"/>
    <w:tmpl w:val="A386B9E0"/>
    <w:lvl w:ilvl="0" w:tplc="F312BA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026AF"/>
    <w:multiLevelType w:val="hybridMultilevel"/>
    <w:tmpl w:val="84E60116"/>
    <w:lvl w:ilvl="0" w:tplc="F01CF8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7FDA1E08"/>
    <w:multiLevelType w:val="hybridMultilevel"/>
    <w:tmpl w:val="0DA862E6"/>
    <w:lvl w:ilvl="0" w:tplc="45C89C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7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21"/>
  </w:num>
  <w:num w:numId="7">
    <w:abstractNumId w:val="18"/>
  </w:num>
  <w:num w:numId="8">
    <w:abstractNumId w:val="1"/>
  </w:num>
  <w:num w:numId="9">
    <w:abstractNumId w:val="12"/>
  </w:num>
  <w:num w:numId="10">
    <w:abstractNumId w:val="20"/>
  </w:num>
  <w:num w:numId="11">
    <w:abstractNumId w:val="6"/>
  </w:num>
  <w:num w:numId="12">
    <w:abstractNumId w:val="25"/>
  </w:num>
  <w:num w:numId="13">
    <w:abstractNumId w:val="9"/>
  </w:num>
  <w:num w:numId="14">
    <w:abstractNumId w:val="29"/>
  </w:num>
  <w:num w:numId="15">
    <w:abstractNumId w:val="22"/>
  </w:num>
  <w:num w:numId="16">
    <w:abstractNumId w:val="19"/>
  </w:num>
  <w:num w:numId="17">
    <w:abstractNumId w:val="8"/>
  </w:num>
  <w:num w:numId="18">
    <w:abstractNumId w:val="4"/>
  </w:num>
  <w:num w:numId="19">
    <w:abstractNumId w:val="24"/>
  </w:num>
  <w:num w:numId="20">
    <w:abstractNumId w:val="11"/>
  </w:num>
  <w:num w:numId="21">
    <w:abstractNumId w:val="28"/>
  </w:num>
  <w:num w:numId="22">
    <w:abstractNumId w:val="13"/>
  </w:num>
  <w:num w:numId="23">
    <w:abstractNumId w:val="5"/>
  </w:num>
  <w:num w:numId="24">
    <w:abstractNumId w:val="7"/>
  </w:num>
  <w:num w:numId="25">
    <w:abstractNumId w:val="0"/>
  </w:num>
  <w:num w:numId="26">
    <w:abstractNumId w:val="17"/>
  </w:num>
  <w:num w:numId="27">
    <w:abstractNumId w:val="23"/>
  </w:num>
  <w:num w:numId="28">
    <w:abstractNumId w:val="14"/>
  </w:num>
  <w:num w:numId="29">
    <w:abstractNumId w:val="26"/>
  </w:num>
  <w:num w:numId="30">
    <w:abstractNumId w:val="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76"/>
    <w:rsid w:val="00000091"/>
    <w:rsid w:val="0000134E"/>
    <w:rsid w:val="00001DAA"/>
    <w:rsid w:val="000028BB"/>
    <w:rsid w:val="00003375"/>
    <w:rsid w:val="000051C7"/>
    <w:rsid w:val="00005751"/>
    <w:rsid w:val="00007AB0"/>
    <w:rsid w:val="00007DB8"/>
    <w:rsid w:val="00010EB1"/>
    <w:rsid w:val="00011D94"/>
    <w:rsid w:val="00014838"/>
    <w:rsid w:val="00015A91"/>
    <w:rsid w:val="0001670F"/>
    <w:rsid w:val="00020E9B"/>
    <w:rsid w:val="00021990"/>
    <w:rsid w:val="00021B10"/>
    <w:rsid w:val="000238CF"/>
    <w:rsid w:val="00023B11"/>
    <w:rsid w:val="000242E9"/>
    <w:rsid w:val="00026F5A"/>
    <w:rsid w:val="000321C7"/>
    <w:rsid w:val="000334D4"/>
    <w:rsid w:val="0003748C"/>
    <w:rsid w:val="00037F0F"/>
    <w:rsid w:val="000400B6"/>
    <w:rsid w:val="000403EC"/>
    <w:rsid w:val="0004578C"/>
    <w:rsid w:val="0005014F"/>
    <w:rsid w:val="00053C03"/>
    <w:rsid w:val="00053D52"/>
    <w:rsid w:val="00053EFD"/>
    <w:rsid w:val="000554DC"/>
    <w:rsid w:val="00056CC6"/>
    <w:rsid w:val="00057E69"/>
    <w:rsid w:val="000629E8"/>
    <w:rsid w:val="00063F23"/>
    <w:rsid w:val="0006431F"/>
    <w:rsid w:val="0007089B"/>
    <w:rsid w:val="00073508"/>
    <w:rsid w:val="00076FD5"/>
    <w:rsid w:val="00080653"/>
    <w:rsid w:val="00087E08"/>
    <w:rsid w:val="00092C17"/>
    <w:rsid w:val="00092E37"/>
    <w:rsid w:val="00093204"/>
    <w:rsid w:val="00095F9A"/>
    <w:rsid w:val="00097637"/>
    <w:rsid w:val="00097A98"/>
    <w:rsid w:val="000A2057"/>
    <w:rsid w:val="000A4210"/>
    <w:rsid w:val="000A4639"/>
    <w:rsid w:val="000A7AFD"/>
    <w:rsid w:val="000A7B04"/>
    <w:rsid w:val="000B25D7"/>
    <w:rsid w:val="000B4E6D"/>
    <w:rsid w:val="000B5AFB"/>
    <w:rsid w:val="000B7187"/>
    <w:rsid w:val="000C200A"/>
    <w:rsid w:val="000C326E"/>
    <w:rsid w:val="000C7694"/>
    <w:rsid w:val="000D46EA"/>
    <w:rsid w:val="000D66BB"/>
    <w:rsid w:val="000D6D17"/>
    <w:rsid w:val="000D76DF"/>
    <w:rsid w:val="000D7FAA"/>
    <w:rsid w:val="000E2534"/>
    <w:rsid w:val="000E2888"/>
    <w:rsid w:val="000E38A4"/>
    <w:rsid w:val="000E3CBC"/>
    <w:rsid w:val="000E6C93"/>
    <w:rsid w:val="000E6E54"/>
    <w:rsid w:val="000E713A"/>
    <w:rsid w:val="000E7C4D"/>
    <w:rsid w:val="000F0BB1"/>
    <w:rsid w:val="000F2262"/>
    <w:rsid w:val="000F2461"/>
    <w:rsid w:val="000F260A"/>
    <w:rsid w:val="000F351A"/>
    <w:rsid w:val="000F5BE2"/>
    <w:rsid w:val="00101104"/>
    <w:rsid w:val="00107A13"/>
    <w:rsid w:val="00112582"/>
    <w:rsid w:val="001135C4"/>
    <w:rsid w:val="00113EBA"/>
    <w:rsid w:val="00116774"/>
    <w:rsid w:val="00120C2A"/>
    <w:rsid w:val="00121F9A"/>
    <w:rsid w:val="00124380"/>
    <w:rsid w:val="00125E41"/>
    <w:rsid w:val="00127F51"/>
    <w:rsid w:val="001319A5"/>
    <w:rsid w:val="0013345C"/>
    <w:rsid w:val="00137072"/>
    <w:rsid w:val="00137B8B"/>
    <w:rsid w:val="00140E03"/>
    <w:rsid w:val="0014161E"/>
    <w:rsid w:val="0014234D"/>
    <w:rsid w:val="00144525"/>
    <w:rsid w:val="001517E3"/>
    <w:rsid w:val="0015510F"/>
    <w:rsid w:val="00160410"/>
    <w:rsid w:val="001616CE"/>
    <w:rsid w:val="00164660"/>
    <w:rsid w:val="00164B33"/>
    <w:rsid w:val="001656EA"/>
    <w:rsid w:val="00170117"/>
    <w:rsid w:val="001702C4"/>
    <w:rsid w:val="0017038F"/>
    <w:rsid w:val="00171EA3"/>
    <w:rsid w:val="0017395B"/>
    <w:rsid w:val="00175502"/>
    <w:rsid w:val="00176254"/>
    <w:rsid w:val="00176E12"/>
    <w:rsid w:val="0018169F"/>
    <w:rsid w:val="00183DDB"/>
    <w:rsid w:val="001846EE"/>
    <w:rsid w:val="00186694"/>
    <w:rsid w:val="001876F0"/>
    <w:rsid w:val="00190541"/>
    <w:rsid w:val="001947D4"/>
    <w:rsid w:val="001949FF"/>
    <w:rsid w:val="001965DD"/>
    <w:rsid w:val="001976A9"/>
    <w:rsid w:val="001A0690"/>
    <w:rsid w:val="001A1A23"/>
    <w:rsid w:val="001B0965"/>
    <w:rsid w:val="001B2319"/>
    <w:rsid w:val="001B2819"/>
    <w:rsid w:val="001B3F0D"/>
    <w:rsid w:val="001B457A"/>
    <w:rsid w:val="001B501A"/>
    <w:rsid w:val="001B50CC"/>
    <w:rsid w:val="001B5274"/>
    <w:rsid w:val="001B673F"/>
    <w:rsid w:val="001B74DE"/>
    <w:rsid w:val="001B7648"/>
    <w:rsid w:val="001C0044"/>
    <w:rsid w:val="001C2540"/>
    <w:rsid w:val="001C283C"/>
    <w:rsid w:val="001C3714"/>
    <w:rsid w:val="001C3DB4"/>
    <w:rsid w:val="001C40CD"/>
    <w:rsid w:val="001C4128"/>
    <w:rsid w:val="001C511E"/>
    <w:rsid w:val="001C5AF4"/>
    <w:rsid w:val="001C5F88"/>
    <w:rsid w:val="001C7D5C"/>
    <w:rsid w:val="001C7DC6"/>
    <w:rsid w:val="001C7EF7"/>
    <w:rsid w:val="001D01F4"/>
    <w:rsid w:val="001D2693"/>
    <w:rsid w:val="001D4EC8"/>
    <w:rsid w:val="001E2A1D"/>
    <w:rsid w:val="001E375B"/>
    <w:rsid w:val="001E5351"/>
    <w:rsid w:val="001E5788"/>
    <w:rsid w:val="001E5DD7"/>
    <w:rsid w:val="001F05DD"/>
    <w:rsid w:val="001F364C"/>
    <w:rsid w:val="001F67B7"/>
    <w:rsid w:val="001F765E"/>
    <w:rsid w:val="00200382"/>
    <w:rsid w:val="00200E85"/>
    <w:rsid w:val="0020142F"/>
    <w:rsid w:val="0020189F"/>
    <w:rsid w:val="00203098"/>
    <w:rsid w:val="0020356F"/>
    <w:rsid w:val="00203A93"/>
    <w:rsid w:val="00206FFA"/>
    <w:rsid w:val="00211867"/>
    <w:rsid w:val="002124DE"/>
    <w:rsid w:val="0021695D"/>
    <w:rsid w:val="002172CE"/>
    <w:rsid w:val="00217388"/>
    <w:rsid w:val="00220563"/>
    <w:rsid w:val="00221042"/>
    <w:rsid w:val="002218BD"/>
    <w:rsid w:val="002236BD"/>
    <w:rsid w:val="0022400D"/>
    <w:rsid w:val="00226993"/>
    <w:rsid w:val="00226B34"/>
    <w:rsid w:val="00232BCF"/>
    <w:rsid w:val="0023480B"/>
    <w:rsid w:val="00236C11"/>
    <w:rsid w:val="00240B3C"/>
    <w:rsid w:val="002449D4"/>
    <w:rsid w:val="00244E49"/>
    <w:rsid w:val="00244E91"/>
    <w:rsid w:val="00246EE9"/>
    <w:rsid w:val="002479BE"/>
    <w:rsid w:val="00250E77"/>
    <w:rsid w:val="002529E8"/>
    <w:rsid w:val="00261191"/>
    <w:rsid w:val="002612E3"/>
    <w:rsid w:val="00264553"/>
    <w:rsid w:val="00266DC2"/>
    <w:rsid w:val="0026781C"/>
    <w:rsid w:val="00267FD3"/>
    <w:rsid w:val="00273260"/>
    <w:rsid w:val="00273CEF"/>
    <w:rsid w:val="00276BA8"/>
    <w:rsid w:val="00276E43"/>
    <w:rsid w:val="00276F7A"/>
    <w:rsid w:val="00277276"/>
    <w:rsid w:val="00277F98"/>
    <w:rsid w:val="00282D36"/>
    <w:rsid w:val="002867AE"/>
    <w:rsid w:val="00286AE5"/>
    <w:rsid w:val="0029103D"/>
    <w:rsid w:val="00291E7A"/>
    <w:rsid w:val="00291FA9"/>
    <w:rsid w:val="00292367"/>
    <w:rsid w:val="002934DC"/>
    <w:rsid w:val="00293F07"/>
    <w:rsid w:val="00294BE5"/>
    <w:rsid w:val="002A0C1C"/>
    <w:rsid w:val="002A31AA"/>
    <w:rsid w:val="002A5AA9"/>
    <w:rsid w:val="002A5CE2"/>
    <w:rsid w:val="002A71F6"/>
    <w:rsid w:val="002B6532"/>
    <w:rsid w:val="002B6779"/>
    <w:rsid w:val="002C292F"/>
    <w:rsid w:val="002C355D"/>
    <w:rsid w:val="002C3A17"/>
    <w:rsid w:val="002C3F92"/>
    <w:rsid w:val="002C4AC4"/>
    <w:rsid w:val="002D28EE"/>
    <w:rsid w:val="002E16A9"/>
    <w:rsid w:val="002E1932"/>
    <w:rsid w:val="002E67B1"/>
    <w:rsid w:val="002E6C68"/>
    <w:rsid w:val="002E71DB"/>
    <w:rsid w:val="002F0446"/>
    <w:rsid w:val="002F1EBA"/>
    <w:rsid w:val="002F1F54"/>
    <w:rsid w:val="002F3BE5"/>
    <w:rsid w:val="002F406D"/>
    <w:rsid w:val="002F4D86"/>
    <w:rsid w:val="003010EA"/>
    <w:rsid w:val="00306340"/>
    <w:rsid w:val="00312AD3"/>
    <w:rsid w:val="00314762"/>
    <w:rsid w:val="00315F62"/>
    <w:rsid w:val="003163B4"/>
    <w:rsid w:val="003166A8"/>
    <w:rsid w:val="00320784"/>
    <w:rsid w:val="003224F8"/>
    <w:rsid w:val="00323421"/>
    <w:rsid w:val="00324F9C"/>
    <w:rsid w:val="0032602C"/>
    <w:rsid w:val="00331396"/>
    <w:rsid w:val="00334024"/>
    <w:rsid w:val="0033584C"/>
    <w:rsid w:val="00335D83"/>
    <w:rsid w:val="003401A8"/>
    <w:rsid w:val="00343207"/>
    <w:rsid w:val="003445CD"/>
    <w:rsid w:val="0034578E"/>
    <w:rsid w:val="00350025"/>
    <w:rsid w:val="00350601"/>
    <w:rsid w:val="00355770"/>
    <w:rsid w:val="00355937"/>
    <w:rsid w:val="0035653B"/>
    <w:rsid w:val="00356975"/>
    <w:rsid w:val="00357387"/>
    <w:rsid w:val="003577BB"/>
    <w:rsid w:val="00360D5C"/>
    <w:rsid w:val="00361293"/>
    <w:rsid w:val="00361D46"/>
    <w:rsid w:val="00362A24"/>
    <w:rsid w:val="00362EA5"/>
    <w:rsid w:val="0036335B"/>
    <w:rsid w:val="003639FE"/>
    <w:rsid w:val="00363AB4"/>
    <w:rsid w:val="00367C16"/>
    <w:rsid w:val="00371D0B"/>
    <w:rsid w:val="003723A2"/>
    <w:rsid w:val="00374FAC"/>
    <w:rsid w:val="003775ED"/>
    <w:rsid w:val="003833AC"/>
    <w:rsid w:val="00384FF2"/>
    <w:rsid w:val="00385933"/>
    <w:rsid w:val="003912DF"/>
    <w:rsid w:val="003916D4"/>
    <w:rsid w:val="00394124"/>
    <w:rsid w:val="003A25E5"/>
    <w:rsid w:val="003A3428"/>
    <w:rsid w:val="003A6EDE"/>
    <w:rsid w:val="003B0FF5"/>
    <w:rsid w:val="003B173C"/>
    <w:rsid w:val="003B30BF"/>
    <w:rsid w:val="003B4123"/>
    <w:rsid w:val="003B6F5A"/>
    <w:rsid w:val="003B7C9D"/>
    <w:rsid w:val="003C410D"/>
    <w:rsid w:val="003C6D1E"/>
    <w:rsid w:val="003D0E26"/>
    <w:rsid w:val="003D2CC8"/>
    <w:rsid w:val="003D473C"/>
    <w:rsid w:val="003D796A"/>
    <w:rsid w:val="003D7B5E"/>
    <w:rsid w:val="003E5669"/>
    <w:rsid w:val="003E5F82"/>
    <w:rsid w:val="003E7FE5"/>
    <w:rsid w:val="003F040A"/>
    <w:rsid w:val="003F1339"/>
    <w:rsid w:val="003F15B4"/>
    <w:rsid w:val="003F18F0"/>
    <w:rsid w:val="003F385D"/>
    <w:rsid w:val="003F4776"/>
    <w:rsid w:val="003F48F6"/>
    <w:rsid w:val="003F7612"/>
    <w:rsid w:val="004008BA"/>
    <w:rsid w:val="00400921"/>
    <w:rsid w:val="00400A8B"/>
    <w:rsid w:val="004013EF"/>
    <w:rsid w:val="004022E4"/>
    <w:rsid w:val="004032B4"/>
    <w:rsid w:val="00403DA4"/>
    <w:rsid w:val="0040476D"/>
    <w:rsid w:val="00407B50"/>
    <w:rsid w:val="00410294"/>
    <w:rsid w:val="0041324F"/>
    <w:rsid w:val="0041706E"/>
    <w:rsid w:val="0042012A"/>
    <w:rsid w:val="0042047C"/>
    <w:rsid w:val="00421635"/>
    <w:rsid w:val="004254E3"/>
    <w:rsid w:val="00425F48"/>
    <w:rsid w:val="0043389E"/>
    <w:rsid w:val="00435591"/>
    <w:rsid w:val="00435E9D"/>
    <w:rsid w:val="00443495"/>
    <w:rsid w:val="004437AF"/>
    <w:rsid w:val="00447F31"/>
    <w:rsid w:val="00451BB3"/>
    <w:rsid w:val="00452F70"/>
    <w:rsid w:val="00453408"/>
    <w:rsid w:val="00454D10"/>
    <w:rsid w:val="00455B99"/>
    <w:rsid w:val="00461569"/>
    <w:rsid w:val="0046326D"/>
    <w:rsid w:val="004638F5"/>
    <w:rsid w:val="00465D5B"/>
    <w:rsid w:val="0046680F"/>
    <w:rsid w:val="004739E8"/>
    <w:rsid w:val="00481AF1"/>
    <w:rsid w:val="00482AB9"/>
    <w:rsid w:val="00482BCA"/>
    <w:rsid w:val="00483FCB"/>
    <w:rsid w:val="004854C6"/>
    <w:rsid w:val="00486889"/>
    <w:rsid w:val="00486A78"/>
    <w:rsid w:val="00490999"/>
    <w:rsid w:val="00491E57"/>
    <w:rsid w:val="00492763"/>
    <w:rsid w:val="004927E3"/>
    <w:rsid w:val="004935C5"/>
    <w:rsid w:val="00493976"/>
    <w:rsid w:val="00495D41"/>
    <w:rsid w:val="00495FF0"/>
    <w:rsid w:val="004961C3"/>
    <w:rsid w:val="0049693E"/>
    <w:rsid w:val="00497B1C"/>
    <w:rsid w:val="004A1AA2"/>
    <w:rsid w:val="004A2209"/>
    <w:rsid w:val="004A3DEE"/>
    <w:rsid w:val="004A7BB0"/>
    <w:rsid w:val="004B05A6"/>
    <w:rsid w:val="004B27F9"/>
    <w:rsid w:val="004B2E31"/>
    <w:rsid w:val="004B4294"/>
    <w:rsid w:val="004B4412"/>
    <w:rsid w:val="004B5318"/>
    <w:rsid w:val="004B6A34"/>
    <w:rsid w:val="004B6B22"/>
    <w:rsid w:val="004C07D9"/>
    <w:rsid w:val="004C0CD2"/>
    <w:rsid w:val="004C526F"/>
    <w:rsid w:val="004C7425"/>
    <w:rsid w:val="004C7DF6"/>
    <w:rsid w:val="004D047A"/>
    <w:rsid w:val="004D1C34"/>
    <w:rsid w:val="004D1F14"/>
    <w:rsid w:val="004D7964"/>
    <w:rsid w:val="004E1336"/>
    <w:rsid w:val="004E1717"/>
    <w:rsid w:val="004E1FA1"/>
    <w:rsid w:val="004E6293"/>
    <w:rsid w:val="004E6F68"/>
    <w:rsid w:val="004F065B"/>
    <w:rsid w:val="004F0DEE"/>
    <w:rsid w:val="004F4E5F"/>
    <w:rsid w:val="005007AC"/>
    <w:rsid w:val="005026CE"/>
    <w:rsid w:val="005073A0"/>
    <w:rsid w:val="00512810"/>
    <w:rsid w:val="00514EFB"/>
    <w:rsid w:val="00515BCA"/>
    <w:rsid w:val="00516007"/>
    <w:rsid w:val="00516481"/>
    <w:rsid w:val="00523E24"/>
    <w:rsid w:val="00524360"/>
    <w:rsid w:val="005251D7"/>
    <w:rsid w:val="0052526E"/>
    <w:rsid w:val="00526BF3"/>
    <w:rsid w:val="005319F6"/>
    <w:rsid w:val="00535446"/>
    <w:rsid w:val="00537EC5"/>
    <w:rsid w:val="00542791"/>
    <w:rsid w:val="00542BBA"/>
    <w:rsid w:val="0054385A"/>
    <w:rsid w:val="005470E7"/>
    <w:rsid w:val="005478F6"/>
    <w:rsid w:val="00551711"/>
    <w:rsid w:val="00552864"/>
    <w:rsid w:val="00552E16"/>
    <w:rsid w:val="00555BCE"/>
    <w:rsid w:val="00556A76"/>
    <w:rsid w:val="00557143"/>
    <w:rsid w:val="00560C97"/>
    <w:rsid w:val="00562275"/>
    <w:rsid w:val="0056458D"/>
    <w:rsid w:val="005662B5"/>
    <w:rsid w:val="005726B1"/>
    <w:rsid w:val="005760FE"/>
    <w:rsid w:val="00576DEE"/>
    <w:rsid w:val="00576EE4"/>
    <w:rsid w:val="005770FA"/>
    <w:rsid w:val="00580026"/>
    <w:rsid w:val="00580D12"/>
    <w:rsid w:val="0058247A"/>
    <w:rsid w:val="00583436"/>
    <w:rsid w:val="0058354C"/>
    <w:rsid w:val="005836E3"/>
    <w:rsid w:val="00583783"/>
    <w:rsid w:val="00586863"/>
    <w:rsid w:val="00586F3F"/>
    <w:rsid w:val="0059326D"/>
    <w:rsid w:val="005940A9"/>
    <w:rsid w:val="00595C4D"/>
    <w:rsid w:val="00595CB9"/>
    <w:rsid w:val="005A0791"/>
    <w:rsid w:val="005A6129"/>
    <w:rsid w:val="005A6693"/>
    <w:rsid w:val="005B4E4F"/>
    <w:rsid w:val="005B6AB6"/>
    <w:rsid w:val="005B70AE"/>
    <w:rsid w:val="005C0BEF"/>
    <w:rsid w:val="005C54AB"/>
    <w:rsid w:val="005C71A9"/>
    <w:rsid w:val="005D0861"/>
    <w:rsid w:val="005D1353"/>
    <w:rsid w:val="005D14D8"/>
    <w:rsid w:val="005D5708"/>
    <w:rsid w:val="005D5960"/>
    <w:rsid w:val="005D60EC"/>
    <w:rsid w:val="005E271B"/>
    <w:rsid w:val="005E6F2C"/>
    <w:rsid w:val="005E74B1"/>
    <w:rsid w:val="005F0052"/>
    <w:rsid w:val="005F0CA5"/>
    <w:rsid w:val="005F3B83"/>
    <w:rsid w:val="005F5093"/>
    <w:rsid w:val="00601915"/>
    <w:rsid w:val="0060212D"/>
    <w:rsid w:val="00602614"/>
    <w:rsid w:val="006031CC"/>
    <w:rsid w:val="006048D6"/>
    <w:rsid w:val="00606A47"/>
    <w:rsid w:val="0060765D"/>
    <w:rsid w:val="00611542"/>
    <w:rsid w:val="00625A9A"/>
    <w:rsid w:val="00633B74"/>
    <w:rsid w:val="00633F4C"/>
    <w:rsid w:val="00637885"/>
    <w:rsid w:val="00637E94"/>
    <w:rsid w:val="00640675"/>
    <w:rsid w:val="0064082B"/>
    <w:rsid w:val="00640902"/>
    <w:rsid w:val="006420C8"/>
    <w:rsid w:val="006420DC"/>
    <w:rsid w:val="00642990"/>
    <w:rsid w:val="00643212"/>
    <w:rsid w:val="00643270"/>
    <w:rsid w:val="0064432C"/>
    <w:rsid w:val="00644409"/>
    <w:rsid w:val="00646838"/>
    <w:rsid w:val="00646B3E"/>
    <w:rsid w:val="00652AA6"/>
    <w:rsid w:val="00654ADA"/>
    <w:rsid w:val="00655BC1"/>
    <w:rsid w:val="00656EAD"/>
    <w:rsid w:val="00657C88"/>
    <w:rsid w:val="00660019"/>
    <w:rsid w:val="00662152"/>
    <w:rsid w:val="006625AD"/>
    <w:rsid w:val="00662EFD"/>
    <w:rsid w:val="0066405E"/>
    <w:rsid w:val="00664197"/>
    <w:rsid w:val="00665446"/>
    <w:rsid w:val="0067036A"/>
    <w:rsid w:val="00673ACC"/>
    <w:rsid w:val="00674012"/>
    <w:rsid w:val="00675650"/>
    <w:rsid w:val="00676321"/>
    <w:rsid w:val="00680527"/>
    <w:rsid w:val="00681599"/>
    <w:rsid w:val="0068528E"/>
    <w:rsid w:val="0069092C"/>
    <w:rsid w:val="00690C02"/>
    <w:rsid w:val="00690C5A"/>
    <w:rsid w:val="00691E22"/>
    <w:rsid w:val="006920C8"/>
    <w:rsid w:val="006926B6"/>
    <w:rsid w:val="00693235"/>
    <w:rsid w:val="00694715"/>
    <w:rsid w:val="00695C41"/>
    <w:rsid w:val="006961AF"/>
    <w:rsid w:val="00697D29"/>
    <w:rsid w:val="006A3CE5"/>
    <w:rsid w:val="006B047E"/>
    <w:rsid w:val="006B0C72"/>
    <w:rsid w:val="006B122F"/>
    <w:rsid w:val="006B3CD0"/>
    <w:rsid w:val="006B5187"/>
    <w:rsid w:val="006B60C2"/>
    <w:rsid w:val="006B6A90"/>
    <w:rsid w:val="006B71EA"/>
    <w:rsid w:val="006B7720"/>
    <w:rsid w:val="006C0ECD"/>
    <w:rsid w:val="006C54E8"/>
    <w:rsid w:val="006C5919"/>
    <w:rsid w:val="006D109D"/>
    <w:rsid w:val="006D2060"/>
    <w:rsid w:val="006D219B"/>
    <w:rsid w:val="006D5D01"/>
    <w:rsid w:val="006D6A20"/>
    <w:rsid w:val="006E05D9"/>
    <w:rsid w:val="006E5F92"/>
    <w:rsid w:val="006E69BE"/>
    <w:rsid w:val="006F20D3"/>
    <w:rsid w:val="006F4DDC"/>
    <w:rsid w:val="006F51ED"/>
    <w:rsid w:val="006F680E"/>
    <w:rsid w:val="006F7C9B"/>
    <w:rsid w:val="007019EE"/>
    <w:rsid w:val="00702BA9"/>
    <w:rsid w:val="00702BC7"/>
    <w:rsid w:val="00703635"/>
    <w:rsid w:val="0070390B"/>
    <w:rsid w:val="00707C1A"/>
    <w:rsid w:val="00707E01"/>
    <w:rsid w:val="007107DF"/>
    <w:rsid w:val="00712913"/>
    <w:rsid w:val="00712A06"/>
    <w:rsid w:val="0071577F"/>
    <w:rsid w:val="007242CA"/>
    <w:rsid w:val="0072497B"/>
    <w:rsid w:val="007263F1"/>
    <w:rsid w:val="00737D7F"/>
    <w:rsid w:val="00737E43"/>
    <w:rsid w:val="0074308E"/>
    <w:rsid w:val="00745EAF"/>
    <w:rsid w:val="007468F0"/>
    <w:rsid w:val="007472C9"/>
    <w:rsid w:val="00750744"/>
    <w:rsid w:val="0075156C"/>
    <w:rsid w:val="0075170B"/>
    <w:rsid w:val="0075259E"/>
    <w:rsid w:val="007530A3"/>
    <w:rsid w:val="007539BE"/>
    <w:rsid w:val="007552EF"/>
    <w:rsid w:val="007559EB"/>
    <w:rsid w:val="00757FFB"/>
    <w:rsid w:val="00760014"/>
    <w:rsid w:val="00760727"/>
    <w:rsid w:val="007623EF"/>
    <w:rsid w:val="0076280D"/>
    <w:rsid w:val="007644B9"/>
    <w:rsid w:val="0077082E"/>
    <w:rsid w:val="00771182"/>
    <w:rsid w:val="00771365"/>
    <w:rsid w:val="00771C5F"/>
    <w:rsid w:val="00775FC6"/>
    <w:rsid w:val="00783CE8"/>
    <w:rsid w:val="00787678"/>
    <w:rsid w:val="00790577"/>
    <w:rsid w:val="00792440"/>
    <w:rsid w:val="007933E8"/>
    <w:rsid w:val="00795DD2"/>
    <w:rsid w:val="00796BC7"/>
    <w:rsid w:val="0079743E"/>
    <w:rsid w:val="007A00A8"/>
    <w:rsid w:val="007A5EA4"/>
    <w:rsid w:val="007A5FE7"/>
    <w:rsid w:val="007B0A7F"/>
    <w:rsid w:val="007B16D8"/>
    <w:rsid w:val="007B4CD7"/>
    <w:rsid w:val="007B56BD"/>
    <w:rsid w:val="007B599D"/>
    <w:rsid w:val="007B5B7C"/>
    <w:rsid w:val="007C034A"/>
    <w:rsid w:val="007C0480"/>
    <w:rsid w:val="007C07D5"/>
    <w:rsid w:val="007C2C81"/>
    <w:rsid w:val="007C4350"/>
    <w:rsid w:val="007C5FFE"/>
    <w:rsid w:val="007C6335"/>
    <w:rsid w:val="007D0106"/>
    <w:rsid w:val="007D1964"/>
    <w:rsid w:val="007D2CEF"/>
    <w:rsid w:val="007D5535"/>
    <w:rsid w:val="007D6488"/>
    <w:rsid w:val="007D6822"/>
    <w:rsid w:val="007E0C61"/>
    <w:rsid w:val="007E2468"/>
    <w:rsid w:val="007E25C3"/>
    <w:rsid w:val="007F0002"/>
    <w:rsid w:val="007F032D"/>
    <w:rsid w:val="007F2A98"/>
    <w:rsid w:val="007F3824"/>
    <w:rsid w:val="007F57CF"/>
    <w:rsid w:val="007F7876"/>
    <w:rsid w:val="00801033"/>
    <w:rsid w:val="00801A53"/>
    <w:rsid w:val="00802211"/>
    <w:rsid w:val="00803270"/>
    <w:rsid w:val="00805D0E"/>
    <w:rsid w:val="00805E10"/>
    <w:rsid w:val="00811892"/>
    <w:rsid w:val="00811C7A"/>
    <w:rsid w:val="008140C6"/>
    <w:rsid w:val="0081633B"/>
    <w:rsid w:val="0082241C"/>
    <w:rsid w:val="00824096"/>
    <w:rsid w:val="00824C52"/>
    <w:rsid w:val="008256ED"/>
    <w:rsid w:val="008257B8"/>
    <w:rsid w:val="00825E87"/>
    <w:rsid w:val="00826079"/>
    <w:rsid w:val="00826DBA"/>
    <w:rsid w:val="00830810"/>
    <w:rsid w:val="00830B21"/>
    <w:rsid w:val="00832279"/>
    <w:rsid w:val="008359F0"/>
    <w:rsid w:val="00836665"/>
    <w:rsid w:val="008366B1"/>
    <w:rsid w:val="00837565"/>
    <w:rsid w:val="00842E82"/>
    <w:rsid w:val="0084361B"/>
    <w:rsid w:val="00850AA5"/>
    <w:rsid w:val="00850C3E"/>
    <w:rsid w:val="008567C5"/>
    <w:rsid w:val="0085695E"/>
    <w:rsid w:val="00862C67"/>
    <w:rsid w:val="00863D31"/>
    <w:rsid w:val="00865A57"/>
    <w:rsid w:val="008660D2"/>
    <w:rsid w:val="00866C2E"/>
    <w:rsid w:val="0086730F"/>
    <w:rsid w:val="008724B5"/>
    <w:rsid w:val="00874F61"/>
    <w:rsid w:val="00881DC1"/>
    <w:rsid w:val="00883CC6"/>
    <w:rsid w:val="00886696"/>
    <w:rsid w:val="00890C2A"/>
    <w:rsid w:val="008930C4"/>
    <w:rsid w:val="008A5B84"/>
    <w:rsid w:val="008A5FF7"/>
    <w:rsid w:val="008A6357"/>
    <w:rsid w:val="008B3164"/>
    <w:rsid w:val="008B4875"/>
    <w:rsid w:val="008B6E96"/>
    <w:rsid w:val="008B7273"/>
    <w:rsid w:val="008C0D44"/>
    <w:rsid w:val="008C1F71"/>
    <w:rsid w:val="008C2740"/>
    <w:rsid w:val="008C3BE9"/>
    <w:rsid w:val="008C3CE1"/>
    <w:rsid w:val="008C72E5"/>
    <w:rsid w:val="008C736A"/>
    <w:rsid w:val="008C7F31"/>
    <w:rsid w:val="008D3663"/>
    <w:rsid w:val="008D45B6"/>
    <w:rsid w:val="008D4D8A"/>
    <w:rsid w:val="008D50E7"/>
    <w:rsid w:val="008D730A"/>
    <w:rsid w:val="008E1D96"/>
    <w:rsid w:val="008E48CE"/>
    <w:rsid w:val="008E4CBA"/>
    <w:rsid w:val="008F068F"/>
    <w:rsid w:val="008F13C5"/>
    <w:rsid w:val="008F1CBD"/>
    <w:rsid w:val="008F315C"/>
    <w:rsid w:val="008F50F9"/>
    <w:rsid w:val="008F56CC"/>
    <w:rsid w:val="008F5799"/>
    <w:rsid w:val="00900800"/>
    <w:rsid w:val="00905B53"/>
    <w:rsid w:val="009112E9"/>
    <w:rsid w:val="00916163"/>
    <w:rsid w:val="00916645"/>
    <w:rsid w:val="00916C9A"/>
    <w:rsid w:val="00917E9C"/>
    <w:rsid w:val="00917EEC"/>
    <w:rsid w:val="0092221A"/>
    <w:rsid w:val="00922E42"/>
    <w:rsid w:val="00925FD6"/>
    <w:rsid w:val="00931179"/>
    <w:rsid w:val="00931233"/>
    <w:rsid w:val="00933263"/>
    <w:rsid w:val="00933FCC"/>
    <w:rsid w:val="0093433D"/>
    <w:rsid w:val="00934891"/>
    <w:rsid w:val="009378BA"/>
    <w:rsid w:val="009407C9"/>
    <w:rsid w:val="009415A5"/>
    <w:rsid w:val="00944055"/>
    <w:rsid w:val="00945159"/>
    <w:rsid w:val="00947910"/>
    <w:rsid w:val="00947CD1"/>
    <w:rsid w:val="009514EE"/>
    <w:rsid w:val="00957837"/>
    <w:rsid w:val="0096580B"/>
    <w:rsid w:val="009676C9"/>
    <w:rsid w:val="00967748"/>
    <w:rsid w:val="009702CA"/>
    <w:rsid w:val="009704BB"/>
    <w:rsid w:val="00970925"/>
    <w:rsid w:val="009760DE"/>
    <w:rsid w:val="00977704"/>
    <w:rsid w:val="00982B53"/>
    <w:rsid w:val="00984EA7"/>
    <w:rsid w:val="0098645F"/>
    <w:rsid w:val="00987A18"/>
    <w:rsid w:val="00991428"/>
    <w:rsid w:val="00992392"/>
    <w:rsid w:val="009938B3"/>
    <w:rsid w:val="009947BA"/>
    <w:rsid w:val="00996195"/>
    <w:rsid w:val="009A541E"/>
    <w:rsid w:val="009A61EF"/>
    <w:rsid w:val="009A6273"/>
    <w:rsid w:val="009A76BC"/>
    <w:rsid w:val="009B0F72"/>
    <w:rsid w:val="009B2180"/>
    <w:rsid w:val="009B28E2"/>
    <w:rsid w:val="009B3FCF"/>
    <w:rsid w:val="009B49DE"/>
    <w:rsid w:val="009B5184"/>
    <w:rsid w:val="009C0C62"/>
    <w:rsid w:val="009C5012"/>
    <w:rsid w:val="009C566C"/>
    <w:rsid w:val="009C6240"/>
    <w:rsid w:val="009D09EE"/>
    <w:rsid w:val="009D0A84"/>
    <w:rsid w:val="009D2A28"/>
    <w:rsid w:val="009D463B"/>
    <w:rsid w:val="009D4981"/>
    <w:rsid w:val="009D6245"/>
    <w:rsid w:val="009E48EB"/>
    <w:rsid w:val="009E6345"/>
    <w:rsid w:val="009E640D"/>
    <w:rsid w:val="009E78A0"/>
    <w:rsid w:val="009E7C73"/>
    <w:rsid w:val="009F0853"/>
    <w:rsid w:val="009F1729"/>
    <w:rsid w:val="009F2369"/>
    <w:rsid w:val="009F5AEF"/>
    <w:rsid w:val="009F70B8"/>
    <w:rsid w:val="00A00435"/>
    <w:rsid w:val="00A017DA"/>
    <w:rsid w:val="00A024D4"/>
    <w:rsid w:val="00A05D0D"/>
    <w:rsid w:val="00A123BC"/>
    <w:rsid w:val="00A127B7"/>
    <w:rsid w:val="00A13577"/>
    <w:rsid w:val="00A13A6D"/>
    <w:rsid w:val="00A15B8F"/>
    <w:rsid w:val="00A16182"/>
    <w:rsid w:val="00A21DBD"/>
    <w:rsid w:val="00A22235"/>
    <w:rsid w:val="00A2559E"/>
    <w:rsid w:val="00A27589"/>
    <w:rsid w:val="00A3114B"/>
    <w:rsid w:val="00A3585D"/>
    <w:rsid w:val="00A3588B"/>
    <w:rsid w:val="00A37B91"/>
    <w:rsid w:val="00A4286D"/>
    <w:rsid w:val="00A45EDE"/>
    <w:rsid w:val="00A47386"/>
    <w:rsid w:val="00A55778"/>
    <w:rsid w:val="00A60CB0"/>
    <w:rsid w:val="00A63558"/>
    <w:rsid w:val="00A635D4"/>
    <w:rsid w:val="00A64204"/>
    <w:rsid w:val="00A651B8"/>
    <w:rsid w:val="00A665C8"/>
    <w:rsid w:val="00A71153"/>
    <w:rsid w:val="00A72692"/>
    <w:rsid w:val="00A75F80"/>
    <w:rsid w:val="00A75FA1"/>
    <w:rsid w:val="00A81E58"/>
    <w:rsid w:val="00A81F93"/>
    <w:rsid w:val="00A82469"/>
    <w:rsid w:val="00A82833"/>
    <w:rsid w:val="00A84060"/>
    <w:rsid w:val="00A9095F"/>
    <w:rsid w:val="00A91116"/>
    <w:rsid w:val="00A91C0B"/>
    <w:rsid w:val="00A9324B"/>
    <w:rsid w:val="00A93442"/>
    <w:rsid w:val="00AA1C7F"/>
    <w:rsid w:val="00AA28B7"/>
    <w:rsid w:val="00AA304B"/>
    <w:rsid w:val="00AA3ED3"/>
    <w:rsid w:val="00AA48C2"/>
    <w:rsid w:val="00AA56F9"/>
    <w:rsid w:val="00AB2B8D"/>
    <w:rsid w:val="00AB375F"/>
    <w:rsid w:val="00AB46FA"/>
    <w:rsid w:val="00AB6E04"/>
    <w:rsid w:val="00AC1452"/>
    <w:rsid w:val="00AC2E2D"/>
    <w:rsid w:val="00AC3F1A"/>
    <w:rsid w:val="00AC60C6"/>
    <w:rsid w:val="00AD5585"/>
    <w:rsid w:val="00AD686B"/>
    <w:rsid w:val="00AE27A4"/>
    <w:rsid w:val="00AE309C"/>
    <w:rsid w:val="00AE387F"/>
    <w:rsid w:val="00AE5689"/>
    <w:rsid w:val="00AE5F60"/>
    <w:rsid w:val="00AF0275"/>
    <w:rsid w:val="00AF0A08"/>
    <w:rsid w:val="00AF290A"/>
    <w:rsid w:val="00AF5282"/>
    <w:rsid w:val="00AF6482"/>
    <w:rsid w:val="00B00DE2"/>
    <w:rsid w:val="00B013F7"/>
    <w:rsid w:val="00B01658"/>
    <w:rsid w:val="00B02065"/>
    <w:rsid w:val="00B02F4F"/>
    <w:rsid w:val="00B06683"/>
    <w:rsid w:val="00B10672"/>
    <w:rsid w:val="00B115CF"/>
    <w:rsid w:val="00B11ADA"/>
    <w:rsid w:val="00B1567A"/>
    <w:rsid w:val="00B24070"/>
    <w:rsid w:val="00B24095"/>
    <w:rsid w:val="00B24F26"/>
    <w:rsid w:val="00B26BF8"/>
    <w:rsid w:val="00B306BF"/>
    <w:rsid w:val="00B31C38"/>
    <w:rsid w:val="00B333B9"/>
    <w:rsid w:val="00B375F2"/>
    <w:rsid w:val="00B3762A"/>
    <w:rsid w:val="00B41386"/>
    <w:rsid w:val="00B43A0A"/>
    <w:rsid w:val="00B44891"/>
    <w:rsid w:val="00B44F96"/>
    <w:rsid w:val="00B471AC"/>
    <w:rsid w:val="00B5010C"/>
    <w:rsid w:val="00B51FB3"/>
    <w:rsid w:val="00B555BC"/>
    <w:rsid w:val="00B61D47"/>
    <w:rsid w:val="00B640B2"/>
    <w:rsid w:val="00B64630"/>
    <w:rsid w:val="00B75562"/>
    <w:rsid w:val="00B756FE"/>
    <w:rsid w:val="00B81945"/>
    <w:rsid w:val="00B83FE2"/>
    <w:rsid w:val="00B84FC0"/>
    <w:rsid w:val="00B86066"/>
    <w:rsid w:val="00B90065"/>
    <w:rsid w:val="00B9025D"/>
    <w:rsid w:val="00B90EA3"/>
    <w:rsid w:val="00B93BB4"/>
    <w:rsid w:val="00B968FE"/>
    <w:rsid w:val="00B96932"/>
    <w:rsid w:val="00BA3313"/>
    <w:rsid w:val="00BA3601"/>
    <w:rsid w:val="00BA41C2"/>
    <w:rsid w:val="00BA474C"/>
    <w:rsid w:val="00BA56BD"/>
    <w:rsid w:val="00BA56FE"/>
    <w:rsid w:val="00BA59B9"/>
    <w:rsid w:val="00BA5B41"/>
    <w:rsid w:val="00BA6EC2"/>
    <w:rsid w:val="00BA7661"/>
    <w:rsid w:val="00BB3567"/>
    <w:rsid w:val="00BB4264"/>
    <w:rsid w:val="00BB54CE"/>
    <w:rsid w:val="00BB5537"/>
    <w:rsid w:val="00BB6F4A"/>
    <w:rsid w:val="00BC0155"/>
    <w:rsid w:val="00BC4341"/>
    <w:rsid w:val="00BC456F"/>
    <w:rsid w:val="00BC4D73"/>
    <w:rsid w:val="00BC4DA6"/>
    <w:rsid w:val="00BC50DB"/>
    <w:rsid w:val="00BC5B48"/>
    <w:rsid w:val="00BC6F16"/>
    <w:rsid w:val="00BC7F2D"/>
    <w:rsid w:val="00BD00F5"/>
    <w:rsid w:val="00BD35F2"/>
    <w:rsid w:val="00BD455A"/>
    <w:rsid w:val="00BE0323"/>
    <w:rsid w:val="00BE3642"/>
    <w:rsid w:val="00BE7EA0"/>
    <w:rsid w:val="00BF07A1"/>
    <w:rsid w:val="00BF10BE"/>
    <w:rsid w:val="00BF14EF"/>
    <w:rsid w:val="00BF1A1B"/>
    <w:rsid w:val="00BF2453"/>
    <w:rsid w:val="00BF65E3"/>
    <w:rsid w:val="00BF7A9A"/>
    <w:rsid w:val="00C076ED"/>
    <w:rsid w:val="00C124F4"/>
    <w:rsid w:val="00C143C3"/>
    <w:rsid w:val="00C1655B"/>
    <w:rsid w:val="00C1712D"/>
    <w:rsid w:val="00C17639"/>
    <w:rsid w:val="00C201BF"/>
    <w:rsid w:val="00C21245"/>
    <w:rsid w:val="00C21938"/>
    <w:rsid w:val="00C2347E"/>
    <w:rsid w:val="00C23FF0"/>
    <w:rsid w:val="00C25B25"/>
    <w:rsid w:val="00C27090"/>
    <w:rsid w:val="00C31089"/>
    <w:rsid w:val="00C34400"/>
    <w:rsid w:val="00C379D8"/>
    <w:rsid w:val="00C410C6"/>
    <w:rsid w:val="00C42F73"/>
    <w:rsid w:val="00C43F70"/>
    <w:rsid w:val="00C472D7"/>
    <w:rsid w:val="00C47742"/>
    <w:rsid w:val="00C51529"/>
    <w:rsid w:val="00C52B9E"/>
    <w:rsid w:val="00C53FBB"/>
    <w:rsid w:val="00C54D0C"/>
    <w:rsid w:val="00C57603"/>
    <w:rsid w:val="00C61AF7"/>
    <w:rsid w:val="00C63088"/>
    <w:rsid w:val="00C6748A"/>
    <w:rsid w:val="00C73DD8"/>
    <w:rsid w:val="00C7460D"/>
    <w:rsid w:val="00C77384"/>
    <w:rsid w:val="00C7776E"/>
    <w:rsid w:val="00C80FF3"/>
    <w:rsid w:val="00C8139E"/>
    <w:rsid w:val="00C820C8"/>
    <w:rsid w:val="00C82C91"/>
    <w:rsid w:val="00C8357B"/>
    <w:rsid w:val="00C85416"/>
    <w:rsid w:val="00C865E2"/>
    <w:rsid w:val="00C86F29"/>
    <w:rsid w:val="00C920EE"/>
    <w:rsid w:val="00C952E4"/>
    <w:rsid w:val="00C9698D"/>
    <w:rsid w:val="00CA0F72"/>
    <w:rsid w:val="00CA1DAF"/>
    <w:rsid w:val="00CA2A18"/>
    <w:rsid w:val="00CA402B"/>
    <w:rsid w:val="00CA7ADC"/>
    <w:rsid w:val="00CA7E78"/>
    <w:rsid w:val="00CB1A02"/>
    <w:rsid w:val="00CB2332"/>
    <w:rsid w:val="00CB470D"/>
    <w:rsid w:val="00CB6E45"/>
    <w:rsid w:val="00CC0FFC"/>
    <w:rsid w:val="00CC6245"/>
    <w:rsid w:val="00CC6FBE"/>
    <w:rsid w:val="00CD0553"/>
    <w:rsid w:val="00CD29C3"/>
    <w:rsid w:val="00CD35C6"/>
    <w:rsid w:val="00CD3717"/>
    <w:rsid w:val="00CD3980"/>
    <w:rsid w:val="00CD3D5B"/>
    <w:rsid w:val="00CD4893"/>
    <w:rsid w:val="00CD6B04"/>
    <w:rsid w:val="00CE0340"/>
    <w:rsid w:val="00CE1D5D"/>
    <w:rsid w:val="00CE232B"/>
    <w:rsid w:val="00CE37C1"/>
    <w:rsid w:val="00CE616A"/>
    <w:rsid w:val="00CE757C"/>
    <w:rsid w:val="00CF0BAC"/>
    <w:rsid w:val="00CF280D"/>
    <w:rsid w:val="00CF30AA"/>
    <w:rsid w:val="00CF4A67"/>
    <w:rsid w:val="00D03C3E"/>
    <w:rsid w:val="00D04F95"/>
    <w:rsid w:val="00D056CC"/>
    <w:rsid w:val="00D065E2"/>
    <w:rsid w:val="00D07DA2"/>
    <w:rsid w:val="00D07ED9"/>
    <w:rsid w:val="00D10501"/>
    <w:rsid w:val="00D10A71"/>
    <w:rsid w:val="00D117EB"/>
    <w:rsid w:val="00D12588"/>
    <w:rsid w:val="00D148D8"/>
    <w:rsid w:val="00D150C7"/>
    <w:rsid w:val="00D16741"/>
    <w:rsid w:val="00D30940"/>
    <w:rsid w:val="00D31389"/>
    <w:rsid w:val="00D32FEE"/>
    <w:rsid w:val="00D35590"/>
    <w:rsid w:val="00D41A21"/>
    <w:rsid w:val="00D4298D"/>
    <w:rsid w:val="00D43530"/>
    <w:rsid w:val="00D52E64"/>
    <w:rsid w:val="00D54DC5"/>
    <w:rsid w:val="00D553EC"/>
    <w:rsid w:val="00D57228"/>
    <w:rsid w:val="00D62477"/>
    <w:rsid w:val="00D66FEF"/>
    <w:rsid w:val="00D67F77"/>
    <w:rsid w:val="00D712C3"/>
    <w:rsid w:val="00D71710"/>
    <w:rsid w:val="00D72008"/>
    <w:rsid w:val="00D726ED"/>
    <w:rsid w:val="00D741F6"/>
    <w:rsid w:val="00D75E2B"/>
    <w:rsid w:val="00D7632F"/>
    <w:rsid w:val="00D76BA7"/>
    <w:rsid w:val="00D812FF"/>
    <w:rsid w:val="00D81960"/>
    <w:rsid w:val="00D82F8E"/>
    <w:rsid w:val="00D83C1B"/>
    <w:rsid w:val="00D84CA5"/>
    <w:rsid w:val="00D85863"/>
    <w:rsid w:val="00D874B3"/>
    <w:rsid w:val="00D924A0"/>
    <w:rsid w:val="00D97D67"/>
    <w:rsid w:val="00DA4BCE"/>
    <w:rsid w:val="00DA7A06"/>
    <w:rsid w:val="00DB126E"/>
    <w:rsid w:val="00DB15CA"/>
    <w:rsid w:val="00DB19BF"/>
    <w:rsid w:val="00DB299B"/>
    <w:rsid w:val="00DB39F4"/>
    <w:rsid w:val="00DB42A7"/>
    <w:rsid w:val="00DB5C67"/>
    <w:rsid w:val="00DB7A39"/>
    <w:rsid w:val="00DC3ADA"/>
    <w:rsid w:val="00DC61A2"/>
    <w:rsid w:val="00DC777E"/>
    <w:rsid w:val="00DD03BD"/>
    <w:rsid w:val="00DD20C4"/>
    <w:rsid w:val="00DD571D"/>
    <w:rsid w:val="00DE0751"/>
    <w:rsid w:val="00DE1CE2"/>
    <w:rsid w:val="00DE45F5"/>
    <w:rsid w:val="00DE5F2E"/>
    <w:rsid w:val="00DE7A9B"/>
    <w:rsid w:val="00DF140B"/>
    <w:rsid w:val="00DF279D"/>
    <w:rsid w:val="00DF29F8"/>
    <w:rsid w:val="00DF581C"/>
    <w:rsid w:val="00E00789"/>
    <w:rsid w:val="00E03203"/>
    <w:rsid w:val="00E032A2"/>
    <w:rsid w:val="00E04768"/>
    <w:rsid w:val="00E05799"/>
    <w:rsid w:val="00E076AE"/>
    <w:rsid w:val="00E10042"/>
    <w:rsid w:val="00E10583"/>
    <w:rsid w:val="00E113CB"/>
    <w:rsid w:val="00E151C2"/>
    <w:rsid w:val="00E16092"/>
    <w:rsid w:val="00E16A43"/>
    <w:rsid w:val="00E17C1D"/>
    <w:rsid w:val="00E20013"/>
    <w:rsid w:val="00E2150B"/>
    <w:rsid w:val="00E219D5"/>
    <w:rsid w:val="00E2448B"/>
    <w:rsid w:val="00E27DE5"/>
    <w:rsid w:val="00E328FF"/>
    <w:rsid w:val="00E32B71"/>
    <w:rsid w:val="00E34640"/>
    <w:rsid w:val="00E44778"/>
    <w:rsid w:val="00E44A0B"/>
    <w:rsid w:val="00E478F0"/>
    <w:rsid w:val="00E51CA4"/>
    <w:rsid w:val="00E527AC"/>
    <w:rsid w:val="00E55869"/>
    <w:rsid w:val="00E56B42"/>
    <w:rsid w:val="00E627B8"/>
    <w:rsid w:val="00E7004F"/>
    <w:rsid w:val="00E70BE2"/>
    <w:rsid w:val="00E76B51"/>
    <w:rsid w:val="00E81C2C"/>
    <w:rsid w:val="00E853DB"/>
    <w:rsid w:val="00E858A0"/>
    <w:rsid w:val="00E8775A"/>
    <w:rsid w:val="00E9004E"/>
    <w:rsid w:val="00E95205"/>
    <w:rsid w:val="00E95CEB"/>
    <w:rsid w:val="00E96511"/>
    <w:rsid w:val="00EA1083"/>
    <w:rsid w:val="00EA401D"/>
    <w:rsid w:val="00EA70AE"/>
    <w:rsid w:val="00EA791D"/>
    <w:rsid w:val="00EB1A98"/>
    <w:rsid w:val="00EB30F8"/>
    <w:rsid w:val="00EB3BC3"/>
    <w:rsid w:val="00EC0563"/>
    <w:rsid w:val="00EC1893"/>
    <w:rsid w:val="00EC36D5"/>
    <w:rsid w:val="00EC3E6A"/>
    <w:rsid w:val="00EC4CCE"/>
    <w:rsid w:val="00EC52A3"/>
    <w:rsid w:val="00EC6281"/>
    <w:rsid w:val="00EC64D7"/>
    <w:rsid w:val="00EC658F"/>
    <w:rsid w:val="00EC677A"/>
    <w:rsid w:val="00EC7E95"/>
    <w:rsid w:val="00EC7E9A"/>
    <w:rsid w:val="00ED08A4"/>
    <w:rsid w:val="00ED0E68"/>
    <w:rsid w:val="00ED20B0"/>
    <w:rsid w:val="00ED2C9A"/>
    <w:rsid w:val="00ED6733"/>
    <w:rsid w:val="00ED6EA0"/>
    <w:rsid w:val="00EE05B0"/>
    <w:rsid w:val="00EE1020"/>
    <w:rsid w:val="00EE1C04"/>
    <w:rsid w:val="00EE1C7B"/>
    <w:rsid w:val="00EE2162"/>
    <w:rsid w:val="00EE5762"/>
    <w:rsid w:val="00EF185E"/>
    <w:rsid w:val="00EF1C18"/>
    <w:rsid w:val="00EF23A1"/>
    <w:rsid w:val="00EF27E5"/>
    <w:rsid w:val="00EF33ED"/>
    <w:rsid w:val="00EF5728"/>
    <w:rsid w:val="00EF626D"/>
    <w:rsid w:val="00F02E49"/>
    <w:rsid w:val="00F03625"/>
    <w:rsid w:val="00F06058"/>
    <w:rsid w:val="00F1307D"/>
    <w:rsid w:val="00F143BB"/>
    <w:rsid w:val="00F16E59"/>
    <w:rsid w:val="00F17F23"/>
    <w:rsid w:val="00F20B52"/>
    <w:rsid w:val="00F217DD"/>
    <w:rsid w:val="00F25592"/>
    <w:rsid w:val="00F26E6F"/>
    <w:rsid w:val="00F27F84"/>
    <w:rsid w:val="00F3570E"/>
    <w:rsid w:val="00F377A0"/>
    <w:rsid w:val="00F37A8D"/>
    <w:rsid w:val="00F43017"/>
    <w:rsid w:val="00F43F54"/>
    <w:rsid w:val="00F4444A"/>
    <w:rsid w:val="00F5171F"/>
    <w:rsid w:val="00F51E4F"/>
    <w:rsid w:val="00F525C3"/>
    <w:rsid w:val="00F52C55"/>
    <w:rsid w:val="00F52EF3"/>
    <w:rsid w:val="00F54CA8"/>
    <w:rsid w:val="00F60748"/>
    <w:rsid w:val="00F63305"/>
    <w:rsid w:val="00F63331"/>
    <w:rsid w:val="00F64F15"/>
    <w:rsid w:val="00F66580"/>
    <w:rsid w:val="00F66ED5"/>
    <w:rsid w:val="00F81148"/>
    <w:rsid w:val="00F81827"/>
    <w:rsid w:val="00F850CE"/>
    <w:rsid w:val="00F90579"/>
    <w:rsid w:val="00F927AC"/>
    <w:rsid w:val="00F95493"/>
    <w:rsid w:val="00FA0D32"/>
    <w:rsid w:val="00FA0EE1"/>
    <w:rsid w:val="00FA159D"/>
    <w:rsid w:val="00FA25FF"/>
    <w:rsid w:val="00FA5BF9"/>
    <w:rsid w:val="00FB07C0"/>
    <w:rsid w:val="00FB2504"/>
    <w:rsid w:val="00FB4739"/>
    <w:rsid w:val="00FB4B2C"/>
    <w:rsid w:val="00FB524C"/>
    <w:rsid w:val="00FB5634"/>
    <w:rsid w:val="00FB5E35"/>
    <w:rsid w:val="00FB682E"/>
    <w:rsid w:val="00FB6B42"/>
    <w:rsid w:val="00FB789B"/>
    <w:rsid w:val="00FB7AC3"/>
    <w:rsid w:val="00FC00F5"/>
    <w:rsid w:val="00FC1B69"/>
    <w:rsid w:val="00FD63A0"/>
    <w:rsid w:val="00FD7762"/>
    <w:rsid w:val="00FD7A37"/>
    <w:rsid w:val="00FE0B09"/>
    <w:rsid w:val="00FE0B2C"/>
    <w:rsid w:val="00FE0E26"/>
    <w:rsid w:val="00FE16F0"/>
    <w:rsid w:val="00FE2EA3"/>
    <w:rsid w:val="00FE3107"/>
    <w:rsid w:val="00FE3AE2"/>
    <w:rsid w:val="00FE3B08"/>
    <w:rsid w:val="00FE4595"/>
    <w:rsid w:val="00FE4E98"/>
    <w:rsid w:val="00FE65EB"/>
    <w:rsid w:val="00FF0EC0"/>
    <w:rsid w:val="00FF1239"/>
    <w:rsid w:val="00FF5803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CA47"/>
  <w15:chartTrackingRefBased/>
  <w15:docId w15:val="{E50FB408-2F78-4FDF-B3B3-4283264A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E12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CBA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8E4CBA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6756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F51E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F51E4F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51E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semiHidden/>
    <w:rsid w:val="00F51E4F"/>
    <w:rPr>
      <w:sz w:val="28"/>
      <w:szCs w:val="28"/>
      <w:lang w:eastAsia="en-US"/>
    </w:rPr>
  </w:style>
  <w:style w:type="paragraph" w:customStyle="1" w:styleId="1">
    <w:name w:val="Обычный1"/>
    <w:rsid w:val="00A00435"/>
    <w:rPr>
      <w:rFonts w:eastAsia="Times New Roman"/>
      <w:snapToGrid w:val="0"/>
      <w:lang w:val="ru-RU" w:eastAsia="ru-RU"/>
    </w:rPr>
  </w:style>
  <w:style w:type="paragraph" w:customStyle="1" w:styleId="tl1">
    <w:name w:val="tl1"/>
    <w:basedOn w:val="a"/>
    <w:rsid w:val="00A00435"/>
    <w:pPr>
      <w:spacing w:line="300" w:lineRule="atLeast"/>
      <w:ind w:firstLine="0"/>
      <w:jc w:val="left"/>
    </w:pPr>
    <w:rPr>
      <w:rFonts w:eastAsia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rsid w:val="000238C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val="ru-RU" w:eastAsia="ru-RU"/>
    </w:rPr>
  </w:style>
  <w:style w:type="paragraph" w:customStyle="1" w:styleId="2">
    <w:name w:val="Знак2"/>
    <w:basedOn w:val="a"/>
    <w:rsid w:val="00C63088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17395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rvps2">
    <w:name w:val="rvps2"/>
    <w:basedOn w:val="a"/>
    <w:rsid w:val="0017395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uk-UA"/>
    </w:rPr>
  </w:style>
  <w:style w:type="character" w:styleId="ac">
    <w:name w:val="Hyperlink"/>
    <w:uiPriority w:val="99"/>
    <w:rsid w:val="002C4A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65574-11CE-481B-829E-2860A5FD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1295</Words>
  <Characters>7385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заходи щодо збільшення</vt:lpstr>
      <vt:lpstr>Про заходи щодо збільшення</vt:lpstr>
    </vt:vector>
  </TitlesOfParts>
  <Company>Microsoft</Company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заходи щодо збільшення</dc:title>
  <dc:subject/>
  <dc:creator>555</dc:creator>
  <cp:keywords/>
  <cp:lastModifiedBy>admin</cp:lastModifiedBy>
  <cp:revision>6</cp:revision>
  <cp:lastPrinted>2025-08-12T10:36:00Z</cp:lastPrinted>
  <dcterms:created xsi:type="dcterms:W3CDTF">2025-08-13T05:26:00Z</dcterms:created>
  <dcterms:modified xsi:type="dcterms:W3CDTF">2025-08-13T07:03:00Z</dcterms:modified>
</cp:coreProperties>
</file>