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84581" w14:textId="77777777" w:rsidR="00723450" w:rsidRPr="00723450" w:rsidRDefault="00723450" w:rsidP="00723450">
      <w:pPr>
        <w:tabs>
          <w:tab w:val="left" w:pos="4860"/>
        </w:tabs>
        <w:snapToGrid w:val="0"/>
        <w:spacing w:line="252" w:lineRule="auto"/>
        <w:jc w:val="center"/>
        <w:rPr>
          <w:szCs w:val="28"/>
          <w:lang w:val="ru-RU"/>
        </w:rPr>
      </w:pPr>
      <w:r w:rsidRPr="00723450">
        <w:rPr>
          <w:noProof/>
          <w:szCs w:val="28"/>
          <w:lang w:val="ru-RU"/>
        </w:rPr>
        <w:drawing>
          <wp:inline distT="0" distB="0" distL="0" distR="0" wp14:anchorId="699BA96E" wp14:editId="13BFC046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F0D5B" w14:textId="77777777" w:rsidR="00723450" w:rsidRPr="00723450" w:rsidRDefault="00723450" w:rsidP="00723450">
      <w:pPr>
        <w:tabs>
          <w:tab w:val="left" w:pos="4860"/>
        </w:tabs>
        <w:snapToGrid w:val="0"/>
        <w:spacing w:line="252" w:lineRule="auto"/>
        <w:jc w:val="center"/>
        <w:rPr>
          <w:b/>
          <w:szCs w:val="28"/>
          <w:lang w:val="ru-RU"/>
        </w:rPr>
      </w:pPr>
      <w:r w:rsidRPr="00723450">
        <w:rPr>
          <w:b/>
          <w:szCs w:val="28"/>
          <w:lang w:val="ru-RU"/>
        </w:rPr>
        <w:t>УКРАЇНА</w:t>
      </w:r>
    </w:p>
    <w:p w14:paraId="361004F9" w14:textId="77777777" w:rsidR="00723450" w:rsidRPr="00723450" w:rsidRDefault="00723450" w:rsidP="00723450">
      <w:pPr>
        <w:snapToGrid w:val="0"/>
        <w:spacing w:line="252" w:lineRule="auto"/>
        <w:jc w:val="center"/>
        <w:rPr>
          <w:b/>
          <w:szCs w:val="28"/>
          <w:lang w:val="ru-RU"/>
        </w:rPr>
      </w:pPr>
      <w:r w:rsidRPr="00723450">
        <w:rPr>
          <w:b/>
          <w:szCs w:val="28"/>
          <w:lang w:val="ru-RU"/>
        </w:rPr>
        <w:t>КАЛУСЬКА МІСЬКА РАДА</w:t>
      </w:r>
    </w:p>
    <w:p w14:paraId="1F9B8A2E" w14:textId="77777777" w:rsidR="00723450" w:rsidRPr="00723450" w:rsidRDefault="00723450" w:rsidP="00723450">
      <w:pPr>
        <w:snapToGrid w:val="0"/>
        <w:spacing w:line="252" w:lineRule="auto"/>
        <w:jc w:val="center"/>
        <w:rPr>
          <w:b/>
          <w:szCs w:val="28"/>
          <w:lang w:val="ru-RU"/>
        </w:rPr>
      </w:pPr>
      <w:r w:rsidRPr="00723450">
        <w:rPr>
          <w:b/>
          <w:szCs w:val="28"/>
          <w:lang w:val="ru-RU"/>
        </w:rPr>
        <w:t>ІВАНО-ФРАНКІВСЬКОЇ ОБЛАСТІ</w:t>
      </w:r>
    </w:p>
    <w:p w14:paraId="2D10CE0B" w14:textId="77777777" w:rsidR="00723450" w:rsidRPr="00723450" w:rsidRDefault="00723450" w:rsidP="00723450">
      <w:pPr>
        <w:spacing w:line="252" w:lineRule="auto"/>
        <w:jc w:val="center"/>
        <w:rPr>
          <w:b/>
          <w:szCs w:val="28"/>
          <w:lang w:val="ru-RU"/>
        </w:rPr>
      </w:pPr>
      <w:proofErr w:type="gramStart"/>
      <w:r w:rsidRPr="00723450">
        <w:rPr>
          <w:b/>
          <w:szCs w:val="28"/>
          <w:lang w:val="ru-RU"/>
        </w:rPr>
        <w:t>ВИКОНАВЧИЙ  КОМІТЕТ</w:t>
      </w:r>
      <w:proofErr w:type="gramEnd"/>
    </w:p>
    <w:p w14:paraId="78BD52D6" w14:textId="77777777" w:rsidR="00723450" w:rsidRPr="00723450" w:rsidRDefault="00723450" w:rsidP="00723450">
      <w:pPr>
        <w:spacing w:line="252" w:lineRule="auto"/>
        <w:rPr>
          <w:szCs w:val="28"/>
          <w:lang w:val="ru-RU"/>
        </w:rPr>
      </w:pPr>
      <w:r w:rsidRPr="00723450">
        <w:rPr>
          <w:noProof/>
          <w:sz w:val="20"/>
          <w:lang w:val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E3FF2B4" wp14:editId="364EC2DA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28575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91E60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CuONMc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723450">
        <w:rPr>
          <w:szCs w:val="28"/>
          <w:lang w:val="ru-RU"/>
        </w:rPr>
        <w:t xml:space="preserve"> </w:t>
      </w:r>
    </w:p>
    <w:p w14:paraId="121FC997" w14:textId="77777777" w:rsidR="00723450" w:rsidRPr="00723450" w:rsidRDefault="00723450" w:rsidP="00723450">
      <w:pPr>
        <w:spacing w:line="252" w:lineRule="auto"/>
        <w:jc w:val="center"/>
        <w:rPr>
          <w:b/>
          <w:szCs w:val="28"/>
          <w:lang w:val="ru-RU"/>
        </w:rPr>
      </w:pPr>
      <w:r w:rsidRPr="00723450">
        <w:rPr>
          <w:b/>
          <w:szCs w:val="28"/>
          <w:lang w:val="ru-RU"/>
        </w:rPr>
        <w:t>РОЗПОРЯДЖЕННЯ МІСЬКОГО ГОЛОВИ</w:t>
      </w:r>
    </w:p>
    <w:p w14:paraId="6885646B" w14:textId="77777777" w:rsidR="00723450" w:rsidRPr="00723450" w:rsidRDefault="00723450" w:rsidP="00723450">
      <w:pPr>
        <w:spacing w:line="252" w:lineRule="auto"/>
        <w:jc w:val="center"/>
        <w:rPr>
          <w:b/>
          <w:szCs w:val="28"/>
          <w:lang w:val="ru-RU"/>
        </w:rPr>
      </w:pPr>
    </w:p>
    <w:p w14:paraId="606A5069" w14:textId="4CDF6DDA" w:rsidR="00723450" w:rsidRPr="00723450" w:rsidRDefault="00723450" w:rsidP="00723450">
      <w:pPr>
        <w:tabs>
          <w:tab w:val="left" w:pos="284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>14</w:t>
      </w:r>
      <w:r w:rsidRPr="00723450">
        <w:rPr>
          <w:szCs w:val="28"/>
          <w:lang w:val="ru-RU"/>
        </w:rPr>
        <w:t>.0</w:t>
      </w:r>
      <w:r w:rsidRPr="00723450">
        <w:rPr>
          <w:szCs w:val="28"/>
        </w:rPr>
        <w:t>4</w:t>
      </w:r>
      <w:r w:rsidRPr="00723450">
        <w:rPr>
          <w:szCs w:val="28"/>
          <w:lang w:val="ru-RU"/>
        </w:rPr>
        <w:t xml:space="preserve">.2025                                        </w:t>
      </w:r>
      <w:r w:rsidRPr="00723450">
        <w:rPr>
          <w:szCs w:val="28"/>
        </w:rPr>
        <w:t xml:space="preserve">  </w:t>
      </w:r>
      <w:r w:rsidRPr="00723450">
        <w:rPr>
          <w:szCs w:val="28"/>
          <w:lang w:val="ru-RU"/>
        </w:rPr>
        <w:t xml:space="preserve"> м. Калуш</w:t>
      </w:r>
      <w:r w:rsidRPr="00723450">
        <w:rPr>
          <w:sz w:val="26"/>
          <w:szCs w:val="26"/>
          <w:lang w:val="ru-RU"/>
        </w:rPr>
        <w:t xml:space="preserve"> </w:t>
      </w:r>
      <w:r w:rsidRPr="00723450">
        <w:rPr>
          <w:szCs w:val="28"/>
          <w:lang w:val="ru-RU"/>
        </w:rPr>
        <w:t xml:space="preserve">                                 </w:t>
      </w:r>
      <w:r w:rsidRPr="00723450">
        <w:rPr>
          <w:szCs w:val="28"/>
        </w:rPr>
        <w:t xml:space="preserve">  </w:t>
      </w:r>
      <w:r w:rsidRPr="00723450">
        <w:rPr>
          <w:szCs w:val="28"/>
          <w:lang w:val="ru-RU"/>
        </w:rPr>
        <w:t xml:space="preserve">        № </w:t>
      </w:r>
      <w:r>
        <w:rPr>
          <w:szCs w:val="28"/>
        </w:rPr>
        <w:t>112</w:t>
      </w:r>
      <w:bookmarkStart w:id="0" w:name="_GoBack"/>
      <w:bookmarkEnd w:id="0"/>
      <w:r w:rsidRPr="00723450">
        <w:rPr>
          <w:szCs w:val="28"/>
          <w:lang w:val="ru-RU"/>
        </w:rPr>
        <w:t>-р</w:t>
      </w:r>
    </w:p>
    <w:p w14:paraId="1FD6B6A8" w14:textId="64A0FC7F" w:rsidR="00293F70" w:rsidRDefault="00293F70">
      <w:pPr>
        <w:rPr>
          <w:lang w:val="ru-RU"/>
        </w:rPr>
      </w:pPr>
    </w:p>
    <w:p w14:paraId="130BAF5D" w14:textId="77777777" w:rsidR="00D375C7" w:rsidRDefault="00293F70">
      <w:pPr>
        <w:ind w:rightChars="1942" w:right="5438"/>
        <w:jc w:val="both"/>
        <w:rPr>
          <w:bCs/>
          <w:szCs w:val="28"/>
        </w:rPr>
      </w:pPr>
      <w:r>
        <w:rPr>
          <w:bCs/>
          <w:szCs w:val="28"/>
        </w:rPr>
        <w:t xml:space="preserve">Про внесення змін до Єдиного Державного реєстру юридичних осіб, фізичних осіб-підприємців та громадських формувань щодо </w:t>
      </w:r>
      <w:proofErr w:type="spellStart"/>
      <w:r>
        <w:rPr>
          <w:bCs/>
          <w:szCs w:val="28"/>
        </w:rPr>
        <w:t>самопредставництва</w:t>
      </w:r>
      <w:proofErr w:type="spellEnd"/>
      <w:r>
        <w:rPr>
          <w:bCs/>
          <w:szCs w:val="28"/>
        </w:rPr>
        <w:t xml:space="preserve"> Калуської міської ради та її виконавчого комітету у судах України</w:t>
      </w:r>
    </w:p>
    <w:p w14:paraId="2FEE33AD" w14:textId="77777777" w:rsidR="00D375C7" w:rsidRDefault="00D375C7">
      <w:pPr>
        <w:jc w:val="both"/>
        <w:rPr>
          <w:b/>
          <w:szCs w:val="28"/>
        </w:rPr>
      </w:pPr>
    </w:p>
    <w:p w14:paraId="3CAB95F1" w14:textId="77777777" w:rsidR="00D375C7" w:rsidRDefault="00D375C7">
      <w:pPr>
        <w:jc w:val="both"/>
        <w:rPr>
          <w:b/>
          <w:szCs w:val="28"/>
        </w:rPr>
      </w:pPr>
    </w:p>
    <w:p w14:paraId="389905CB" w14:textId="77777777" w:rsidR="00D375C7" w:rsidRDefault="00293F70">
      <w:pPr>
        <w:ind w:firstLine="540"/>
        <w:jc w:val="both"/>
        <w:rPr>
          <w:szCs w:val="28"/>
        </w:rPr>
      </w:pPr>
      <w:r>
        <w:rPr>
          <w:szCs w:val="28"/>
        </w:rPr>
        <w:t>Керуючись пунктом 20 частини 4 статті 42 Закону України «Про місцеве самоврядування в Україні», статтями 92, 273 Цивільного кодексу України, у зв</w:t>
      </w:r>
      <w:r w:rsidRPr="00293F70">
        <w:rPr>
          <w:szCs w:val="28"/>
        </w:rPr>
        <w:t>’</w:t>
      </w:r>
      <w:r>
        <w:rPr>
          <w:szCs w:val="28"/>
        </w:rPr>
        <w:t xml:space="preserve">язку з набранням чинності Закону України «Про внесення змін до деяких законодавчих актів України щодо розширення можливостей </w:t>
      </w:r>
      <w:proofErr w:type="spellStart"/>
      <w:r>
        <w:rPr>
          <w:szCs w:val="28"/>
        </w:rPr>
        <w:t>самопредставництва</w:t>
      </w:r>
      <w:proofErr w:type="spellEnd"/>
      <w:r>
        <w:rPr>
          <w:szCs w:val="28"/>
        </w:rPr>
        <w:t xml:space="preserve"> в суді органів державної влади, органів влади Автономної Республіки Крим, органів місцевого самоврядування, інших </w:t>
      </w:r>
      <w:proofErr w:type="spellStart"/>
      <w:r>
        <w:rPr>
          <w:szCs w:val="28"/>
        </w:rPr>
        <w:t>юридчиних</w:t>
      </w:r>
      <w:proofErr w:type="spellEnd"/>
      <w:r>
        <w:rPr>
          <w:szCs w:val="28"/>
        </w:rPr>
        <w:t xml:space="preserve"> осіб незалежно від порядку їх створення» від 18.12.2019 року № 390-ІХ, з метою забезпечення представництва інтересів Калуської міської ради та її виконавчого комітету у судах України: </w:t>
      </w:r>
    </w:p>
    <w:p w14:paraId="2FBB5D56" w14:textId="77777777" w:rsidR="00D375C7" w:rsidRPr="00293F70" w:rsidRDefault="00D375C7">
      <w:pPr>
        <w:jc w:val="both"/>
        <w:rPr>
          <w:szCs w:val="28"/>
        </w:rPr>
      </w:pPr>
    </w:p>
    <w:p w14:paraId="1348ABAA" w14:textId="77777777" w:rsidR="00D375C7" w:rsidRDefault="00293F70">
      <w:pPr>
        <w:pStyle w:val="a5"/>
        <w:numPr>
          <w:ilvl w:val="0"/>
          <w:numId w:val="1"/>
        </w:numPr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Здійснити дії щодо державної реєстрації змін в частині внесення до Єдиного Державного реєстру юридичних осіб, фізичних осіб-підприємців та громадських формувань переліку осіб-підписантів, що діють від імені Калуської міської ради та її виконавчого комітету виключно в судах України без окремого доручення керівника (</w:t>
      </w:r>
      <w:proofErr w:type="spellStart"/>
      <w:r>
        <w:rPr>
          <w:sz w:val="28"/>
          <w:szCs w:val="28"/>
          <w:lang w:val="uk-UA"/>
        </w:rPr>
        <w:t>самопредставництво</w:t>
      </w:r>
      <w:proofErr w:type="spellEnd"/>
      <w:r>
        <w:rPr>
          <w:sz w:val="28"/>
          <w:szCs w:val="28"/>
          <w:lang w:val="uk-UA"/>
        </w:rPr>
        <w:t>) з правом посвідчення копій документів, що підтверджують повноваження:</w:t>
      </w:r>
    </w:p>
    <w:p w14:paraId="655BEDD0" w14:textId="77777777" w:rsidR="00D375C7" w:rsidRDefault="00293F70">
      <w:pPr>
        <w:pStyle w:val="a5"/>
        <w:spacing w:before="0" w:beforeAutospacing="0" w:after="0" w:afterAutospacing="0"/>
        <w:ind w:firstLineChars="94" w:firstLine="26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Бойко Вікторію </w:t>
      </w:r>
      <w:proofErr w:type="spellStart"/>
      <w:r>
        <w:rPr>
          <w:sz w:val="28"/>
          <w:szCs w:val="28"/>
          <w:lang w:val="uk-UA"/>
        </w:rPr>
        <w:t>Зеновіївну</w:t>
      </w:r>
      <w:proofErr w:type="spellEnd"/>
      <w:r>
        <w:rPr>
          <w:sz w:val="28"/>
          <w:szCs w:val="28"/>
          <w:lang w:val="uk-UA"/>
        </w:rPr>
        <w:t xml:space="preserve"> - головного спеціаліста-юрисконсульта управління земельних відносин Калуської міської ради.  </w:t>
      </w:r>
    </w:p>
    <w:p w14:paraId="11CEF816" w14:textId="77777777" w:rsidR="00D375C7" w:rsidRDefault="00D375C7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BF06081" w14:textId="77777777" w:rsidR="00D375C7" w:rsidRDefault="00293F70">
      <w:pPr>
        <w:tabs>
          <w:tab w:val="left" w:pos="7020"/>
        </w:tabs>
        <w:ind w:firstLine="540"/>
        <w:jc w:val="both"/>
        <w:rPr>
          <w:szCs w:val="28"/>
        </w:rPr>
      </w:pPr>
      <w:r>
        <w:rPr>
          <w:szCs w:val="28"/>
        </w:rPr>
        <w:t>2. Контроль за виконанням цього розпорядження залишаю за собою.</w:t>
      </w:r>
    </w:p>
    <w:p w14:paraId="7A14CC84" w14:textId="77777777" w:rsidR="00D375C7" w:rsidRDefault="00D375C7">
      <w:pPr>
        <w:tabs>
          <w:tab w:val="left" w:pos="7020"/>
        </w:tabs>
        <w:ind w:firstLine="540"/>
        <w:jc w:val="both"/>
        <w:rPr>
          <w:szCs w:val="28"/>
        </w:rPr>
      </w:pPr>
    </w:p>
    <w:p w14:paraId="528D4D57" w14:textId="3099C615" w:rsidR="00D375C7" w:rsidRPr="00723450" w:rsidRDefault="00293F70" w:rsidP="00723450">
      <w:pPr>
        <w:jc w:val="both"/>
      </w:pPr>
      <w:r w:rsidRPr="00723450">
        <w:t>Міський голова</w:t>
      </w:r>
      <w:r w:rsidRPr="00723450">
        <w:tab/>
      </w:r>
      <w:r w:rsidRPr="00723450">
        <w:tab/>
      </w:r>
      <w:r w:rsidRPr="00723450">
        <w:tab/>
      </w:r>
      <w:r w:rsidRPr="00723450">
        <w:tab/>
      </w:r>
      <w:r w:rsidRPr="00723450">
        <w:tab/>
      </w:r>
      <w:r w:rsidRPr="00723450">
        <w:tab/>
        <w:t xml:space="preserve">                          Андрій НАЙДА </w:t>
      </w:r>
    </w:p>
    <w:p w14:paraId="5DB24AFA" w14:textId="77777777" w:rsidR="00D375C7" w:rsidRDefault="00D375C7"/>
    <w:sectPr w:rsidR="00D375C7"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9864"/>
    <w:multiLevelType w:val="multilevel"/>
    <w:tmpl w:val="1E2B986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8601AA"/>
    <w:rsid w:val="00293F70"/>
    <w:rsid w:val="00723450"/>
    <w:rsid w:val="00D33278"/>
    <w:rsid w:val="00D375C7"/>
    <w:rsid w:val="05E8489C"/>
    <w:rsid w:val="11F63386"/>
    <w:rsid w:val="1CCA3B70"/>
    <w:rsid w:val="28B700AB"/>
    <w:rsid w:val="2CFE1CC9"/>
    <w:rsid w:val="34D72123"/>
    <w:rsid w:val="47961E94"/>
    <w:rsid w:val="603D0DEF"/>
    <w:rsid w:val="60DE0418"/>
    <w:rsid w:val="6E8601AA"/>
    <w:rsid w:val="7767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5E869"/>
  <w15:docId w15:val="{89FBC870-64CF-4A91-9B3D-A7449BD6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2025-04-14T13:05:00Z</dcterms:created>
  <dcterms:modified xsi:type="dcterms:W3CDTF">2025-04-16T13:21:00Z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F2263469DC4343B5A8FCA43E01102D1E_11</vt:lpwstr>
  </property>
</Properties>
</file>