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587107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03396D">
        <w:rPr>
          <w:sz w:val="28"/>
          <w:szCs w:val="28"/>
          <w:u w:val="single"/>
          <w:lang w:val="uk-UA"/>
        </w:rPr>
        <w:t>321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03396D">
        <w:rPr>
          <w:sz w:val="28"/>
          <w:szCs w:val="28"/>
          <w:lang w:val="uk-UA"/>
        </w:rPr>
        <w:t>встановлення тарифів на послуги з централізованого водопостачання та централізованого водовідведення комунальному підприємству «Калуська енергетична Компанія» Калуської міської ради на 2025 рік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EF0594" w:rsidRPr="00A92F64" w:rsidRDefault="00A92F64" w:rsidP="00A92F6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562D92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пп.2 </w:t>
      </w:r>
      <w:proofErr w:type="spellStart"/>
      <w:r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ч.1 </w:t>
      </w:r>
      <w:r w:rsidRPr="00562D92">
        <w:rPr>
          <w:rFonts w:ascii="Times New Roman" w:hAnsi="Times New Roman"/>
          <w:sz w:val="28"/>
          <w:szCs w:val="28"/>
        </w:rPr>
        <w:t xml:space="preserve">ст.28, </w:t>
      </w:r>
      <w:r>
        <w:rPr>
          <w:rFonts w:ascii="Times New Roman" w:hAnsi="Times New Roman"/>
          <w:sz w:val="28"/>
          <w:szCs w:val="28"/>
        </w:rPr>
        <w:t>ч.6 ст.</w:t>
      </w:r>
      <w:r w:rsidRPr="00562D92">
        <w:rPr>
          <w:rFonts w:ascii="Times New Roman" w:hAnsi="Times New Roman"/>
          <w:sz w:val="28"/>
          <w:szCs w:val="28"/>
        </w:rPr>
        <w:t xml:space="preserve">59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п.2 ч.3 ст.4 </w:t>
      </w:r>
      <w:r w:rsidRPr="00562D92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у</w:t>
      </w:r>
      <w:r w:rsidRPr="00562D92">
        <w:rPr>
          <w:rFonts w:ascii="Times New Roman" w:hAnsi="Times New Roman"/>
          <w:sz w:val="28"/>
          <w:szCs w:val="28"/>
        </w:rPr>
        <w:t xml:space="preserve"> України «Про житлово–комунальні послуги», постановою Кабінету Мін</w:t>
      </w:r>
      <w:r>
        <w:rPr>
          <w:rFonts w:ascii="Times New Roman" w:hAnsi="Times New Roman"/>
          <w:sz w:val="28"/>
          <w:szCs w:val="28"/>
        </w:rPr>
        <w:t>істрів України від 01.06.2011 №</w:t>
      </w:r>
      <w:r w:rsidRPr="00562D92">
        <w:rPr>
          <w:rFonts w:ascii="Times New Roman" w:hAnsi="Times New Roman"/>
          <w:sz w:val="28"/>
          <w:szCs w:val="28"/>
        </w:rPr>
        <w:t>869 «Про забезпечення єдиного підходу до формування тарифів на житлово-комунальні послуги»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62D92">
        <w:rPr>
          <w:rFonts w:ascii="Times New Roman" w:hAnsi="Times New Roman"/>
          <w:sz w:val="28"/>
          <w:szCs w:val="28"/>
        </w:rPr>
        <w:t>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</w:t>
      </w:r>
      <w:r>
        <w:rPr>
          <w:rFonts w:ascii="Times New Roman" w:hAnsi="Times New Roman"/>
          <w:sz w:val="28"/>
          <w:szCs w:val="28"/>
        </w:rPr>
        <w:t>ків</w:t>
      </w:r>
      <w:r w:rsidRPr="00562D92">
        <w:rPr>
          <w:rFonts w:ascii="Times New Roman" w:hAnsi="Times New Roman"/>
          <w:sz w:val="28"/>
          <w:szCs w:val="28"/>
        </w:rPr>
        <w:t xml:space="preserve"> тарифів на комунальні послуги, поданих для їх встановлення», беручи до уваги заяву комунального </w:t>
      </w:r>
      <w:r w:rsidRPr="002904ED">
        <w:rPr>
          <w:rFonts w:ascii="Times New Roman" w:hAnsi="Times New Roman"/>
          <w:sz w:val="28"/>
          <w:szCs w:val="28"/>
        </w:rPr>
        <w:t>підприємства «Калуська енергетична Компанія» Калуської міської ради від 26.11.2024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2904ED">
        <w:rPr>
          <w:rFonts w:ascii="Times New Roman" w:hAnsi="Times New Roman"/>
          <w:sz w:val="28"/>
          <w:szCs w:val="28"/>
        </w:rPr>
        <w:t>727</w:t>
      </w:r>
      <w:r>
        <w:rPr>
          <w:rFonts w:ascii="Times New Roman" w:hAnsi="Times New Roman"/>
          <w:sz w:val="28"/>
          <w:szCs w:val="28"/>
        </w:rPr>
        <w:t xml:space="preserve"> та протокол засідання тарифної</w:t>
      </w:r>
      <w:r w:rsidRPr="002904ED">
        <w:rPr>
          <w:rFonts w:ascii="Times New Roman" w:hAnsi="Times New Roman"/>
          <w:sz w:val="28"/>
          <w:szCs w:val="28"/>
        </w:rPr>
        <w:t xml:space="preserve"> комісії від 05.12.2024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970336" w:rsidRDefault="00697264" w:rsidP="0097033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A92F64" w:rsidRPr="00562D92" w:rsidRDefault="00A92F64" w:rsidP="00A92F64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bookmarkStart w:id="0" w:name="_Hlk183764667"/>
      <w:bookmarkStart w:id="1" w:name="_Hlk171932109"/>
      <w:bookmarkStart w:id="2" w:name="_Hlk178931471"/>
      <w:r w:rsidRPr="00A92F64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62D92">
        <w:rPr>
          <w:sz w:val="28"/>
          <w:szCs w:val="28"/>
          <w:lang w:val="uk-UA"/>
        </w:rPr>
        <w:t xml:space="preserve">Встановити комунальному підприємству </w:t>
      </w:r>
      <w:r>
        <w:rPr>
          <w:sz w:val="28"/>
          <w:szCs w:val="28"/>
          <w:lang w:val="uk-UA"/>
        </w:rPr>
        <w:t xml:space="preserve">«Калуська енергетична Компанія» </w:t>
      </w:r>
      <w:r w:rsidRPr="00562D92">
        <w:rPr>
          <w:sz w:val="28"/>
          <w:szCs w:val="28"/>
          <w:lang w:val="uk-UA"/>
        </w:rPr>
        <w:t xml:space="preserve">Калуської міської ради </w:t>
      </w:r>
      <w:r>
        <w:rPr>
          <w:sz w:val="28"/>
          <w:szCs w:val="28"/>
          <w:lang w:val="uk-UA"/>
        </w:rPr>
        <w:t xml:space="preserve">на 2025 рік </w:t>
      </w:r>
      <w:r w:rsidRPr="00562D92">
        <w:rPr>
          <w:sz w:val="28"/>
          <w:szCs w:val="28"/>
          <w:lang w:val="uk-UA"/>
        </w:rPr>
        <w:t>тарифи на послуги:</w:t>
      </w:r>
    </w:p>
    <w:p w:rsidR="00A92F64" w:rsidRPr="00562D92" w:rsidRDefault="00A92F64" w:rsidP="00A92F64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- централізованого водопостачання – 25,14 </w:t>
      </w:r>
      <w:r>
        <w:rPr>
          <w:sz w:val="28"/>
          <w:szCs w:val="28"/>
          <w:lang w:val="uk-UA"/>
        </w:rPr>
        <w:t xml:space="preserve">гривень </w:t>
      </w:r>
      <w:r w:rsidRPr="00562D92">
        <w:rPr>
          <w:sz w:val="28"/>
          <w:szCs w:val="28"/>
          <w:lang w:val="uk-UA"/>
        </w:rPr>
        <w:t xml:space="preserve">за 1 </w:t>
      </w:r>
      <w:proofErr w:type="spellStart"/>
      <w:r w:rsidRPr="00562D92">
        <w:rPr>
          <w:sz w:val="28"/>
          <w:szCs w:val="28"/>
          <w:lang w:val="uk-UA"/>
        </w:rPr>
        <w:t>куб.м</w:t>
      </w:r>
      <w:proofErr w:type="spellEnd"/>
      <w:r w:rsidRPr="00562D92">
        <w:rPr>
          <w:sz w:val="28"/>
          <w:szCs w:val="28"/>
          <w:lang w:val="uk-UA"/>
        </w:rPr>
        <w:t xml:space="preserve"> (без податку на додану вартість);</w:t>
      </w:r>
    </w:p>
    <w:p w:rsidR="00A92F64" w:rsidRPr="00562D92" w:rsidRDefault="00A92F64" w:rsidP="00A92F64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- централізованого водовідведення – 37,79 </w:t>
      </w:r>
      <w:r>
        <w:rPr>
          <w:sz w:val="28"/>
          <w:szCs w:val="28"/>
          <w:lang w:val="uk-UA"/>
        </w:rPr>
        <w:t xml:space="preserve">гривень </w:t>
      </w:r>
      <w:r w:rsidRPr="00562D92">
        <w:rPr>
          <w:sz w:val="28"/>
          <w:szCs w:val="28"/>
          <w:lang w:val="uk-UA"/>
        </w:rPr>
        <w:t xml:space="preserve">за 1 </w:t>
      </w:r>
      <w:proofErr w:type="spellStart"/>
      <w:r w:rsidRPr="00562D92">
        <w:rPr>
          <w:sz w:val="28"/>
          <w:szCs w:val="28"/>
          <w:lang w:val="uk-UA"/>
        </w:rPr>
        <w:t>куб.м</w:t>
      </w:r>
      <w:proofErr w:type="spellEnd"/>
      <w:r w:rsidRPr="00562D92">
        <w:rPr>
          <w:sz w:val="28"/>
          <w:szCs w:val="28"/>
          <w:lang w:val="uk-UA"/>
        </w:rPr>
        <w:t xml:space="preserve"> (без податку на додану вартість).</w:t>
      </w:r>
    </w:p>
    <w:p w:rsidR="00A92F64" w:rsidRPr="00562D92" w:rsidRDefault="00A92F64" w:rsidP="00A92F64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A92F6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Встановити комунальному </w:t>
      </w:r>
      <w:r w:rsidRPr="00562D92">
        <w:rPr>
          <w:sz w:val="28"/>
          <w:szCs w:val="28"/>
          <w:lang w:val="uk-UA"/>
        </w:rPr>
        <w:t xml:space="preserve">підприємству «Калуська енергетична Компанія» Калуської міської ради </w:t>
      </w:r>
      <w:r>
        <w:rPr>
          <w:sz w:val="28"/>
          <w:szCs w:val="28"/>
          <w:lang w:val="uk-UA"/>
        </w:rPr>
        <w:t xml:space="preserve">на 2025 рік </w:t>
      </w:r>
      <w:r w:rsidRPr="00562D92">
        <w:rPr>
          <w:sz w:val="28"/>
          <w:szCs w:val="28"/>
          <w:lang w:val="uk-UA"/>
        </w:rPr>
        <w:t>тарифи на послуги:</w:t>
      </w:r>
    </w:p>
    <w:p w:rsidR="00A92F64" w:rsidRPr="00562D92" w:rsidRDefault="00A92F64" w:rsidP="00A92F6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>- централізованого водопостачання – 30,17</w:t>
      </w:r>
      <w:r>
        <w:rPr>
          <w:sz w:val="28"/>
          <w:szCs w:val="28"/>
          <w:lang w:val="uk-UA"/>
        </w:rPr>
        <w:t xml:space="preserve"> гривень</w:t>
      </w:r>
      <w:r w:rsidRPr="00562D92">
        <w:rPr>
          <w:sz w:val="28"/>
          <w:szCs w:val="28"/>
          <w:lang w:val="uk-UA"/>
        </w:rPr>
        <w:t xml:space="preserve"> за 1 </w:t>
      </w:r>
      <w:proofErr w:type="spellStart"/>
      <w:r w:rsidRPr="00562D92">
        <w:rPr>
          <w:sz w:val="28"/>
          <w:szCs w:val="28"/>
          <w:lang w:val="uk-UA"/>
        </w:rPr>
        <w:t>куб.м</w:t>
      </w:r>
      <w:proofErr w:type="spellEnd"/>
      <w:r w:rsidRPr="00562D92">
        <w:rPr>
          <w:sz w:val="28"/>
          <w:szCs w:val="28"/>
          <w:lang w:val="uk-UA"/>
        </w:rPr>
        <w:t xml:space="preserve"> (з податком на додану вартість);</w:t>
      </w:r>
    </w:p>
    <w:p w:rsidR="00A92F64" w:rsidRDefault="00A92F64" w:rsidP="00A92F6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62D92">
        <w:rPr>
          <w:sz w:val="28"/>
          <w:szCs w:val="28"/>
          <w:lang w:val="uk-UA"/>
        </w:rPr>
        <w:t xml:space="preserve">- централізованого водовідведення – 45,35 </w:t>
      </w:r>
      <w:r>
        <w:rPr>
          <w:sz w:val="28"/>
          <w:szCs w:val="28"/>
          <w:lang w:val="uk-UA"/>
        </w:rPr>
        <w:t xml:space="preserve">гривень </w:t>
      </w:r>
      <w:r w:rsidRPr="00562D92">
        <w:rPr>
          <w:sz w:val="28"/>
          <w:szCs w:val="28"/>
          <w:lang w:val="uk-UA"/>
        </w:rPr>
        <w:t xml:space="preserve">за 1 </w:t>
      </w:r>
      <w:proofErr w:type="spellStart"/>
      <w:r w:rsidRPr="00562D92">
        <w:rPr>
          <w:sz w:val="28"/>
          <w:szCs w:val="28"/>
          <w:lang w:val="uk-UA"/>
        </w:rPr>
        <w:t>куб.м</w:t>
      </w:r>
      <w:proofErr w:type="spellEnd"/>
      <w:r w:rsidRPr="00562D92">
        <w:rPr>
          <w:sz w:val="28"/>
          <w:szCs w:val="28"/>
          <w:lang w:val="uk-UA"/>
        </w:rPr>
        <w:t xml:space="preserve"> (з податком на додану вартість).</w:t>
      </w:r>
    </w:p>
    <w:p w:rsidR="00A92F64" w:rsidRPr="00562D92" w:rsidRDefault="00A92F64" w:rsidP="00A92F64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A92F64" w:rsidRDefault="00A92F64" w:rsidP="00A92F6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A92F64">
        <w:rPr>
          <w:b/>
          <w:sz w:val="28"/>
          <w:szCs w:val="28"/>
          <w:lang w:val="uk-UA"/>
        </w:rPr>
        <w:lastRenderedPageBreak/>
        <w:t>3.</w:t>
      </w:r>
      <w:r>
        <w:rPr>
          <w:sz w:val="28"/>
          <w:szCs w:val="28"/>
          <w:lang w:val="uk-UA"/>
        </w:rPr>
        <w:tab/>
      </w:r>
      <w:r w:rsidRPr="00562D92">
        <w:rPr>
          <w:sz w:val="28"/>
          <w:szCs w:val="28"/>
          <w:lang w:val="uk-UA"/>
        </w:rPr>
        <w:t>Встановити комунальному підприємству «Калуська енергетична Компанія» Калуської міської ради структуру тарифів на послуги з централізованого водопостачання та централізованого водовідведення на 2025</w:t>
      </w:r>
      <w:r>
        <w:rPr>
          <w:sz w:val="28"/>
          <w:szCs w:val="28"/>
          <w:lang w:val="uk-UA"/>
        </w:rPr>
        <w:t xml:space="preserve"> </w:t>
      </w:r>
      <w:r w:rsidRPr="00562D92">
        <w:rPr>
          <w:sz w:val="28"/>
          <w:szCs w:val="28"/>
          <w:lang w:val="uk-UA"/>
        </w:rPr>
        <w:t>рік згідно з додатком.</w:t>
      </w:r>
    </w:p>
    <w:p w:rsidR="00A92F64" w:rsidRDefault="00A92F64" w:rsidP="00A92F6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A92F64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562D92">
        <w:rPr>
          <w:sz w:val="28"/>
          <w:szCs w:val="28"/>
          <w:lang w:val="uk-UA"/>
        </w:rPr>
        <w:t>Встановлений тариф на послуги з централізованого водопостачання та централізованого водовідведення ввести в дію з 01.01.2025 року.</w:t>
      </w:r>
    </w:p>
    <w:p w:rsidR="00A92F64" w:rsidRDefault="00A92F64" w:rsidP="00A92F6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A92F64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</w:r>
      <w:r w:rsidRPr="00562D92">
        <w:rPr>
          <w:sz w:val="28"/>
          <w:szCs w:val="28"/>
          <w:lang w:val="uk-UA"/>
        </w:rPr>
        <w:t>Рішення набирає чинності з дня його оприлюднення згідно чинного законодавства України.</w:t>
      </w:r>
    </w:p>
    <w:p w:rsidR="00A92F64" w:rsidRDefault="00A92F64" w:rsidP="00A92F6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A92F64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</w:r>
      <w:r w:rsidRPr="00562D92">
        <w:rPr>
          <w:sz w:val="28"/>
          <w:szCs w:val="28"/>
          <w:lang w:val="uk-UA"/>
        </w:rPr>
        <w:t>Комунальному підприємству «Калуська енергетична Компанія» Калуської міської ради (Петро Шевчук) проінформувати споживачів про встановлення тарифів на централізоване водопостачання та централізоване водовідведення згідно чинного законодавства України.</w:t>
      </w:r>
    </w:p>
    <w:p w:rsidR="00A92F64" w:rsidRDefault="00A92F64" w:rsidP="00A92F6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A92F64"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shd w:val="clear" w:color="auto" w:fill="FFFFFF"/>
          <w:lang w:val="uk-UA"/>
        </w:rPr>
        <w:tab/>
      </w:r>
      <w:r w:rsidRPr="00562D92">
        <w:rPr>
          <w:sz w:val="28"/>
          <w:szCs w:val="28"/>
          <w:shd w:val="clear" w:color="auto" w:fill="FFFFFF"/>
          <w:lang w:val="uk-UA"/>
        </w:rPr>
        <w:t>Рішення виконавчого комітету міської ради від 24.11.2023 №308</w:t>
      </w:r>
      <w:r w:rsidRPr="00562D92">
        <w:rPr>
          <w:sz w:val="28"/>
          <w:szCs w:val="28"/>
          <w:lang w:val="uk-UA"/>
        </w:rPr>
        <w:t xml:space="preserve"> «Про встановлення тарифів на послуги з централізованого водопостачання та централізованого водовідведення комунальному підприємству «Калуська енергетична Компанія» Калуської міської ради на 2024 рік» вважати таким, що втратило чинність з </w:t>
      </w:r>
      <w:r>
        <w:rPr>
          <w:sz w:val="28"/>
          <w:szCs w:val="28"/>
          <w:lang w:val="uk-UA"/>
        </w:rPr>
        <w:t xml:space="preserve">01.01.2025 </w:t>
      </w:r>
      <w:r w:rsidRPr="00562D92">
        <w:rPr>
          <w:sz w:val="28"/>
          <w:szCs w:val="28"/>
          <w:lang w:val="uk-UA"/>
        </w:rPr>
        <w:t>року.</w:t>
      </w:r>
    </w:p>
    <w:p w:rsidR="00970336" w:rsidRPr="00A92F64" w:rsidRDefault="00A92F64" w:rsidP="00A92F6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A92F64">
        <w:rPr>
          <w:b/>
          <w:sz w:val="28"/>
          <w:szCs w:val="28"/>
          <w:lang w:val="uk-UA"/>
        </w:rPr>
        <w:t>8.</w:t>
      </w:r>
      <w:r>
        <w:rPr>
          <w:b/>
          <w:sz w:val="28"/>
          <w:szCs w:val="28"/>
          <w:lang w:val="uk-UA"/>
        </w:rPr>
        <w:tab/>
      </w:r>
      <w:r w:rsidRPr="00562D92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Богдана Білецького.</w:t>
      </w:r>
      <w:bookmarkStart w:id="3" w:name="_Hlk178931810"/>
      <w:bookmarkEnd w:id="0"/>
      <w:bookmarkEnd w:id="1"/>
      <w:bookmarkEnd w:id="2"/>
      <w:r w:rsidR="00970336">
        <w:rPr>
          <w:b/>
          <w:bCs/>
          <w:sz w:val="28"/>
          <w:szCs w:val="28"/>
          <w:lang w:val="uk-UA"/>
        </w:rPr>
        <w:tab/>
      </w:r>
      <w:bookmarkEnd w:id="3"/>
    </w:p>
    <w:p w:rsidR="00255C2C" w:rsidRDefault="00255C2C" w:rsidP="00970336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9057A" w:rsidRDefault="00B9057A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70336" w:rsidRPr="00255C2C" w:rsidRDefault="00970336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C5D71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Додаток</w:t>
      </w: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до рішення виконавчого комітету</w:t>
      </w: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міської ради</w:t>
      </w:r>
    </w:p>
    <w:p w:rsidR="00A92F64" w:rsidRDefault="00A92F64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16.12.2024 №</w:t>
      </w:r>
      <w:r w:rsidR="006173AE">
        <w:rPr>
          <w:sz w:val="28"/>
          <w:szCs w:val="28"/>
          <w:lang w:val="uk-UA"/>
        </w:rPr>
        <w:t xml:space="preserve"> </w:t>
      </w:r>
      <w:bookmarkStart w:id="4" w:name="_GoBack"/>
      <w:bookmarkEnd w:id="4"/>
      <w:r>
        <w:rPr>
          <w:sz w:val="28"/>
          <w:szCs w:val="28"/>
          <w:lang w:val="uk-UA"/>
        </w:rPr>
        <w:t>321</w:t>
      </w:r>
    </w:p>
    <w:p w:rsidR="00A92F64" w:rsidRDefault="00A92F64" w:rsidP="00A92F64">
      <w:pPr>
        <w:pStyle w:val="af2"/>
        <w:spacing w:before="0" w:after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 w:rsidRPr="00A92F64">
        <w:rPr>
          <w:rStyle w:val="af5"/>
          <w:b w:val="0"/>
          <w:sz w:val="28"/>
          <w:szCs w:val="28"/>
          <w:lang w:val="uk-UA"/>
        </w:rPr>
        <w:t>Структура тарифів на</w:t>
      </w:r>
      <w:r w:rsidRPr="00FF0C6F">
        <w:rPr>
          <w:rStyle w:val="af5"/>
          <w:sz w:val="28"/>
          <w:szCs w:val="28"/>
          <w:lang w:val="uk-UA"/>
        </w:rPr>
        <w:t xml:space="preserve"> </w:t>
      </w:r>
      <w:r w:rsidRPr="00FF0C6F">
        <w:rPr>
          <w:color w:val="000000"/>
          <w:sz w:val="28"/>
          <w:szCs w:val="28"/>
          <w:shd w:val="clear" w:color="auto" w:fill="FFFFFF"/>
          <w:lang w:val="uk-UA"/>
        </w:rPr>
        <w:t>послуги з централізованого водопостачання та централізованого водовідведення комунального підприємства «Калуська енергетична Компанія» Калуської міської ради на 2025рік</w:t>
      </w:r>
    </w:p>
    <w:p w:rsidR="00A92F64" w:rsidRPr="005B51A8" w:rsidRDefault="00A92F64" w:rsidP="00A92F64">
      <w:pPr>
        <w:pStyle w:val="af2"/>
        <w:spacing w:before="0" w:after="0"/>
        <w:jc w:val="right"/>
        <w:rPr>
          <w:i/>
          <w:color w:val="000000"/>
          <w:sz w:val="28"/>
          <w:szCs w:val="28"/>
          <w:shd w:val="clear" w:color="auto" w:fill="FFFFFF"/>
          <w:lang w:val="uk-UA"/>
        </w:rPr>
      </w:pPr>
      <w:r w:rsidRPr="005B51A8">
        <w:rPr>
          <w:i/>
          <w:color w:val="000000"/>
          <w:sz w:val="28"/>
          <w:szCs w:val="28"/>
          <w:shd w:val="clear" w:color="auto" w:fill="FFFFFF"/>
          <w:lang w:val="uk-UA"/>
        </w:rPr>
        <w:t>(без податку на додану вартість)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4346"/>
        <w:gridCol w:w="1328"/>
        <w:gridCol w:w="1061"/>
        <w:gridCol w:w="1265"/>
        <w:gridCol w:w="914"/>
      </w:tblGrid>
      <w:tr w:rsidR="00A92F64" w:rsidRPr="00147922" w:rsidTr="00344F22">
        <w:tc>
          <w:tcPr>
            <w:tcW w:w="719" w:type="dxa"/>
            <w:vMerge w:val="restart"/>
            <w:shd w:val="clear" w:color="auto" w:fill="auto"/>
          </w:tcPr>
          <w:p w:rsidR="00A92F64" w:rsidRDefault="00A92F64" w:rsidP="00344F22">
            <w:pPr>
              <w:pStyle w:val="af2"/>
              <w:spacing w:before="0" w:beforeAutospacing="0" w:after="0" w:afterAutospacing="0" w:line="216" w:lineRule="auto"/>
              <w:jc w:val="center"/>
              <w:rPr>
                <w:rStyle w:val="af5"/>
                <w:b w:val="0"/>
                <w:lang w:val="uk-UA"/>
              </w:rPr>
            </w:pPr>
          </w:p>
          <w:p w:rsidR="00A92F64" w:rsidRPr="00147922" w:rsidRDefault="00A92F64" w:rsidP="00344F22">
            <w:pPr>
              <w:pStyle w:val="af2"/>
              <w:spacing w:before="0" w:beforeAutospacing="0" w:after="0" w:afterAutospacing="0" w:line="216" w:lineRule="auto"/>
              <w:jc w:val="center"/>
              <w:rPr>
                <w:rStyle w:val="af5"/>
                <w:b w:val="0"/>
                <w:lang w:val="uk-UA"/>
              </w:rPr>
            </w:pPr>
            <w:r w:rsidRPr="00147922">
              <w:rPr>
                <w:rStyle w:val="af5"/>
                <w:lang w:val="uk-UA"/>
              </w:rPr>
              <w:t>№ з/п</w:t>
            </w:r>
          </w:p>
        </w:tc>
        <w:tc>
          <w:tcPr>
            <w:tcW w:w="4464" w:type="dxa"/>
            <w:vMerge w:val="restart"/>
            <w:shd w:val="clear" w:color="auto" w:fill="auto"/>
          </w:tcPr>
          <w:p w:rsidR="00A92F64" w:rsidRDefault="00A92F64" w:rsidP="00344F22">
            <w:pPr>
              <w:pStyle w:val="af2"/>
              <w:spacing w:before="0" w:beforeAutospacing="0" w:after="0" w:afterAutospacing="0" w:line="216" w:lineRule="auto"/>
              <w:jc w:val="center"/>
              <w:rPr>
                <w:bCs/>
                <w:color w:val="000000"/>
                <w:lang w:val="uk-UA" w:eastAsia="uk-UA"/>
              </w:rPr>
            </w:pPr>
          </w:p>
          <w:p w:rsidR="00A92F64" w:rsidRPr="00147922" w:rsidRDefault="00A92F64" w:rsidP="00344F22">
            <w:pPr>
              <w:pStyle w:val="af2"/>
              <w:spacing w:before="0" w:beforeAutospacing="0" w:after="0" w:afterAutospacing="0" w:line="216" w:lineRule="auto"/>
              <w:jc w:val="center"/>
              <w:rPr>
                <w:rStyle w:val="af5"/>
                <w:b w:val="0"/>
                <w:lang w:val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Найменування показників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A92F64" w:rsidRPr="00147922" w:rsidRDefault="00A92F64" w:rsidP="00344F22">
            <w:pPr>
              <w:pStyle w:val="af2"/>
              <w:spacing w:before="0" w:beforeAutospacing="0" w:after="0" w:afterAutospacing="0" w:line="216" w:lineRule="auto"/>
              <w:jc w:val="center"/>
              <w:rPr>
                <w:rStyle w:val="af5"/>
                <w:b w:val="0"/>
                <w:lang w:val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 xml:space="preserve">Послуга з централізованого водопостачання 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A92F64" w:rsidRPr="00147922" w:rsidRDefault="00A92F64" w:rsidP="00344F22">
            <w:pPr>
              <w:pStyle w:val="af2"/>
              <w:spacing w:before="0" w:beforeAutospacing="0" w:after="0" w:afterAutospacing="0" w:line="216" w:lineRule="auto"/>
              <w:jc w:val="center"/>
              <w:rPr>
                <w:rStyle w:val="af5"/>
                <w:b w:val="0"/>
                <w:lang w:val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 xml:space="preserve">Послуга з централізованого водовідведення  </w:t>
            </w:r>
          </w:p>
        </w:tc>
      </w:tr>
      <w:tr w:rsidR="00A92F64" w:rsidRPr="00147922" w:rsidTr="00344F22">
        <w:tc>
          <w:tcPr>
            <w:tcW w:w="719" w:type="dxa"/>
            <w:vMerge/>
            <w:shd w:val="clear" w:color="auto" w:fill="auto"/>
          </w:tcPr>
          <w:p w:rsidR="00A92F64" w:rsidRPr="00147922" w:rsidRDefault="00A92F64" w:rsidP="00344F22">
            <w:pPr>
              <w:pStyle w:val="af2"/>
              <w:spacing w:before="0" w:beforeAutospacing="0" w:after="0" w:afterAutospacing="0" w:line="216" w:lineRule="auto"/>
              <w:jc w:val="center"/>
              <w:rPr>
                <w:rStyle w:val="af5"/>
                <w:b w:val="0"/>
                <w:lang w:val="uk-UA"/>
              </w:rPr>
            </w:pPr>
          </w:p>
        </w:tc>
        <w:tc>
          <w:tcPr>
            <w:tcW w:w="4464" w:type="dxa"/>
            <w:vMerge/>
            <w:shd w:val="clear" w:color="auto" w:fill="auto"/>
          </w:tcPr>
          <w:p w:rsidR="00A92F64" w:rsidRPr="00147922" w:rsidRDefault="00A92F64" w:rsidP="00344F22">
            <w:pPr>
              <w:pStyle w:val="af2"/>
              <w:spacing w:before="0" w:beforeAutospacing="0" w:after="0" w:afterAutospacing="0" w:line="216" w:lineRule="auto"/>
              <w:jc w:val="center"/>
              <w:rPr>
                <w:rStyle w:val="af5"/>
                <w:b w:val="0"/>
                <w:lang w:val="uk-UA"/>
              </w:rPr>
            </w:pPr>
          </w:p>
        </w:tc>
        <w:tc>
          <w:tcPr>
            <w:tcW w:w="1364" w:type="dxa"/>
            <w:shd w:val="clear" w:color="auto" w:fill="auto"/>
          </w:tcPr>
          <w:p w:rsidR="00A92F64" w:rsidRDefault="00A92F64" w:rsidP="00344F22">
            <w:pPr>
              <w:pStyle w:val="af2"/>
              <w:spacing w:before="0" w:beforeAutospacing="0" w:after="0" w:afterAutospacing="0" w:line="216" w:lineRule="auto"/>
              <w:jc w:val="center"/>
              <w:rPr>
                <w:bCs/>
                <w:color w:val="000000"/>
                <w:lang w:val="uk-UA" w:eastAsia="uk-UA"/>
              </w:rPr>
            </w:pPr>
            <w:proofErr w:type="spellStart"/>
            <w:r w:rsidRPr="00147922">
              <w:rPr>
                <w:bCs/>
                <w:color w:val="000000"/>
                <w:lang w:val="uk-UA" w:eastAsia="uk-UA"/>
              </w:rPr>
              <w:t>тис.грн</w:t>
            </w:r>
            <w:proofErr w:type="spellEnd"/>
          </w:p>
          <w:p w:rsidR="00A92F64" w:rsidRPr="00147922" w:rsidRDefault="00A92F64" w:rsidP="00344F22">
            <w:pPr>
              <w:pStyle w:val="af2"/>
              <w:spacing w:before="0" w:beforeAutospacing="0" w:after="0" w:afterAutospacing="0" w:line="216" w:lineRule="auto"/>
              <w:jc w:val="center"/>
              <w:rPr>
                <w:rStyle w:val="af5"/>
                <w:b w:val="0"/>
                <w:lang w:val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 xml:space="preserve"> на  рік</w:t>
            </w:r>
          </w:p>
        </w:tc>
        <w:tc>
          <w:tcPr>
            <w:tcW w:w="1096" w:type="dxa"/>
            <w:shd w:val="clear" w:color="auto" w:fill="auto"/>
          </w:tcPr>
          <w:p w:rsidR="00A92F64" w:rsidRPr="00147922" w:rsidRDefault="00A92F64" w:rsidP="00344F22">
            <w:pPr>
              <w:pStyle w:val="af2"/>
              <w:spacing w:before="0" w:beforeAutospacing="0" w:after="0" w:afterAutospacing="0" w:line="216" w:lineRule="auto"/>
              <w:jc w:val="center"/>
              <w:rPr>
                <w:rStyle w:val="af5"/>
                <w:b w:val="0"/>
                <w:lang w:val="uk-UA"/>
              </w:rPr>
            </w:pPr>
            <w:r>
              <w:rPr>
                <w:bCs/>
                <w:color w:val="000000"/>
                <w:lang w:val="uk-UA" w:eastAsia="uk-UA"/>
              </w:rPr>
              <w:t>грн</w:t>
            </w:r>
            <w:r w:rsidRPr="00147922">
              <w:rPr>
                <w:bCs/>
                <w:color w:val="000000"/>
                <w:lang w:val="uk-UA" w:eastAsia="uk-UA"/>
              </w:rPr>
              <w:t>/м</w:t>
            </w:r>
            <w:r w:rsidRPr="00147922">
              <w:rPr>
                <w:bCs/>
                <w:color w:val="000000"/>
                <w:vertAlign w:val="superscript"/>
                <w:lang w:val="uk-UA" w:eastAsia="uk-UA"/>
              </w:rPr>
              <w:t>3</w:t>
            </w:r>
          </w:p>
        </w:tc>
        <w:tc>
          <w:tcPr>
            <w:tcW w:w="1289" w:type="dxa"/>
            <w:shd w:val="clear" w:color="auto" w:fill="auto"/>
          </w:tcPr>
          <w:p w:rsidR="00A92F64" w:rsidRDefault="00A92F64" w:rsidP="00344F22">
            <w:pPr>
              <w:pStyle w:val="af2"/>
              <w:spacing w:before="0" w:beforeAutospacing="0" w:after="0" w:afterAutospacing="0" w:line="216" w:lineRule="auto"/>
              <w:jc w:val="center"/>
              <w:rPr>
                <w:bCs/>
                <w:color w:val="000000"/>
                <w:lang w:val="uk-UA" w:eastAsia="uk-UA"/>
              </w:rPr>
            </w:pPr>
            <w:proofErr w:type="spellStart"/>
            <w:r w:rsidRPr="00147922">
              <w:rPr>
                <w:bCs/>
                <w:color w:val="000000"/>
                <w:lang w:val="uk-UA" w:eastAsia="uk-UA"/>
              </w:rPr>
              <w:t>тис.грн</w:t>
            </w:r>
            <w:proofErr w:type="spellEnd"/>
          </w:p>
          <w:p w:rsidR="00A92F64" w:rsidRPr="00147922" w:rsidRDefault="00A92F64" w:rsidP="00344F22">
            <w:pPr>
              <w:pStyle w:val="af2"/>
              <w:spacing w:before="0" w:beforeAutospacing="0" w:after="0" w:afterAutospacing="0" w:line="216" w:lineRule="auto"/>
              <w:jc w:val="center"/>
              <w:rPr>
                <w:rStyle w:val="af5"/>
                <w:b w:val="0"/>
                <w:lang w:val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 xml:space="preserve"> на  рік</w:t>
            </w:r>
          </w:p>
        </w:tc>
        <w:tc>
          <w:tcPr>
            <w:tcW w:w="922" w:type="dxa"/>
            <w:shd w:val="clear" w:color="auto" w:fill="auto"/>
          </w:tcPr>
          <w:p w:rsidR="00A92F64" w:rsidRPr="00147922" w:rsidRDefault="00A92F64" w:rsidP="00344F22">
            <w:pPr>
              <w:pStyle w:val="af2"/>
              <w:spacing w:before="0" w:beforeAutospacing="0" w:after="0" w:afterAutospacing="0" w:line="216" w:lineRule="auto"/>
              <w:jc w:val="center"/>
              <w:rPr>
                <w:rStyle w:val="af5"/>
                <w:b w:val="0"/>
                <w:lang w:val="uk-UA"/>
              </w:rPr>
            </w:pPr>
            <w:r>
              <w:rPr>
                <w:bCs/>
                <w:color w:val="000000"/>
                <w:lang w:val="uk-UA" w:eastAsia="uk-UA"/>
              </w:rPr>
              <w:t>грн</w:t>
            </w:r>
            <w:r w:rsidRPr="00147922">
              <w:rPr>
                <w:bCs/>
                <w:color w:val="000000"/>
                <w:lang w:val="uk-UA" w:eastAsia="uk-UA"/>
              </w:rPr>
              <w:t>/м</w:t>
            </w:r>
            <w:r w:rsidRPr="00147922">
              <w:rPr>
                <w:bCs/>
                <w:color w:val="000000"/>
                <w:vertAlign w:val="superscript"/>
                <w:lang w:val="uk-UA" w:eastAsia="uk-UA"/>
              </w:rPr>
              <w:t>3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</w:tcPr>
          <w:p w:rsidR="00A92F64" w:rsidRPr="00F562E7" w:rsidRDefault="00A92F64" w:rsidP="00344F22">
            <w:pPr>
              <w:spacing w:line="216" w:lineRule="auto"/>
              <w:jc w:val="center"/>
              <w:rPr>
                <w:rStyle w:val="af5"/>
                <w:b w:val="0"/>
                <w:color w:val="000000" w:themeColor="text1"/>
                <w:lang w:val="uk-UA"/>
              </w:rPr>
            </w:pPr>
            <w:r w:rsidRPr="00F562E7">
              <w:rPr>
                <w:color w:val="000000" w:themeColor="text1"/>
                <w:lang w:val="uk-UA" w:eastAsia="uk-UA"/>
              </w:rPr>
              <w:t>1</w:t>
            </w:r>
          </w:p>
        </w:tc>
        <w:tc>
          <w:tcPr>
            <w:tcW w:w="4464" w:type="dxa"/>
            <w:shd w:val="clear" w:color="auto" w:fill="auto"/>
          </w:tcPr>
          <w:p w:rsidR="00A92F64" w:rsidRPr="00F562E7" w:rsidRDefault="00A92F64" w:rsidP="00344F22">
            <w:pPr>
              <w:spacing w:line="216" w:lineRule="auto"/>
              <w:rPr>
                <w:rStyle w:val="af5"/>
                <w:b w:val="0"/>
                <w:color w:val="000000" w:themeColor="text1"/>
                <w:lang w:val="uk-UA"/>
              </w:rPr>
            </w:pPr>
            <w:r w:rsidRPr="00F562E7">
              <w:rPr>
                <w:color w:val="000000" w:themeColor="text1"/>
                <w:lang w:val="uk-UA" w:eastAsia="uk-UA"/>
              </w:rPr>
              <w:t xml:space="preserve">Виробнича собівартість, </w:t>
            </w:r>
            <w:proofErr w:type="spellStart"/>
            <w:r w:rsidRPr="00F562E7">
              <w:rPr>
                <w:color w:val="000000" w:themeColor="text1"/>
                <w:shd w:val="clear" w:color="auto" w:fill="FFFFFF"/>
              </w:rPr>
              <w:t>зокрема</w:t>
            </w:r>
            <w:proofErr w:type="spellEnd"/>
            <w:r w:rsidRPr="00F562E7">
              <w:rPr>
                <w:color w:val="000000" w:themeColor="text1"/>
                <w:lang w:val="uk-UA" w:eastAsia="uk-UA"/>
              </w:rPr>
              <w:t>: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F562E7" w:rsidRDefault="00A92F64" w:rsidP="00344F22">
            <w:pPr>
              <w:spacing w:line="216" w:lineRule="auto"/>
              <w:jc w:val="right"/>
              <w:rPr>
                <w:color w:val="000000" w:themeColor="text1"/>
                <w:lang w:val="uk-UA" w:eastAsia="uk-UA"/>
              </w:rPr>
            </w:pPr>
            <w:r w:rsidRPr="00F562E7">
              <w:rPr>
                <w:color w:val="000000" w:themeColor="text1"/>
                <w:lang w:val="uk-UA"/>
              </w:rPr>
              <w:t>35500,57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F562E7" w:rsidRDefault="00A92F64" w:rsidP="00344F22">
            <w:pPr>
              <w:spacing w:line="216" w:lineRule="auto"/>
              <w:jc w:val="center"/>
              <w:rPr>
                <w:color w:val="000000" w:themeColor="text1"/>
                <w:lang w:val="uk-UA"/>
              </w:rPr>
            </w:pPr>
            <w:r w:rsidRPr="00F562E7">
              <w:rPr>
                <w:color w:val="000000" w:themeColor="text1"/>
                <w:lang w:val="uk-UA"/>
              </w:rPr>
              <w:t>20,61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Pr="00F562E7" w:rsidRDefault="00A92F64" w:rsidP="00344F22">
            <w:pPr>
              <w:spacing w:line="216" w:lineRule="auto"/>
              <w:jc w:val="right"/>
              <w:rPr>
                <w:color w:val="000000" w:themeColor="text1"/>
                <w:lang w:val="uk-UA" w:eastAsia="uk-UA"/>
              </w:rPr>
            </w:pPr>
            <w:r w:rsidRPr="00F562E7">
              <w:rPr>
                <w:color w:val="000000" w:themeColor="text1"/>
                <w:sz w:val="22"/>
                <w:szCs w:val="22"/>
              </w:rPr>
              <w:t>48676,40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562E7" w:rsidRDefault="00A92F64" w:rsidP="00344F22">
            <w:pPr>
              <w:spacing w:line="216" w:lineRule="auto"/>
              <w:jc w:val="center"/>
              <w:rPr>
                <w:color w:val="000000" w:themeColor="text1"/>
                <w:lang w:val="uk-UA"/>
              </w:rPr>
            </w:pPr>
            <w:r w:rsidRPr="00F562E7">
              <w:rPr>
                <w:color w:val="000000" w:themeColor="text1"/>
                <w:lang w:val="uk-UA"/>
              </w:rPr>
              <w:t>32,17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</w:tcPr>
          <w:p w:rsidR="00A92F64" w:rsidRPr="00F562E7" w:rsidRDefault="00A92F64" w:rsidP="00344F22">
            <w:pPr>
              <w:spacing w:line="216" w:lineRule="auto"/>
              <w:jc w:val="center"/>
              <w:rPr>
                <w:color w:val="000000" w:themeColor="text1"/>
                <w:lang w:val="uk-UA" w:eastAsia="uk-UA"/>
              </w:rPr>
            </w:pPr>
            <w:r w:rsidRPr="00F562E7">
              <w:rPr>
                <w:color w:val="000000" w:themeColor="text1"/>
                <w:lang w:val="uk-UA" w:eastAsia="uk-UA"/>
              </w:rPr>
              <w:t>1.1</w:t>
            </w:r>
          </w:p>
        </w:tc>
        <w:tc>
          <w:tcPr>
            <w:tcW w:w="4464" w:type="dxa"/>
            <w:shd w:val="clear" w:color="auto" w:fill="auto"/>
          </w:tcPr>
          <w:p w:rsidR="00A92F64" w:rsidRPr="00F562E7" w:rsidRDefault="00A92F64" w:rsidP="00344F22">
            <w:pPr>
              <w:spacing w:line="216" w:lineRule="auto"/>
              <w:rPr>
                <w:rStyle w:val="af5"/>
                <w:b w:val="0"/>
                <w:color w:val="000000" w:themeColor="text1"/>
                <w:lang w:val="uk-UA"/>
              </w:rPr>
            </w:pPr>
            <w:proofErr w:type="spellStart"/>
            <w:r w:rsidRPr="00F562E7">
              <w:rPr>
                <w:color w:val="000000" w:themeColor="text1"/>
                <w:shd w:val="clear" w:color="auto" w:fill="FFFFFF"/>
              </w:rPr>
              <w:t>прямі</w:t>
            </w:r>
            <w:proofErr w:type="spellEnd"/>
            <w:r w:rsidRPr="00F562E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562E7">
              <w:rPr>
                <w:color w:val="000000" w:themeColor="text1"/>
                <w:shd w:val="clear" w:color="auto" w:fill="FFFFFF"/>
              </w:rPr>
              <w:t>матеріальні</w:t>
            </w:r>
            <w:proofErr w:type="spellEnd"/>
            <w:r w:rsidRPr="00F562E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562E7">
              <w:rPr>
                <w:color w:val="000000" w:themeColor="text1"/>
                <w:shd w:val="clear" w:color="auto" w:fill="FFFFFF"/>
              </w:rPr>
              <w:t>витрати</w:t>
            </w:r>
            <w:proofErr w:type="spellEnd"/>
            <w:r w:rsidRPr="00F562E7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F562E7">
              <w:rPr>
                <w:color w:val="000000" w:themeColor="text1"/>
                <w:shd w:val="clear" w:color="auto" w:fill="FFFFFF"/>
              </w:rPr>
              <w:t>зокрема</w:t>
            </w:r>
            <w:proofErr w:type="spellEnd"/>
            <w:r w:rsidRPr="00F562E7">
              <w:rPr>
                <w:color w:val="000000" w:themeColor="text1"/>
                <w:shd w:val="clear" w:color="auto" w:fill="FFFFFF"/>
              </w:rPr>
              <w:t>: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F562E7" w:rsidRDefault="00A92F64" w:rsidP="00344F22">
            <w:pPr>
              <w:spacing w:line="216" w:lineRule="auto"/>
              <w:jc w:val="right"/>
              <w:rPr>
                <w:color w:val="000000" w:themeColor="text1"/>
                <w:lang w:val="uk-UA"/>
              </w:rPr>
            </w:pPr>
            <w:r w:rsidRPr="00F562E7">
              <w:rPr>
                <w:color w:val="000000" w:themeColor="text1"/>
                <w:lang w:val="uk-UA"/>
              </w:rPr>
              <w:t>16189,94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F562E7" w:rsidRDefault="00A92F64" w:rsidP="00344F22">
            <w:pPr>
              <w:spacing w:line="216" w:lineRule="auto"/>
              <w:jc w:val="center"/>
              <w:rPr>
                <w:color w:val="000000" w:themeColor="text1"/>
                <w:lang w:val="uk-UA"/>
              </w:rPr>
            </w:pPr>
            <w:r w:rsidRPr="00F562E7">
              <w:rPr>
                <w:color w:val="000000" w:themeColor="text1"/>
                <w:lang w:val="uk-UA"/>
              </w:rPr>
              <w:t>9,40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Pr="00F562E7" w:rsidRDefault="00A92F64" w:rsidP="00344F22">
            <w:pPr>
              <w:spacing w:line="216" w:lineRule="auto"/>
              <w:jc w:val="right"/>
              <w:rPr>
                <w:color w:val="000000" w:themeColor="text1"/>
              </w:rPr>
            </w:pPr>
            <w:r w:rsidRPr="00F562E7">
              <w:rPr>
                <w:color w:val="000000" w:themeColor="text1"/>
                <w:sz w:val="22"/>
                <w:szCs w:val="22"/>
              </w:rPr>
              <w:t>33665,34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562E7" w:rsidRDefault="00A92F64" w:rsidP="00344F22">
            <w:pPr>
              <w:spacing w:line="216" w:lineRule="auto"/>
              <w:jc w:val="center"/>
              <w:rPr>
                <w:color w:val="000000" w:themeColor="text1"/>
                <w:lang w:val="uk-UA"/>
              </w:rPr>
            </w:pPr>
            <w:r w:rsidRPr="00F562E7">
              <w:rPr>
                <w:color w:val="000000" w:themeColor="text1"/>
                <w:lang w:val="uk-UA"/>
              </w:rPr>
              <w:t>22,25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1.1.1</w:t>
            </w:r>
          </w:p>
        </w:tc>
        <w:tc>
          <w:tcPr>
            <w:tcW w:w="4464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rPr>
                <w:rStyle w:val="af5"/>
                <w:b w:val="0"/>
                <w:lang w:val="uk-UA"/>
              </w:rPr>
            </w:pPr>
            <w:r w:rsidRPr="00147922">
              <w:rPr>
                <w:lang w:val="uk-UA" w:eastAsia="uk-UA"/>
              </w:rPr>
              <w:t>витрати на придбання води в інших суб’єктів господарювання/очищення власних стічних вод іншими суб’єктами господарювання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9,84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0,01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24206,73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16,00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1.1.2</w:t>
            </w:r>
          </w:p>
        </w:tc>
        <w:tc>
          <w:tcPr>
            <w:tcW w:w="4464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rPr>
                <w:rStyle w:val="af5"/>
                <w:b w:val="0"/>
                <w:lang w:val="uk-UA"/>
              </w:rPr>
            </w:pPr>
            <w:r w:rsidRPr="00147922">
              <w:rPr>
                <w:color w:val="000000"/>
                <w:lang w:val="uk-UA" w:eastAsia="uk-UA"/>
              </w:rPr>
              <w:t>електроенергія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13169,57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7,64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8016,87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5,30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1.1.3</w:t>
            </w:r>
          </w:p>
        </w:tc>
        <w:tc>
          <w:tcPr>
            <w:tcW w:w="4464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rPr>
                <w:rStyle w:val="af5"/>
                <w:b w:val="0"/>
                <w:lang w:val="uk-UA"/>
              </w:rPr>
            </w:pPr>
            <w:r w:rsidRPr="00147922">
              <w:rPr>
                <w:color w:val="000000"/>
                <w:lang w:val="uk-UA" w:eastAsia="uk-UA"/>
              </w:rPr>
              <w:t>інші прямі матеріальні витрати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3010,53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1,75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1441,74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0,95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1.2</w:t>
            </w:r>
          </w:p>
        </w:tc>
        <w:tc>
          <w:tcPr>
            <w:tcW w:w="4464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rPr>
                <w:rStyle w:val="af5"/>
                <w:b w:val="0"/>
                <w:lang w:val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прямі витрати на оплату праці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12792,40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7,43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9211,22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6,09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1.3</w:t>
            </w:r>
          </w:p>
        </w:tc>
        <w:tc>
          <w:tcPr>
            <w:tcW w:w="4464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rPr>
                <w:rStyle w:val="af5"/>
                <w:lang w:val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інші прямі витрати, зокрема: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3992,84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2,32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</w:pPr>
            <w:r>
              <w:t>2337,16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1,54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1.3.1</w:t>
            </w:r>
          </w:p>
        </w:tc>
        <w:tc>
          <w:tcPr>
            <w:tcW w:w="4464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rPr>
                <w:rStyle w:val="af5"/>
                <w:b w:val="0"/>
                <w:lang w:val="uk-UA"/>
              </w:rPr>
            </w:pPr>
            <w:r w:rsidRPr="00147922">
              <w:rPr>
                <w:color w:val="000000"/>
                <w:lang w:val="uk-UA"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2720,84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1,58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2001,72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1,32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1.3.2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rPr>
                <w:color w:val="000000"/>
                <w:lang w:val="uk-UA" w:eastAsia="uk-UA"/>
              </w:rPr>
            </w:pPr>
            <w:r w:rsidRPr="00147922">
              <w:rPr>
                <w:color w:val="000000"/>
                <w:lang w:val="uk-UA" w:eastAsia="uk-UA"/>
              </w:rPr>
              <w:t>амортизаційні відрахування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9D27A7" w:rsidRDefault="00A92F64" w:rsidP="00344F22">
            <w:pPr>
              <w:spacing w:line="216" w:lineRule="auto"/>
              <w:jc w:val="right"/>
            </w:pPr>
            <w:r w:rsidRPr="009D27A7"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B772A8" w:rsidRDefault="00A92F64" w:rsidP="00344F2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1.3.3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rPr>
                <w:color w:val="000000"/>
                <w:lang w:val="uk-UA" w:eastAsia="uk-UA"/>
              </w:rPr>
            </w:pPr>
            <w:r w:rsidRPr="00147922">
              <w:rPr>
                <w:color w:val="000000"/>
                <w:lang w:val="uk-UA" w:eastAsia="uk-UA"/>
              </w:rPr>
              <w:t>інші прямі витрати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1272,00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0,74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335,44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0,22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1.4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загальновиробничі витрати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2525,39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1,46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3462,68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2,29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2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Адміністративні витрати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3065,32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1,78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4203,00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2,78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3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Витрати на збут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9D27A7" w:rsidRDefault="00A92F64" w:rsidP="00344F22">
            <w:pPr>
              <w:spacing w:line="216" w:lineRule="auto"/>
              <w:jc w:val="right"/>
            </w:pPr>
            <w:r w:rsidRPr="009D27A7"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4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Інші операційні витрати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9D27A7" w:rsidRDefault="00A92F64" w:rsidP="00344F22">
            <w:pPr>
              <w:spacing w:line="216" w:lineRule="auto"/>
              <w:jc w:val="right"/>
            </w:pPr>
            <w:r w:rsidRPr="009D27A7"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5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Фінансові витрати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9D27A7" w:rsidRDefault="00A92F64" w:rsidP="00344F22">
            <w:pPr>
              <w:spacing w:line="216" w:lineRule="auto"/>
              <w:jc w:val="right"/>
            </w:pPr>
            <w:r w:rsidRPr="009D27A7"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Повна собівартість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right"/>
              <w:rPr>
                <w:lang w:val="uk-UA"/>
              </w:rPr>
            </w:pPr>
            <w:r>
              <w:rPr>
                <w:lang w:val="uk-UA"/>
              </w:rPr>
              <w:t>38565,89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22,39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</w:pPr>
            <w:r>
              <w:rPr>
                <w:sz w:val="22"/>
                <w:szCs w:val="22"/>
              </w:rPr>
              <w:t>52879,40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34,95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7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B772A8" w:rsidRDefault="00A92F64" w:rsidP="00344F22">
            <w:pPr>
              <w:spacing w:line="216" w:lineRule="auto"/>
              <w:jc w:val="center"/>
              <w:rPr>
                <w:color w:val="000000"/>
              </w:rPr>
            </w:pPr>
            <w:r w:rsidRPr="00B772A8">
              <w:rPr>
                <w:color w:val="000000"/>
              </w:rPr>
              <w:t>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8</w:t>
            </w:r>
          </w:p>
        </w:tc>
        <w:tc>
          <w:tcPr>
            <w:tcW w:w="4464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Планований прибуток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4747,49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2,75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4308,79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2,84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8.1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rPr>
                <w:color w:val="000000"/>
                <w:lang w:val="uk-UA" w:eastAsia="uk-UA"/>
              </w:rPr>
            </w:pPr>
            <w:r w:rsidRPr="00147922">
              <w:rPr>
                <w:color w:val="000000"/>
                <w:lang w:val="uk-UA" w:eastAsia="uk-UA"/>
              </w:rPr>
              <w:t xml:space="preserve">податок на прибуток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724,19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0,42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657,27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0,43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8.2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rPr>
                <w:color w:val="000000"/>
                <w:lang w:val="uk-UA" w:eastAsia="uk-UA"/>
              </w:rPr>
            </w:pPr>
            <w:r w:rsidRPr="00147922">
              <w:rPr>
                <w:color w:val="000000"/>
                <w:lang w:val="uk-UA" w:eastAsia="uk-UA"/>
              </w:rPr>
              <w:t>чистий прибуток, зокрема: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4023,30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2,33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3651,52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2,41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8.2.1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rPr>
                <w:color w:val="000000"/>
                <w:lang w:val="uk-UA" w:eastAsia="uk-UA"/>
              </w:rPr>
            </w:pPr>
            <w:r w:rsidRPr="00147922">
              <w:rPr>
                <w:color w:val="000000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2481,30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1,44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1542,52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1,02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lang w:val="uk-UA" w:eastAsia="uk-UA"/>
              </w:rPr>
            </w:pPr>
            <w:r w:rsidRPr="00147922">
              <w:rPr>
                <w:lang w:val="uk-UA" w:eastAsia="uk-UA"/>
              </w:rPr>
              <w:t>8.2.2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rPr>
                <w:color w:val="000000"/>
                <w:lang w:val="uk-UA" w:eastAsia="uk-UA"/>
              </w:rPr>
            </w:pPr>
            <w:r w:rsidRPr="00147922">
              <w:rPr>
                <w:color w:val="000000"/>
                <w:lang w:val="uk-UA" w:eastAsia="uk-UA"/>
              </w:rPr>
              <w:t xml:space="preserve">інше використання прибутку (обігові кошти) 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1542,00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0,89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2109,00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1,39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9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 xml:space="preserve">Вартість централізованого водопостачання/ водовідведення, </w:t>
            </w:r>
            <w:proofErr w:type="spellStart"/>
            <w:r w:rsidRPr="00147922">
              <w:rPr>
                <w:bCs/>
                <w:color w:val="000000"/>
                <w:lang w:val="uk-UA" w:eastAsia="uk-UA"/>
              </w:rPr>
              <w:t>тис.грн</w:t>
            </w:r>
            <w:proofErr w:type="spellEnd"/>
          </w:p>
        </w:tc>
        <w:tc>
          <w:tcPr>
            <w:tcW w:w="1364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43313,38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A92F64" w:rsidRPr="00626B4D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25,14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A92F64" w:rsidRDefault="00A92F64" w:rsidP="00344F22">
            <w:pPr>
              <w:spacing w:line="21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57188,19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92F64" w:rsidRPr="00FF4D76" w:rsidRDefault="00A92F64" w:rsidP="00344F22">
            <w:pPr>
              <w:spacing w:line="21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37,79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10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Обсяг реалізації, тис.м</w:t>
            </w:r>
            <w:r w:rsidRPr="00147922">
              <w:rPr>
                <w:bCs/>
                <w:color w:val="000000"/>
                <w:vertAlign w:val="superscript"/>
                <w:lang w:val="uk-UA" w:eastAsia="uk-UA"/>
              </w:rPr>
              <w:t>3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A92F64" w:rsidRPr="00B772A8" w:rsidRDefault="00A92F64" w:rsidP="00344F22">
            <w:pPr>
              <w:spacing w:line="216" w:lineRule="auto"/>
              <w:jc w:val="center"/>
              <w:rPr>
                <w:rStyle w:val="af5"/>
                <w:b w:val="0"/>
                <w:lang w:val="uk-UA"/>
              </w:rPr>
            </w:pPr>
            <w:r>
              <w:rPr>
                <w:rStyle w:val="af5"/>
                <w:lang w:val="uk-UA"/>
              </w:rPr>
              <w:t>1722,76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A92F64" w:rsidRPr="00B772A8" w:rsidRDefault="00A92F64" w:rsidP="00344F22">
            <w:pPr>
              <w:spacing w:line="216" w:lineRule="auto"/>
              <w:jc w:val="center"/>
              <w:rPr>
                <w:rStyle w:val="af5"/>
                <w:b w:val="0"/>
                <w:lang w:val="uk-UA"/>
              </w:rPr>
            </w:pPr>
            <w:r>
              <w:rPr>
                <w:rStyle w:val="af5"/>
                <w:lang w:val="uk-UA"/>
              </w:rPr>
              <w:t>1513,00</w:t>
            </w:r>
          </w:p>
        </w:tc>
      </w:tr>
      <w:tr w:rsidR="00A92F64" w:rsidRPr="00147922" w:rsidTr="00344F22">
        <w:tc>
          <w:tcPr>
            <w:tcW w:w="719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11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A92F64" w:rsidRPr="00147922" w:rsidRDefault="00A92F64" w:rsidP="00344F22">
            <w:pPr>
              <w:spacing w:line="216" w:lineRule="auto"/>
              <w:rPr>
                <w:bCs/>
                <w:color w:val="000000"/>
                <w:lang w:val="uk-UA" w:eastAsia="uk-UA"/>
              </w:rPr>
            </w:pPr>
            <w:r w:rsidRPr="00147922">
              <w:rPr>
                <w:bCs/>
                <w:color w:val="000000"/>
                <w:lang w:val="uk-UA" w:eastAsia="uk-UA"/>
              </w:rPr>
              <w:t>Тариф на  послугу з централізованого  водопостачання/централізованого водовідведення, грн/м</w:t>
            </w:r>
            <w:r w:rsidRPr="00147922">
              <w:rPr>
                <w:bCs/>
                <w:color w:val="000000"/>
                <w:vertAlign w:val="superscript"/>
                <w:lang w:val="uk-UA" w:eastAsia="uk-UA"/>
              </w:rPr>
              <w:t xml:space="preserve">3 </w:t>
            </w:r>
            <w:r w:rsidRPr="00147922">
              <w:rPr>
                <w:bCs/>
                <w:color w:val="000000"/>
                <w:lang w:val="uk-UA" w:eastAsia="uk-UA"/>
              </w:rPr>
              <w:t xml:space="preserve"> без ПДВ</w:t>
            </w:r>
          </w:p>
        </w:tc>
        <w:tc>
          <w:tcPr>
            <w:tcW w:w="2460" w:type="dxa"/>
            <w:gridSpan w:val="2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rStyle w:val="af5"/>
                <w:b w:val="0"/>
                <w:lang w:val="uk-UA"/>
              </w:rPr>
            </w:pPr>
            <w:r>
              <w:rPr>
                <w:rStyle w:val="af5"/>
                <w:lang w:val="uk-UA"/>
              </w:rPr>
              <w:t>25,14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A92F64" w:rsidRPr="00147922" w:rsidRDefault="00A92F64" w:rsidP="00344F22">
            <w:pPr>
              <w:spacing w:line="216" w:lineRule="auto"/>
              <w:jc w:val="center"/>
              <w:rPr>
                <w:rStyle w:val="af5"/>
                <w:b w:val="0"/>
                <w:lang w:val="uk-UA"/>
              </w:rPr>
            </w:pPr>
            <w:r>
              <w:rPr>
                <w:rStyle w:val="af5"/>
                <w:lang w:val="uk-UA"/>
              </w:rPr>
              <w:t>37,79</w:t>
            </w:r>
          </w:p>
        </w:tc>
      </w:tr>
    </w:tbl>
    <w:p w:rsidR="004D73F3" w:rsidRPr="00A92F64" w:rsidRDefault="00A92F64" w:rsidP="00A92F64">
      <w:pPr>
        <w:pStyle w:val="af2"/>
        <w:spacing w:before="0" w:after="0"/>
        <w:rPr>
          <w:b/>
          <w:bCs/>
          <w:sz w:val="28"/>
          <w:szCs w:val="28"/>
          <w:lang w:val="uk-UA"/>
        </w:rPr>
      </w:pPr>
      <w:r w:rsidRPr="00A92F64">
        <w:rPr>
          <w:rStyle w:val="af5"/>
          <w:b w:val="0"/>
          <w:sz w:val="28"/>
          <w:szCs w:val="28"/>
          <w:lang w:val="uk-UA"/>
        </w:rPr>
        <w:t>Керуючий справ</w:t>
      </w:r>
      <w:r w:rsidR="001E4CE6">
        <w:rPr>
          <w:rStyle w:val="af5"/>
          <w:b w:val="0"/>
          <w:sz w:val="28"/>
          <w:szCs w:val="28"/>
          <w:lang w:val="uk-UA"/>
        </w:rPr>
        <w:t>ами виконкому</w:t>
      </w:r>
      <w:r w:rsidR="001E4CE6">
        <w:rPr>
          <w:rStyle w:val="af5"/>
          <w:b w:val="0"/>
          <w:sz w:val="28"/>
          <w:szCs w:val="28"/>
          <w:lang w:val="uk-UA"/>
        </w:rPr>
        <w:tab/>
      </w:r>
      <w:r w:rsidR="001E4CE6">
        <w:rPr>
          <w:rStyle w:val="af5"/>
          <w:b w:val="0"/>
          <w:sz w:val="28"/>
          <w:szCs w:val="28"/>
          <w:lang w:val="uk-UA"/>
        </w:rPr>
        <w:tab/>
      </w:r>
      <w:r w:rsidRPr="00A92F64">
        <w:rPr>
          <w:rStyle w:val="af5"/>
          <w:b w:val="0"/>
          <w:sz w:val="28"/>
          <w:szCs w:val="28"/>
          <w:lang w:val="uk-UA"/>
        </w:rPr>
        <w:t xml:space="preserve"> </w:t>
      </w:r>
      <w:r w:rsidRPr="00A92F64">
        <w:rPr>
          <w:rStyle w:val="af5"/>
          <w:b w:val="0"/>
          <w:sz w:val="28"/>
          <w:szCs w:val="28"/>
          <w:lang w:val="uk-UA"/>
        </w:rPr>
        <w:tab/>
      </w:r>
      <w:r w:rsidRPr="00A92F64">
        <w:rPr>
          <w:rStyle w:val="af5"/>
          <w:b w:val="0"/>
          <w:sz w:val="28"/>
          <w:szCs w:val="28"/>
          <w:lang w:val="uk-UA"/>
        </w:rPr>
        <w:tab/>
      </w:r>
      <w:r w:rsidRPr="00A92F64">
        <w:rPr>
          <w:rStyle w:val="af5"/>
          <w:b w:val="0"/>
          <w:sz w:val="28"/>
          <w:szCs w:val="28"/>
          <w:lang w:val="uk-UA"/>
        </w:rPr>
        <w:tab/>
      </w:r>
      <w:r w:rsidRPr="00A92F64">
        <w:rPr>
          <w:rStyle w:val="af5"/>
          <w:b w:val="0"/>
          <w:sz w:val="28"/>
          <w:szCs w:val="28"/>
          <w:lang w:val="uk-UA"/>
        </w:rPr>
        <w:tab/>
      </w:r>
      <w:r w:rsidRPr="00A92F64">
        <w:rPr>
          <w:rStyle w:val="af5"/>
          <w:b w:val="0"/>
          <w:sz w:val="28"/>
          <w:szCs w:val="28"/>
          <w:lang w:val="uk-UA"/>
        </w:rPr>
        <w:t>Олег САВКА</w:t>
      </w:r>
    </w:p>
    <w:sectPr w:rsidR="004D73F3" w:rsidRPr="00A92F6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754" w:rsidRDefault="00787754">
      <w:r>
        <w:separator/>
      </w:r>
    </w:p>
  </w:endnote>
  <w:endnote w:type="continuationSeparator" w:id="0">
    <w:p w:rsidR="00787754" w:rsidRDefault="0078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754" w:rsidRDefault="00787754">
      <w:r>
        <w:separator/>
      </w:r>
    </w:p>
  </w:footnote>
  <w:footnote w:type="continuationSeparator" w:id="0">
    <w:p w:rsidR="00787754" w:rsidRDefault="00787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73AE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3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14"/>
  </w:num>
  <w:num w:numId="14">
    <w:abstractNumId w:val="18"/>
  </w:num>
  <w:num w:numId="15">
    <w:abstractNumId w:val="5"/>
  </w:num>
  <w:num w:numId="16">
    <w:abstractNumId w:val="1"/>
  </w:num>
  <w:num w:numId="17">
    <w:abstractNumId w:val="2"/>
  </w:num>
  <w:num w:numId="18">
    <w:abstractNumId w:val="13"/>
  </w:num>
  <w:num w:numId="19">
    <w:abstractNumId w:val="19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396D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4CE6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3AE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725B"/>
    <w:rsid w:val="007872E5"/>
    <w:rsid w:val="00787754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668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2F64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0FD97-896D-4C15-B522-F64EAB90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3354</Words>
  <Characters>1913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2024-11-27T12:45:00Z</cp:lastPrinted>
  <dcterms:created xsi:type="dcterms:W3CDTF">2024-12-16T13:49:00Z</dcterms:created>
  <dcterms:modified xsi:type="dcterms:W3CDTF">2024-12-16T14:15:00Z</dcterms:modified>
</cp:coreProperties>
</file>