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30772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7332A">
        <w:rPr>
          <w:sz w:val="28"/>
          <w:szCs w:val="28"/>
          <w:u w:val="single"/>
          <w:lang w:val="uk-UA"/>
        </w:rPr>
        <w:t>282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5A722E">
        <w:rPr>
          <w:sz w:val="28"/>
          <w:szCs w:val="28"/>
          <w:lang w:val="uk-UA"/>
        </w:rPr>
        <w:t>внесення змін до рішення виконавчого комітету</w:t>
      </w:r>
      <w:r w:rsidR="00FC3DF2">
        <w:rPr>
          <w:sz w:val="28"/>
          <w:szCs w:val="28"/>
          <w:lang w:val="uk-UA"/>
        </w:rPr>
        <w:t xml:space="preserve"> міської ради від 07.06.2024 №141 «Про утворення комісії із встановлення факту здійснення особою догляду (постійного догляду)»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FC3DF2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7E41F6">
        <w:rPr>
          <w:rFonts w:ascii="Times New Roman" w:hAnsi="Times New Roman"/>
          <w:sz w:val="28"/>
          <w:szCs w:val="28"/>
        </w:rPr>
        <w:t>Керуючись статтею 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1F6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Законом України «Про мобілізаційну підготовку та мобілізацію»,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1F6">
        <w:rPr>
          <w:rFonts w:ascii="Times New Roman" w:hAnsi="Times New Roman"/>
          <w:sz w:val="28"/>
          <w:szCs w:val="28"/>
        </w:rPr>
        <w:t xml:space="preserve">п.61 Порядку проведення призову громадян на військову службу під час мобілізації, на особливий період, затвердженого постановою Кабінету Міністрів України від 16 травня 2024 р. №560 «Про </w:t>
      </w:r>
      <w:r w:rsidRPr="007E41F6"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затвердження Порядку проведення призову громадян на військову службу під час мобілізації, на особливий період</w:t>
      </w:r>
      <w:r w:rsidRPr="007E41F6">
        <w:rPr>
          <w:rFonts w:ascii="Times New Roman" w:hAnsi="Times New Roman"/>
          <w:sz w:val="28"/>
          <w:szCs w:val="28"/>
        </w:rPr>
        <w:t xml:space="preserve">», </w:t>
      </w:r>
      <w:bookmarkStart w:id="0" w:name="_GoBack"/>
      <w:bookmarkEnd w:id="0"/>
      <w:r w:rsidRPr="007E41F6">
        <w:rPr>
          <w:rFonts w:ascii="Times New Roman" w:hAnsi="Times New Roman"/>
          <w:bCs/>
          <w:sz w:val="28"/>
          <w:szCs w:val="28"/>
        </w:rPr>
        <w:t>беручи до уваги службову записку управління соціального захисту насел</w:t>
      </w:r>
      <w:r>
        <w:rPr>
          <w:rFonts w:ascii="Times New Roman" w:hAnsi="Times New Roman"/>
          <w:bCs/>
          <w:sz w:val="28"/>
          <w:szCs w:val="28"/>
        </w:rPr>
        <w:t>ення міської ради від 06.</w:t>
      </w:r>
      <w:r>
        <w:rPr>
          <w:rFonts w:ascii="Times New Roman" w:hAnsi="Times New Roman"/>
          <w:bCs/>
          <w:sz w:val="28"/>
          <w:szCs w:val="28"/>
        </w:rPr>
        <w:t>11</w:t>
      </w:r>
      <w:r w:rsidRPr="007E41F6">
        <w:rPr>
          <w:rFonts w:ascii="Times New Roman" w:hAnsi="Times New Roman"/>
          <w:bCs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№01-24/</w:t>
      </w:r>
      <w:r>
        <w:rPr>
          <w:rFonts w:ascii="Times New Roman" w:hAnsi="Times New Roman"/>
          <w:sz w:val="28"/>
          <w:szCs w:val="28"/>
        </w:rPr>
        <w:t>5538</w:t>
      </w:r>
      <w:r w:rsidRPr="007E41F6">
        <w:rPr>
          <w:rFonts w:ascii="Times New Roman" w:hAnsi="Times New Roman"/>
          <w:sz w:val="28"/>
          <w:szCs w:val="28"/>
        </w:rPr>
        <w:t>/01</w:t>
      </w:r>
      <w:r w:rsidRPr="00063516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Pr="00172F1B">
        <w:rPr>
          <w:rFonts w:ascii="Times New Roman" w:hAnsi="Times New Roman"/>
          <w:bCs/>
          <w:sz w:val="28"/>
          <w:szCs w:val="28"/>
        </w:rPr>
        <w:t>та у зв’язку з кадровими змінами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A68C3" w:rsidRDefault="00697264" w:rsidP="003A68C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proofErr w:type="spellStart"/>
      <w:r w:rsidRPr="00EF0594">
        <w:rPr>
          <w:b/>
          <w:sz w:val="28"/>
          <w:szCs w:val="28"/>
          <w:lang w:val="uk-UA"/>
        </w:rPr>
        <w:t>ВИРІШИВ:</w:t>
      </w:r>
      <w:proofErr w:type="spellEnd"/>
    </w:p>
    <w:p w:rsidR="003A68C3" w:rsidRDefault="003A68C3" w:rsidP="003A68C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Pr="003A68C3">
        <w:rPr>
          <w:sz w:val="28"/>
          <w:szCs w:val="28"/>
          <w:lang w:val="uk-UA"/>
        </w:rPr>
        <w:t>Внес</w:t>
      </w:r>
      <w:r>
        <w:rPr>
          <w:sz w:val="28"/>
          <w:szCs w:val="28"/>
          <w:lang w:val="uk-UA"/>
        </w:rPr>
        <w:t>ти</w:t>
      </w:r>
      <w:proofErr w:type="spellEnd"/>
      <w:r>
        <w:rPr>
          <w:sz w:val="28"/>
          <w:szCs w:val="28"/>
          <w:lang w:val="uk-UA"/>
        </w:rPr>
        <w:t xml:space="preserve"> зміни в додаток 1 до рішення</w:t>
      </w:r>
      <w:r w:rsidRPr="003A68C3">
        <w:rPr>
          <w:sz w:val="28"/>
          <w:szCs w:val="28"/>
          <w:lang w:val="uk-UA"/>
        </w:rPr>
        <w:t xml:space="preserve"> виконавчого комітету міської ради від 07.06.2024 №141 «</w:t>
      </w:r>
      <w:r w:rsidRPr="003A68C3">
        <w:rPr>
          <w:sz w:val="28"/>
          <w:szCs w:val="28"/>
          <w:lang w:val="uk-UA" w:eastAsia="en-US"/>
        </w:rPr>
        <w:t>Про утворення комісії із встановлення факту здійснення особою догляду (постійного догляду)</w:t>
      </w:r>
      <w:r w:rsidRPr="003A68C3">
        <w:rPr>
          <w:sz w:val="28"/>
          <w:szCs w:val="28"/>
          <w:lang w:val="uk-UA"/>
        </w:rPr>
        <w:t>», а саме:</w:t>
      </w:r>
    </w:p>
    <w:p w:rsidR="003A68C3" w:rsidRPr="003A68C3" w:rsidRDefault="003A68C3" w:rsidP="003A68C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вивести зі складу </w:t>
      </w:r>
      <w:r w:rsidRPr="00172F1B">
        <w:rPr>
          <w:sz w:val="28"/>
          <w:szCs w:val="28"/>
          <w:lang w:val="uk-UA" w:eastAsia="en-US"/>
        </w:rPr>
        <w:t>комісії із встановлення факту здійснення особою постійного догляду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Перегіняка</w:t>
      </w:r>
      <w:proofErr w:type="spellEnd"/>
      <w:r>
        <w:rPr>
          <w:sz w:val="28"/>
          <w:szCs w:val="28"/>
          <w:lang w:val="uk-UA" w:eastAsia="en-US"/>
        </w:rPr>
        <w:t xml:space="preserve"> Петра Васильовича.</w:t>
      </w:r>
    </w:p>
    <w:p w:rsidR="003A68C3" w:rsidRPr="00172F1B" w:rsidRDefault="003A68C3" w:rsidP="003A68C3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>1.2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 xml:space="preserve">ввести до складу </w:t>
      </w:r>
      <w:r w:rsidRPr="00172F1B">
        <w:rPr>
          <w:sz w:val="28"/>
          <w:szCs w:val="28"/>
          <w:lang w:val="uk-UA" w:eastAsia="en-US"/>
        </w:rPr>
        <w:t>комісії із встановлення факту здійснення особою постійного догляду</w:t>
      </w:r>
      <w:r>
        <w:rPr>
          <w:sz w:val="28"/>
          <w:szCs w:val="28"/>
          <w:lang w:val="uk-UA" w:eastAsia="en-US"/>
        </w:rPr>
        <w:t xml:space="preserve"> - членом комісії </w:t>
      </w:r>
      <w:proofErr w:type="spellStart"/>
      <w:r>
        <w:rPr>
          <w:sz w:val="28"/>
          <w:szCs w:val="28"/>
          <w:lang w:val="uk-UA" w:eastAsia="en-US"/>
        </w:rPr>
        <w:t>Перегіняк</w:t>
      </w:r>
      <w:proofErr w:type="spellEnd"/>
      <w:r>
        <w:rPr>
          <w:sz w:val="28"/>
          <w:szCs w:val="28"/>
          <w:lang w:val="uk-UA" w:eastAsia="en-US"/>
        </w:rPr>
        <w:t xml:space="preserve"> Наталію Володимирівну, начальника відділу ведення Державного реєстру виборців виконавчого комітету Калуської міської ради.</w:t>
      </w:r>
    </w:p>
    <w:p w:rsidR="003A68C3" w:rsidRDefault="003A68C3" w:rsidP="003A68C3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7"/>
          <w:szCs w:val="27"/>
          <w:lang w:val="uk-UA"/>
        </w:rPr>
        <w:tab/>
        <w:t>2.</w:t>
      </w:r>
      <w:r>
        <w:rPr>
          <w:b/>
          <w:sz w:val="27"/>
          <w:szCs w:val="27"/>
          <w:lang w:val="uk-UA"/>
        </w:rPr>
        <w:tab/>
      </w:r>
      <w:r w:rsidRPr="006F6F9A">
        <w:rPr>
          <w:sz w:val="28"/>
          <w:szCs w:val="28"/>
        </w:rPr>
        <w:t xml:space="preserve">Контроль за </w:t>
      </w:r>
      <w:proofErr w:type="spellStart"/>
      <w:r w:rsidRPr="006F6F9A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покласти</w:t>
      </w:r>
      <w:proofErr w:type="spellEnd"/>
      <w:r w:rsidRPr="006F6F9A">
        <w:rPr>
          <w:sz w:val="28"/>
          <w:szCs w:val="28"/>
        </w:rPr>
        <w:t xml:space="preserve"> на заступника </w:t>
      </w:r>
      <w:proofErr w:type="spellStart"/>
      <w:r w:rsidRPr="006F6F9A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Наталію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Кінаш</w:t>
      </w:r>
      <w:proofErr w:type="spellEnd"/>
      <w:r w:rsidRPr="006F6F9A">
        <w:rPr>
          <w:sz w:val="28"/>
          <w:szCs w:val="28"/>
        </w:rPr>
        <w:t>.</w:t>
      </w:r>
    </w:p>
    <w:p w:rsidR="003A68C3" w:rsidRDefault="003A68C3" w:rsidP="003A68C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3A68C3" w:rsidRDefault="003A68C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A68C3" w:rsidRDefault="003A68C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6C2C" w:rsidRPr="003A68C3" w:rsidRDefault="003A68C3" w:rsidP="003A68C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A96C2C" w:rsidRPr="003A68C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57" w:rsidRDefault="00F67A57">
      <w:r>
        <w:separator/>
      </w:r>
    </w:p>
  </w:endnote>
  <w:endnote w:type="continuationSeparator" w:id="0">
    <w:p w:rsidR="00F67A57" w:rsidRDefault="00F6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57" w:rsidRDefault="00F67A57">
      <w:r>
        <w:separator/>
      </w:r>
    </w:p>
  </w:footnote>
  <w:footnote w:type="continuationSeparator" w:id="0">
    <w:p w:rsidR="00F67A57" w:rsidRDefault="00F6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68C3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4D24BD"/>
    <w:multiLevelType w:val="hybridMultilevel"/>
    <w:tmpl w:val="E1D2E9F4"/>
    <w:lvl w:ilvl="0" w:tplc="DBFA9522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68C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32A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22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A57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3B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3DF2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57C6A-0FCB-4845-BE31-D3DD5ED4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2024-11-27T12:45:00Z</cp:lastPrinted>
  <dcterms:created xsi:type="dcterms:W3CDTF">2024-11-28T11:43:00Z</dcterms:created>
  <dcterms:modified xsi:type="dcterms:W3CDTF">2024-11-28T12:02:00Z</dcterms:modified>
</cp:coreProperties>
</file>