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29" w:rsidRPr="00554629" w:rsidRDefault="00554629" w:rsidP="00554629">
      <w:pPr>
        <w:tabs>
          <w:tab w:val="left" w:pos="709"/>
        </w:tabs>
        <w:spacing w:after="0"/>
        <w:jc w:val="right"/>
        <w:rPr>
          <w:sz w:val="24"/>
          <w:szCs w:val="24"/>
          <w:lang w:val="uk-UA"/>
        </w:rPr>
      </w:pPr>
      <w:r w:rsidRPr="00554629">
        <w:rPr>
          <w:sz w:val="24"/>
          <w:szCs w:val="24"/>
          <w:lang w:val="uk-UA"/>
        </w:rPr>
        <w:t>Проект</w:t>
      </w:r>
    </w:p>
    <w:p w:rsidR="00554629" w:rsidRPr="00554629" w:rsidRDefault="00554629" w:rsidP="00554629">
      <w:pPr>
        <w:shd w:val="clear" w:color="auto" w:fill="FFFFFF"/>
        <w:spacing w:after="0"/>
        <w:rPr>
          <w:bCs/>
          <w:color w:val="000000"/>
          <w:sz w:val="24"/>
          <w:szCs w:val="24"/>
        </w:rPr>
      </w:pPr>
    </w:p>
    <w:p w:rsidR="00554629" w:rsidRPr="00554629" w:rsidRDefault="00554629" w:rsidP="00554629">
      <w:pPr>
        <w:shd w:val="clear" w:color="auto" w:fill="FFFFFF"/>
        <w:spacing w:after="0"/>
        <w:jc w:val="center"/>
        <w:rPr>
          <w:color w:val="000000"/>
          <w:sz w:val="24"/>
          <w:szCs w:val="24"/>
        </w:rPr>
      </w:pPr>
      <w:r w:rsidRPr="00554629">
        <w:rPr>
          <w:bCs/>
          <w:color w:val="000000"/>
          <w:sz w:val="24"/>
          <w:szCs w:val="24"/>
        </w:rPr>
        <w:t>УКРАЇНА</w:t>
      </w:r>
    </w:p>
    <w:p w:rsidR="00554629" w:rsidRPr="00554629" w:rsidRDefault="00554629" w:rsidP="00554629">
      <w:pPr>
        <w:shd w:val="clear" w:color="auto" w:fill="FFFFFF"/>
        <w:spacing w:after="0"/>
        <w:jc w:val="center"/>
        <w:rPr>
          <w:color w:val="000000"/>
          <w:sz w:val="24"/>
          <w:szCs w:val="24"/>
        </w:rPr>
      </w:pPr>
      <w:proofErr w:type="gramStart"/>
      <w:r w:rsidRPr="00554629">
        <w:rPr>
          <w:bCs/>
          <w:color w:val="000000"/>
          <w:sz w:val="24"/>
          <w:szCs w:val="24"/>
        </w:rPr>
        <w:t>КАЛУСЬКА  МІСЬКА</w:t>
      </w:r>
      <w:proofErr w:type="gramEnd"/>
      <w:r w:rsidRPr="00554629">
        <w:rPr>
          <w:bCs/>
          <w:color w:val="000000"/>
          <w:sz w:val="24"/>
          <w:szCs w:val="24"/>
        </w:rPr>
        <w:t>  РАДА</w:t>
      </w:r>
    </w:p>
    <w:p w:rsidR="00554629" w:rsidRPr="00554629" w:rsidRDefault="00554629" w:rsidP="00554629">
      <w:pPr>
        <w:shd w:val="clear" w:color="auto" w:fill="FFFFFF"/>
        <w:spacing w:after="0"/>
        <w:jc w:val="center"/>
        <w:rPr>
          <w:color w:val="000000"/>
          <w:sz w:val="24"/>
          <w:szCs w:val="24"/>
        </w:rPr>
      </w:pPr>
      <w:proofErr w:type="gramStart"/>
      <w:r w:rsidRPr="00554629">
        <w:rPr>
          <w:bCs/>
          <w:color w:val="000000"/>
          <w:sz w:val="24"/>
          <w:szCs w:val="24"/>
        </w:rPr>
        <w:t>ВИКОНАВЧИЙ  КОМІТЕТ</w:t>
      </w:r>
      <w:proofErr w:type="gramEnd"/>
    </w:p>
    <w:p w:rsidR="00554629" w:rsidRPr="00554629" w:rsidRDefault="00554629" w:rsidP="00554629">
      <w:pPr>
        <w:shd w:val="clear" w:color="auto" w:fill="FFFFFF"/>
        <w:spacing w:after="0"/>
        <w:jc w:val="center"/>
        <w:rPr>
          <w:color w:val="000000"/>
          <w:sz w:val="24"/>
          <w:szCs w:val="24"/>
        </w:rPr>
      </w:pPr>
      <w:r w:rsidRPr="00554629">
        <w:rPr>
          <w:bCs/>
          <w:color w:val="000000"/>
          <w:sz w:val="24"/>
          <w:szCs w:val="24"/>
        </w:rPr>
        <w:t>РІШЕННЯ</w:t>
      </w:r>
    </w:p>
    <w:p w:rsidR="00AE444A" w:rsidRPr="00554629" w:rsidRDefault="00554629" w:rsidP="00554629">
      <w:pPr>
        <w:shd w:val="clear" w:color="auto" w:fill="FFFFFF"/>
        <w:spacing w:after="0"/>
        <w:jc w:val="center"/>
        <w:rPr>
          <w:bCs/>
          <w:color w:val="000000"/>
          <w:sz w:val="24"/>
          <w:szCs w:val="24"/>
        </w:rPr>
      </w:pPr>
      <w:proofErr w:type="spellStart"/>
      <w:r w:rsidRPr="00554629">
        <w:rPr>
          <w:bCs/>
          <w:color w:val="000000"/>
          <w:sz w:val="24"/>
          <w:szCs w:val="24"/>
        </w:rPr>
        <w:t>від</w:t>
      </w:r>
      <w:proofErr w:type="spellEnd"/>
      <w:r w:rsidRPr="00554629">
        <w:rPr>
          <w:bCs/>
          <w:color w:val="000000"/>
          <w:sz w:val="24"/>
          <w:szCs w:val="24"/>
        </w:rPr>
        <w:t>__________№___м. Калуш</w:t>
      </w:r>
    </w:p>
    <w:p w:rsidR="00AE444A" w:rsidRDefault="00AE444A" w:rsidP="00344971">
      <w:pPr>
        <w:pStyle w:val="1"/>
        <w:ind w:firstLine="142"/>
        <w:jc w:val="both"/>
        <w:rPr>
          <w:rFonts w:ascii="Times New Roman" w:hAnsi="Times New Roman"/>
          <w:sz w:val="28"/>
          <w:szCs w:val="28"/>
        </w:rPr>
      </w:pPr>
    </w:p>
    <w:p w:rsidR="00AE444A" w:rsidRDefault="00AE444A" w:rsidP="00344971">
      <w:pPr>
        <w:pStyle w:val="1"/>
        <w:ind w:firstLine="142"/>
        <w:jc w:val="both"/>
        <w:rPr>
          <w:rFonts w:ascii="Times New Roman" w:hAnsi="Times New Roman"/>
          <w:sz w:val="28"/>
          <w:szCs w:val="28"/>
        </w:rPr>
      </w:pPr>
    </w:p>
    <w:p w:rsidR="00344971" w:rsidRDefault="00344971" w:rsidP="00344971">
      <w:pPr>
        <w:pStyle w:val="1"/>
        <w:ind w:firstLine="142"/>
        <w:jc w:val="both"/>
        <w:rPr>
          <w:rFonts w:ascii="Times New Roman" w:hAnsi="Times New Roman"/>
          <w:sz w:val="28"/>
          <w:szCs w:val="28"/>
        </w:rPr>
      </w:pPr>
      <w:bookmarkStart w:id="0" w:name="_GoBack"/>
      <w:r>
        <w:rPr>
          <w:rFonts w:ascii="Times New Roman" w:hAnsi="Times New Roman"/>
          <w:sz w:val="28"/>
          <w:szCs w:val="28"/>
        </w:rPr>
        <w:t xml:space="preserve">Про затвердження Порядку укладення </w:t>
      </w:r>
    </w:p>
    <w:p w:rsidR="00344971" w:rsidRDefault="00344971" w:rsidP="00344971">
      <w:pPr>
        <w:pStyle w:val="1"/>
        <w:ind w:firstLine="142"/>
        <w:jc w:val="both"/>
        <w:rPr>
          <w:rFonts w:ascii="Times New Roman" w:hAnsi="Times New Roman"/>
          <w:sz w:val="28"/>
          <w:szCs w:val="28"/>
        </w:rPr>
      </w:pPr>
      <w:r>
        <w:rPr>
          <w:rFonts w:ascii="Times New Roman" w:hAnsi="Times New Roman"/>
          <w:sz w:val="28"/>
          <w:szCs w:val="28"/>
        </w:rPr>
        <w:t xml:space="preserve">контрактів з керівниками комунальних </w:t>
      </w:r>
    </w:p>
    <w:p w:rsidR="00344971" w:rsidRDefault="00344971" w:rsidP="00344971">
      <w:pPr>
        <w:pStyle w:val="1"/>
        <w:ind w:firstLine="142"/>
        <w:jc w:val="both"/>
        <w:rPr>
          <w:rFonts w:ascii="Times New Roman" w:hAnsi="Times New Roman"/>
          <w:sz w:val="28"/>
          <w:szCs w:val="28"/>
        </w:rPr>
      </w:pPr>
      <w:r>
        <w:rPr>
          <w:rFonts w:ascii="Times New Roman" w:hAnsi="Times New Roman"/>
          <w:sz w:val="28"/>
          <w:szCs w:val="28"/>
        </w:rPr>
        <w:t>підприємств та Типової форми контракту</w:t>
      </w:r>
    </w:p>
    <w:bookmarkEnd w:id="0"/>
    <w:p w:rsidR="00344971" w:rsidRDefault="00344971" w:rsidP="00344971">
      <w:pPr>
        <w:pStyle w:val="a3"/>
        <w:jc w:val="both"/>
        <w:rPr>
          <w:sz w:val="28"/>
          <w:szCs w:val="28"/>
        </w:rPr>
      </w:pPr>
    </w:p>
    <w:p w:rsidR="00344971" w:rsidRDefault="00344971" w:rsidP="00344971">
      <w:pPr>
        <w:pStyle w:val="a3"/>
        <w:jc w:val="both"/>
        <w:rPr>
          <w:sz w:val="28"/>
          <w:szCs w:val="28"/>
        </w:rPr>
      </w:pPr>
    </w:p>
    <w:p w:rsidR="00344971" w:rsidRDefault="00344971" w:rsidP="00344971">
      <w:pPr>
        <w:pStyle w:val="1"/>
        <w:ind w:firstLine="567"/>
        <w:jc w:val="both"/>
        <w:rPr>
          <w:rFonts w:ascii="Times New Roman" w:hAnsi="Times New Roman"/>
          <w:sz w:val="28"/>
          <w:szCs w:val="28"/>
        </w:rPr>
      </w:pPr>
      <w:r>
        <w:rPr>
          <w:rFonts w:ascii="Times New Roman" w:hAnsi="Times New Roman"/>
          <w:sz w:val="28"/>
          <w:szCs w:val="28"/>
        </w:rPr>
        <w:tab/>
        <w:t>Відповідно до статей 17, 29, 52 Закону України «Про місцеве самоврядування в Україні»,  статті 8 Закону України «Про оплату праці», статті 65 Господарського кодексу України, частини третьої статті 21 Кодексу Законів про працю України, з метою вдосконалення порядку призначення на посади та звільнення з посад керівників комунальних підприємств, посилення контролю за діяльністю комунальних підприємств Калуської міської ради виконавчий комітет міської ради</w:t>
      </w:r>
    </w:p>
    <w:p w:rsidR="00344971" w:rsidRDefault="00344971" w:rsidP="00344971">
      <w:pPr>
        <w:pStyle w:val="1"/>
        <w:ind w:firstLine="567"/>
        <w:rPr>
          <w:rFonts w:ascii="Times New Roman" w:hAnsi="Times New Roman"/>
          <w:sz w:val="28"/>
          <w:szCs w:val="28"/>
        </w:rPr>
      </w:pPr>
    </w:p>
    <w:p w:rsidR="00344971" w:rsidRDefault="00344971" w:rsidP="00344971">
      <w:pPr>
        <w:pStyle w:val="1"/>
        <w:ind w:firstLine="567"/>
        <w:rPr>
          <w:rFonts w:ascii="Times New Roman" w:hAnsi="Times New Roman"/>
          <w:sz w:val="28"/>
          <w:szCs w:val="28"/>
        </w:rPr>
      </w:pPr>
      <w:r>
        <w:rPr>
          <w:rFonts w:ascii="Times New Roman" w:hAnsi="Times New Roman"/>
          <w:sz w:val="28"/>
          <w:szCs w:val="28"/>
        </w:rPr>
        <w:t>ВИРІШИВ:</w:t>
      </w:r>
    </w:p>
    <w:p w:rsidR="00344971" w:rsidRDefault="00344971" w:rsidP="00344971">
      <w:pPr>
        <w:pStyle w:val="1"/>
        <w:ind w:firstLine="567"/>
        <w:jc w:val="center"/>
        <w:rPr>
          <w:rFonts w:ascii="Times New Roman" w:hAnsi="Times New Roman"/>
          <w:sz w:val="28"/>
          <w:szCs w:val="28"/>
        </w:rPr>
      </w:pPr>
    </w:p>
    <w:p w:rsidR="00344971" w:rsidRDefault="00344971" w:rsidP="00344971">
      <w:pPr>
        <w:pStyle w:val="1"/>
        <w:numPr>
          <w:ilvl w:val="0"/>
          <w:numId w:val="1"/>
        </w:numPr>
        <w:tabs>
          <w:tab w:val="left" w:pos="993"/>
        </w:tabs>
        <w:ind w:left="0" w:firstLine="567"/>
        <w:jc w:val="both"/>
        <w:rPr>
          <w:rFonts w:ascii="Times New Roman" w:hAnsi="Times New Roman"/>
          <w:sz w:val="28"/>
          <w:szCs w:val="28"/>
        </w:rPr>
      </w:pPr>
      <w:r>
        <w:rPr>
          <w:rFonts w:ascii="Times New Roman" w:hAnsi="Times New Roman"/>
          <w:sz w:val="28"/>
          <w:szCs w:val="28"/>
        </w:rPr>
        <w:t>Затвердити Порядок укладення контрактів з керівниками комунальних підприємств Калуської міської ради згідно з додатком 1.</w:t>
      </w:r>
    </w:p>
    <w:p w:rsidR="00344971" w:rsidRDefault="00344971" w:rsidP="00344971">
      <w:pPr>
        <w:pStyle w:val="1"/>
        <w:numPr>
          <w:ilvl w:val="0"/>
          <w:numId w:val="1"/>
        </w:numPr>
        <w:tabs>
          <w:tab w:val="left" w:pos="993"/>
        </w:tabs>
        <w:ind w:left="0" w:firstLine="567"/>
        <w:jc w:val="both"/>
        <w:rPr>
          <w:rFonts w:ascii="Times New Roman" w:hAnsi="Times New Roman"/>
          <w:sz w:val="28"/>
          <w:szCs w:val="28"/>
        </w:rPr>
      </w:pPr>
      <w:r>
        <w:rPr>
          <w:rFonts w:ascii="Times New Roman" w:hAnsi="Times New Roman"/>
          <w:sz w:val="28"/>
          <w:szCs w:val="28"/>
        </w:rPr>
        <w:t>Затвердити Типову форму контракту з керівником комунального підприємства Калуської міської ради згідно з додатком 2.</w:t>
      </w:r>
    </w:p>
    <w:p w:rsidR="00344971" w:rsidRPr="00DA6E8A" w:rsidRDefault="00344971" w:rsidP="00344971">
      <w:pPr>
        <w:pStyle w:val="1"/>
        <w:numPr>
          <w:ilvl w:val="0"/>
          <w:numId w:val="1"/>
        </w:numPr>
        <w:tabs>
          <w:tab w:val="left" w:pos="993"/>
        </w:tabs>
        <w:ind w:left="0" w:firstLine="567"/>
        <w:jc w:val="both"/>
        <w:rPr>
          <w:rFonts w:ascii="Times New Roman" w:hAnsi="Times New Roman"/>
          <w:sz w:val="28"/>
          <w:szCs w:val="28"/>
        </w:rPr>
      </w:pPr>
      <w:r w:rsidRPr="00DA6E8A">
        <w:rPr>
          <w:rFonts w:ascii="Times New Roman" w:hAnsi="Times New Roman"/>
          <w:sz w:val="28"/>
          <w:szCs w:val="28"/>
        </w:rPr>
        <w:t xml:space="preserve">У двомісячний термін привести контракти з керівниками комунальних підприємств у відповідність до типової форми, затвердженої пунктом </w:t>
      </w:r>
      <w:r>
        <w:rPr>
          <w:rFonts w:ascii="Times New Roman" w:hAnsi="Times New Roman"/>
          <w:sz w:val="28"/>
          <w:szCs w:val="28"/>
        </w:rPr>
        <w:t>2</w:t>
      </w:r>
      <w:r w:rsidRPr="00DA6E8A">
        <w:rPr>
          <w:rFonts w:ascii="Times New Roman" w:hAnsi="Times New Roman"/>
          <w:sz w:val="28"/>
          <w:szCs w:val="28"/>
        </w:rPr>
        <w:t xml:space="preserve"> цього рішення.</w:t>
      </w:r>
    </w:p>
    <w:p w:rsidR="00344971" w:rsidRDefault="00344971" w:rsidP="00344971">
      <w:pPr>
        <w:pStyle w:val="1"/>
        <w:ind w:firstLine="567"/>
        <w:jc w:val="both"/>
        <w:rPr>
          <w:rFonts w:ascii="Times New Roman" w:hAnsi="Times New Roman"/>
          <w:sz w:val="28"/>
          <w:szCs w:val="28"/>
        </w:rPr>
      </w:pPr>
      <w:r>
        <w:rPr>
          <w:rFonts w:ascii="Times New Roman" w:hAnsi="Times New Roman"/>
          <w:sz w:val="28"/>
          <w:szCs w:val="28"/>
        </w:rPr>
        <w:t xml:space="preserve">4. Контроль за виконанням рішення </w:t>
      </w:r>
      <w:r w:rsidR="00AE444A">
        <w:rPr>
          <w:rFonts w:ascii="Times New Roman" w:hAnsi="Times New Roman"/>
          <w:sz w:val="28"/>
          <w:szCs w:val="28"/>
        </w:rPr>
        <w:t>покласти на заступників міського голови з питань діяльності виконавчих органів міської ради відповідно до розподілу обов’язків.</w:t>
      </w:r>
    </w:p>
    <w:p w:rsidR="00344971" w:rsidRDefault="00344971" w:rsidP="00344971">
      <w:pPr>
        <w:pStyle w:val="1"/>
        <w:jc w:val="both"/>
        <w:rPr>
          <w:rFonts w:ascii="Times New Roman" w:hAnsi="Times New Roman"/>
          <w:sz w:val="28"/>
          <w:szCs w:val="28"/>
        </w:rPr>
      </w:pPr>
    </w:p>
    <w:p w:rsidR="00344971" w:rsidRDefault="00344971" w:rsidP="00344971">
      <w:pPr>
        <w:pStyle w:val="1"/>
        <w:jc w:val="both"/>
        <w:rPr>
          <w:rFonts w:ascii="Times New Roman" w:hAnsi="Times New Roman"/>
          <w:sz w:val="28"/>
          <w:szCs w:val="28"/>
        </w:rPr>
      </w:pPr>
    </w:p>
    <w:p w:rsidR="00344971" w:rsidRDefault="00344971" w:rsidP="00344971">
      <w:pPr>
        <w:pStyle w:val="1"/>
        <w:jc w:val="both"/>
        <w:rPr>
          <w:rFonts w:ascii="Times New Roman" w:hAnsi="Times New Roman"/>
          <w:sz w:val="28"/>
          <w:szCs w:val="28"/>
        </w:rPr>
      </w:pPr>
      <w:r>
        <w:rPr>
          <w:rFonts w:ascii="Times New Roman" w:hAnsi="Times New Roman"/>
          <w:sz w:val="28"/>
          <w:szCs w:val="28"/>
        </w:rPr>
        <w:t xml:space="preserve"> Міський голова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Андрій Найда</w:t>
      </w:r>
    </w:p>
    <w:p w:rsidR="00344971" w:rsidRDefault="00344971" w:rsidP="00344971"/>
    <w:p w:rsidR="00A4691B" w:rsidRDefault="00A4691B"/>
    <w:p w:rsidR="00AE444A" w:rsidRDefault="00AE444A"/>
    <w:p w:rsidR="00AE444A" w:rsidRDefault="00AE444A"/>
    <w:p w:rsidR="00AE444A" w:rsidRDefault="00AE444A"/>
    <w:p w:rsidR="00AE444A" w:rsidRDefault="00AE444A"/>
    <w:p w:rsidR="00AE444A" w:rsidRDefault="00AE444A"/>
    <w:p w:rsidR="00AE444A" w:rsidRDefault="00AE444A"/>
    <w:p w:rsidR="0091281F" w:rsidRDefault="0091281F"/>
    <w:p w:rsidR="00AE444A" w:rsidRPr="00FC4BA9" w:rsidRDefault="00AE444A" w:rsidP="00AE444A">
      <w:pPr>
        <w:widowControl w:val="0"/>
        <w:spacing w:after="0" w:line="240" w:lineRule="auto"/>
        <w:ind w:left="5954"/>
        <w:rPr>
          <w:rFonts w:ascii="Times New Roman" w:hAnsi="Times New Roman" w:cs="Times New Roman"/>
          <w:sz w:val="24"/>
          <w:szCs w:val="24"/>
          <w:lang w:val="uk-UA"/>
        </w:rPr>
      </w:pPr>
      <w:r w:rsidRPr="00FC4BA9">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r w:rsidRPr="00FC4BA9">
        <w:rPr>
          <w:rFonts w:ascii="Times New Roman" w:hAnsi="Times New Roman" w:cs="Times New Roman"/>
          <w:sz w:val="24"/>
          <w:szCs w:val="24"/>
          <w:lang w:val="uk-UA"/>
        </w:rPr>
        <w:t xml:space="preserve"> до рішення виконавчого комітету Калуської міської ради </w:t>
      </w:r>
    </w:p>
    <w:p w:rsidR="00AE444A" w:rsidRPr="00FC4BA9" w:rsidRDefault="00AE444A" w:rsidP="00AE444A">
      <w:pPr>
        <w:spacing w:after="0" w:line="240" w:lineRule="auto"/>
        <w:ind w:left="5954"/>
        <w:rPr>
          <w:rFonts w:ascii="Times New Roman" w:hAnsi="Times New Roman" w:cs="Times New Roman"/>
          <w:sz w:val="24"/>
          <w:szCs w:val="24"/>
          <w:lang w:val="uk-UA"/>
        </w:rPr>
      </w:pPr>
      <w:r w:rsidRPr="00FC4BA9">
        <w:rPr>
          <w:rFonts w:ascii="Times New Roman" w:hAnsi="Times New Roman" w:cs="Times New Roman"/>
          <w:sz w:val="24"/>
          <w:szCs w:val="24"/>
          <w:lang w:val="uk-UA"/>
        </w:rPr>
        <w:t>«__» _________ 2021 р. №___</w:t>
      </w:r>
    </w:p>
    <w:p w:rsidR="00AE444A" w:rsidRDefault="00AE444A" w:rsidP="00AE444A">
      <w:pPr>
        <w:spacing w:after="0" w:line="240" w:lineRule="auto"/>
        <w:jc w:val="center"/>
        <w:rPr>
          <w:rFonts w:ascii="Times New Roman" w:hAnsi="Times New Roman" w:cs="Times New Roman"/>
          <w:b/>
          <w:sz w:val="28"/>
          <w:szCs w:val="28"/>
          <w:lang w:val="uk-UA"/>
        </w:rPr>
      </w:pPr>
    </w:p>
    <w:p w:rsidR="00AE444A" w:rsidRDefault="00AE444A" w:rsidP="00AE444A">
      <w:pPr>
        <w:spacing w:after="0" w:line="240" w:lineRule="auto"/>
        <w:jc w:val="center"/>
        <w:rPr>
          <w:rFonts w:ascii="Times New Roman" w:hAnsi="Times New Roman" w:cs="Times New Roman"/>
          <w:b/>
          <w:sz w:val="28"/>
          <w:szCs w:val="28"/>
          <w:lang w:val="uk-UA"/>
        </w:rPr>
      </w:pPr>
      <w:r w:rsidRPr="001E4C79">
        <w:rPr>
          <w:rFonts w:ascii="Times New Roman" w:hAnsi="Times New Roman" w:cs="Times New Roman"/>
          <w:b/>
          <w:sz w:val="28"/>
          <w:szCs w:val="28"/>
          <w:lang w:val="uk-UA"/>
        </w:rPr>
        <w:t xml:space="preserve">Порядок укладення контрактів </w:t>
      </w:r>
    </w:p>
    <w:p w:rsidR="00AE444A" w:rsidRDefault="00AE444A" w:rsidP="00AE444A">
      <w:pPr>
        <w:spacing w:after="0" w:line="240" w:lineRule="auto"/>
        <w:jc w:val="center"/>
        <w:rPr>
          <w:rFonts w:ascii="Times New Roman" w:hAnsi="Times New Roman" w:cs="Times New Roman"/>
          <w:b/>
          <w:sz w:val="28"/>
          <w:szCs w:val="28"/>
          <w:lang w:val="uk-UA"/>
        </w:rPr>
      </w:pPr>
      <w:r w:rsidRPr="001E4C79">
        <w:rPr>
          <w:rFonts w:ascii="Times New Roman" w:hAnsi="Times New Roman" w:cs="Times New Roman"/>
          <w:b/>
          <w:sz w:val="28"/>
          <w:szCs w:val="28"/>
          <w:lang w:val="uk-UA"/>
        </w:rPr>
        <w:t xml:space="preserve">з керівниками комунальних підприємств Калуської міської ради </w:t>
      </w:r>
    </w:p>
    <w:p w:rsidR="00AE444A" w:rsidRPr="001E4C79" w:rsidRDefault="00AE444A" w:rsidP="00AE444A">
      <w:pPr>
        <w:spacing w:after="0" w:line="240" w:lineRule="auto"/>
        <w:rPr>
          <w:rFonts w:ascii="Times New Roman" w:hAnsi="Times New Roman" w:cs="Times New Roman"/>
          <w:sz w:val="28"/>
          <w:szCs w:val="28"/>
          <w:lang w:val="uk-UA"/>
        </w:rPr>
      </w:pPr>
    </w:p>
    <w:p w:rsidR="00AE444A" w:rsidRDefault="00AE444A" w:rsidP="00AE444A">
      <w:pPr>
        <w:pStyle w:val="a4"/>
        <w:numPr>
          <w:ilvl w:val="0"/>
          <w:numId w:val="2"/>
        </w:numPr>
        <w:tabs>
          <w:tab w:val="left" w:pos="3585"/>
        </w:tabs>
        <w:spacing w:after="0" w:line="240" w:lineRule="auto"/>
        <w:rPr>
          <w:rFonts w:ascii="Times New Roman" w:hAnsi="Times New Roman" w:cs="Times New Roman"/>
          <w:b/>
          <w:sz w:val="28"/>
          <w:szCs w:val="28"/>
          <w:lang w:val="uk-UA"/>
        </w:rPr>
      </w:pPr>
      <w:r w:rsidRPr="001E4C79">
        <w:rPr>
          <w:rFonts w:ascii="Times New Roman" w:hAnsi="Times New Roman" w:cs="Times New Roman"/>
          <w:b/>
          <w:sz w:val="28"/>
          <w:szCs w:val="28"/>
          <w:lang w:val="uk-UA"/>
        </w:rPr>
        <w:t>Загальні положення</w:t>
      </w:r>
    </w:p>
    <w:p w:rsidR="00AE444A" w:rsidRPr="001E4C79" w:rsidRDefault="00AE444A" w:rsidP="00AE444A">
      <w:pPr>
        <w:pStyle w:val="a4"/>
        <w:tabs>
          <w:tab w:val="left" w:pos="3585"/>
        </w:tabs>
        <w:spacing w:after="0" w:line="240" w:lineRule="auto"/>
        <w:ind w:left="3905"/>
        <w:rPr>
          <w:rFonts w:ascii="Times New Roman" w:hAnsi="Times New Roman" w:cs="Times New Roman"/>
          <w:b/>
          <w:sz w:val="28"/>
          <w:szCs w:val="28"/>
          <w:lang w:val="uk-UA"/>
        </w:rPr>
      </w:pPr>
    </w:p>
    <w:p w:rsidR="00AE444A" w:rsidRPr="001E4C79"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Цей Порядок визна</w:t>
      </w:r>
      <w:r>
        <w:rPr>
          <w:rFonts w:ascii="Times New Roman" w:hAnsi="Times New Roman" w:cs="Times New Roman"/>
          <w:sz w:val="28"/>
          <w:szCs w:val="28"/>
          <w:lang w:val="uk-UA"/>
        </w:rPr>
        <w:t>чає механізм укладення</w:t>
      </w:r>
      <w:r w:rsidRPr="001E4C79">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продовження терміну дії</w:t>
      </w:r>
      <w:r w:rsidRPr="001E4C79">
        <w:rPr>
          <w:rFonts w:ascii="Times New Roman" w:hAnsi="Times New Roman" w:cs="Times New Roman"/>
          <w:sz w:val="28"/>
          <w:szCs w:val="28"/>
          <w:lang w:val="uk-UA"/>
        </w:rPr>
        <w:t xml:space="preserve"> та розірвання контракту</w:t>
      </w:r>
      <w:r w:rsidRPr="00F211D1">
        <w:rPr>
          <w:rFonts w:ascii="Times New Roman" w:hAnsi="Times New Roman" w:cs="Times New Roman"/>
          <w:sz w:val="28"/>
          <w:szCs w:val="28"/>
          <w:lang w:val="uk-UA"/>
        </w:rPr>
        <w:t xml:space="preserve"> </w:t>
      </w:r>
      <w:r w:rsidRPr="001E4C79">
        <w:rPr>
          <w:rFonts w:ascii="Times New Roman" w:hAnsi="Times New Roman" w:cs="Times New Roman"/>
          <w:sz w:val="28"/>
          <w:szCs w:val="28"/>
          <w:lang w:val="uk-UA"/>
        </w:rPr>
        <w:t xml:space="preserve">з керівником комунального підприємства Калуської міської ради (далі – </w:t>
      </w:r>
      <w:r>
        <w:rPr>
          <w:rFonts w:ascii="Times New Roman" w:hAnsi="Times New Roman" w:cs="Times New Roman"/>
          <w:sz w:val="28"/>
          <w:szCs w:val="28"/>
          <w:lang w:val="uk-UA"/>
        </w:rPr>
        <w:t>к</w:t>
      </w:r>
      <w:r w:rsidRPr="001E4C79">
        <w:rPr>
          <w:rFonts w:ascii="Times New Roman" w:hAnsi="Times New Roman" w:cs="Times New Roman"/>
          <w:sz w:val="28"/>
          <w:szCs w:val="28"/>
          <w:lang w:val="uk-UA"/>
        </w:rPr>
        <w:t xml:space="preserve">ерівник). </w:t>
      </w:r>
    </w:p>
    <w:p w:rsidR="00AE444A" w:rsidRPr="001E4C79"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Порядок  розроблено відповідно до Закону України «Про місцеве самоврядування в Україні»,  Кодексу законів про працю України, постанов Кабінету Міністрів України від 19.03.1994 №170 «Про впорядкування застосування контрактної форми трудового договору», від 02.08.1995 №597 «Про типову форму контракту з керівником підприємства, що є у загальнодержавній власності», від 19.05.1999 № 859 «Про умови і розміри оплати праці керівників підприємств, заснованих на державній, комунальній власності, та об’єднань державних підприємств».</w:t>
      </w:r>
      <w:r w:rsidRPr="001E4C79">
        <w:rPr>
          <w:rFonts w:ascii="Times New Roman" w:hAnsi="Times New Roman" w:cs="Times New Roman"/>
          <w:bCs/>
          <w:sz w:val="28"/>
          <w:szCs w:val="28"/>
          <w:lang w:val="uk-UA"/>
        </w:rPr>
        <w:t xml:space="preserve"> </w:t>
      </w:r>
    </w:p>
    <w:p w:rsidR="00AE444A" w:rsidRPr="001E4C79"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Контракт </w:t>
      </w:r>
      <w:r>
        <w:rPr>
          <w:rFonts w:ascii="Times New Roman" w:hAnsi="Times New Roman" w:cs="Times New Roman"/>
          <w:sz w:val="28"/>
          <w:szCs w:val="28"/>
          <w:lang w:val="uk-UA"/>
        </w:rPr>
        <w:t xml:space="preserve">з керівником </w:t>
      </w:r>
      <w:r w:rsidRPr="001E4C79">
        <w:rPr>
          <w:rFonts w:ascii="Times New Roman" w:hAnsi="Times New Roman" w:cs="Times New Roman"/>
          <w:sz w:val="28"/>
          <w:szCs w:val="28"/>
          <w:lang w:val="uk-UA"/>
        </w:rPr>
        <w:t xml:space="preserve">може бути укладений на строк </w:t>
      </w:r>
      <w:r w:rsidRPr="00C3206F">
        <w:rPr>
          <w:rFonts w:ascii="Times New Roman" w:hAnsi="Times New Roman" w:cs="Times New Roman"/>
          <w:sz w:val="28"/>
          <w:szCs w:val="28"/>
          <w:lang w:val="uk-UA"/>
        </w:rPr>
        <w:t xml:space="preserve">від 6 місяців до 2 років. Контракт з керівником комунального некомерційного підприємства </w:t>
      </w:r>
      <w:r w:rsidRPr="001E4C79">
        <w:rPr>
          <w:rFonts w:ascii="Times New Roman" w:hAnsi="Times New Roman" w:cs="Times New Roman"/>
          <w:sz w:val="28"/>
          <w:szCs w:val="28"/>
          <w:lang w:val="uk-UA"/>
        </w:rPr>
        <w:t>галузі охорони здоров’я укладається на строк від трьох до п’яти років.</w:t>
      </w:r>
    </w:p>
    <w:p w:rsidR="00AE444A" w:rsidRPr="001E4C79" w:rsidRDefault="00AE444A" w:rsidP="00AE444A">
      <w:pPr>
        <w:pStyle w:val="a4"/>
        <w:tabs>
          <w:tab w:val="left" w:pos="709"/>
        </w:tabs>
        <w:spacing w:after="0" w:line="240" w:lineRule="auto"/>
        <w:ind w:left="709"/>
        <w:jc w:val="both"/>
        <w:rPr>
          <w:rFonts w:ascii="Times New Roman" w:hAnsi="Times New Roman" w:cs="Times New Roman"/>
          <w:sz w:val="28"/>
          <w:szCs w:val="28"/>
          <w:lang w:val="uk-UA"/>
        </w:rPr>
      </w:pPr>
    </w:p>
    <w:p w:rsidR="00AE444A" w:rsidRPr="001E4C79" w:rsidRDefault="00AE444A" w:rsidP="00AE444A">
      <w:pPr>
        <w:pStyle w:val="a4"/>
        <w:numPr>
          <w:ilvl w:val="0"/>
          <w:numId w:val="2"/>
        </w:numPr>
        <w:tabs>
          <w:tab w:val="left" w:pos="142"/>
          <w:tab w:val="left" w:pos="426"/>
        </w:tabs>
        <w:spacing w:after="0" w:line="240" w:lineRule="auto"/>
        <w:ind w:left="0" w:firstLine="0"/>
        <w:jc w:val="center"/>
        <w:rPr>
          <w:rFonts w:ascii="Times New Roman" w:hAnsi="Times New Roman" w:cs="Times New Roman"/>
          <w:b/>
          <w:sz w:val="28"/>
          <w:szCs w:val="28"/>
          <w:lang w:val="uk-UA"/>
        </w:rPr>
      </w:pPr>
      <w:r w:rsidRPr="001E4C79">
        <w:rPr>
          <w:rFonts w:ascii="Times New Roman" w:hAnsi="Times New Roman" w:cs="Times New Roman"/>
          <w:b/>
          <w:sz w:val="28"/>
          <w:szCs w:val="28"/>
          <w:lang w:val="uk-UA"/>
        </w:rPr>
        <w:t>Порядок укладення контракту</w:t>
      </w:r>
    </w:p>
    <w:p w:rsidR="00AE444A" w:rsidRPr="001E4C79" w:rsidRDefault="00AE444A" w:rsidP="00AE444A">
      <w:pPr>
        <w:pStyle w:val="a4"/>
        <w:tabs>
          <w:tab w:val="left" w:pos="709"/>
        </w:tabs>
        <w:spacing w:after="0" w:line="240" w:lineRule="auto"/>
        <w:ind w:left="0"/>
        <w:rPr>
          <w:rFonts w:ascii="Times New Roman" w:hAnsi="Times New Roman" w:cs="Times New Roman"/>
          <w:b/>
          <w:sz w:val="28"/>
          <w:szCs w:val="28"/>
          <w:lang w:val="uk-UA"/>
        </w:rPr>
      </w:pPr>
    </w:p>
    <w:p w:rsidR="00AE444A" w:rsidRPr="001E4C79"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Для укладення контракту кандидат на посаду керівника подає заяву на ім’я міського голови про призначення його на посаду. До заяви додається: особовий листок з обліку кадрів, копія паспорта, копії документів про освіту, копія трудової книжки. </w:t>
      </w:r>
    </w:p>
    <w:p w:rsidR="00AE444A" w:rsidRPr="001E4C79" w:rsidRDefault="00AE444A" w:rsidP="00AE444A">
      <w:pPr>
        <w:pStyle w:val="a4"/>
        <w:tabs>
          <w:tab w:val="left" w:pos="993"/>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Для керівників, які призначаються на посаду на конкурсних засадах, до пакету документів додається подання голови конкурсної комісії про результати проведеного конкурсу.</w:t>
      </w:r>
    </w:p>
    <w:p w:rsidR="00AE444A" w:rsidRPr="001E4C79"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Кандидат на посаду керівника подає також декларацію особи, уповноваженої на виконання функцій держави або місцевого самоврядування, за минулий рік  в порядку, передбаченому Законом України «Про запобігання корупції» (шляхом заповнення її на офіційному сайті Національного агентства з питань запобігання корупції).</w:t>
      </w:r>
    </w:p>
    <w:p w:rsidR="00AE444A" w:rsidRPr="001E4C79"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Проект контракту </w:t>
      </w:r>
      <w:r w:rsidRPr="00C3206F">
        <w:rPr>
          <w:rFonts w:ascii="Times New Roman" w:hAnsi="Times New Roman" w:cs="Times New Roman"/>
          <w:sz w:val="28"/>
          <w:szCs w:val="28"/>
          <w:lang w:val="uk-UA"/>
        </w:rPr>
        <w:t xml:space="preserve">готується відділом кадрової роботи і </w:t>
      </w:r>
      <w:r w:rsidRPr="001E4C79">
        <w:rPr>
          <w:rFonts w:ascii="Times New Roman" w:hAnsi="Times New Roman" w:cs="Times New Roman"/>
          <w:sz w:val="28"/>
          <w:szCs w:val="28"/>
          <w:lang w:val="uk-UA"/>
        </w:rPr>
        <w:t>нагород виконавчого комітету міської ради та погоджується з:</w:t>
      </w:r>
    </w:p>
    <w:p w:rsidR="00AE444A" w:rsidRPr="00C3206F" w:rsidRDefault="00AE444A" w:rsidP="00AE444A">
      <w:pPr>
        <w:pStyle w:val="a4"/>
        <w:numPr>
          <w:ilvl w:val="0"/>
          <w:numId w:val="3"/>
        </w:numPr>
        <w:tabs>
          <w:tab w:val="left" w:pos="709"/>
          <w:tab w:val="left" w:pos="1134"/>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керівником уповноваженого виконавчого органу міської ради, </w:t>
      </w:r>
      <w:r>
        <w:rPr>
          <w:rFonts w:ascii="Times New Roman" w:hAnsi="Times New Roman" w:cs="Times New Roman"/>
          <w:sz w:val="28"/>
          <w:szCs w:val="28"/>
          <w:lang w:val="uk-UA"/>
        </w:rPr>
        <w:t xml:space="preserve">до сфери </w:t>
      </w:r>
      <w:r w:rsidRPr="00C3206F">
        <w:rPr>
          <w:rFonts w:ascii="Times New Roman" w:hAnsi="Times New Roman" w:cs="Times New Roman"/>
          <w:sz w:val="28"/>
          <w:szCs w:val="28"/>
          <w:lang w:val="uk-UA"/>
        </w:rPr>
        <w:t>управління якого входить підприємство;</w:t>
      </w:r>
    </w:p>
    <w:p w:rsidR="00AE444A" w:rsidRPr="00C3206F"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C3206F">
        <w:rPr>
          <w:rFonts w:ascii="Times New Roman" w:hAnsi="Times New Roman" w:cs="Times New Roman"/>
          <w:sz w:val="28"/>
          <w:szCs w:val="28"/>
          <w:lang w:val="uk-UA"/>
        </w:rPr>
        <w:t>начальником фінансового управління міської ради;</w:t>
      </w:r>
    </w:p>
    <w:p w:rsidR="00AE444A" w:rsidRPr="001E4C79"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lastRenderedPageBreak/>
        <w:t>начальником юридичного відділу виконавчого комітету міської ради;</w:t>
      </w:r>
    </w:p>
    <w:p w:rsidR="00AE444A" w:rsidRPr="001E4C79"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керуючим справами виконавчого комітету;</w:t>
      </w:r>
    </w:p>
    <w:p w:rsidR="00AE444A" w:rsidRPr="001E4C79"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заступником міського голови відповідно до розподілу обов’язків.</w:t>
      </w:r>
    </w:p>
    <w:p w:rsidR="00AE444A" w:rsidRPr="00FD355F" w:rsidRDefault="00AE444A" w:rsidP="00AE444A">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D355F">
        <w:rPr>
          <w:rFonts w:ascii="Times New Roman" w:hAnsi="Times New Roman" w:cs="Times New Roman"/>
          <w:sz w:val="28"/>
          <w:szCs w:val="28"/>
          <w:lang w:val="uk-UA"/>
        </w:rPr>
        <w:t>Термін погодження проекту контракту суб’єктом погодження не повинен перевищувати двох робочих днів.</w:t>
      </w:r>
    </w:p>
    <w:p w:rsidR="00AE444A" w:rsidRPr="00FD355F"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color w:val="FF0000"/>
          <w:sz w:val="28"/>
          <w:szCs w:val="28"/>
          <w:lang w:val="uk-UA"/>
        </w:rPr>
      </w:pPr>
      <w:r w:rsidRPr="001E4C79">
        <w:rPr>
          <w:rFonts w:ascii="Times New Roman" w:hAnsi="Times New Roman" w:cs="Times New Roman"/>
          <w:sz w:val="28"/>
          <w:szCs w:val="28"/>
          <w:lang w:val="uk-UA"/>
        </w:rPr>
        <w:t xml:space="preserve">Погоджений проект контракту підписується кандидатом на посаду керівника та подається на підпис міському голові. </w:t>
      </w:r>
    </w:p>
    <w:p w:rsidR="00AE444A" w:rsidRPr="00FD355F" w:rsidRDefault="00AE444A" w:rsidP="00AE444A">
      <w:pPr>
        <w:tabs>
          <w:tab w:val="left" w:pos="709"/>
        </w:tabs>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Pr="00FD355F">
        <w:rPr>
          <w:rFonts w:ascii="Times New Roman" w:hAnsi="Times New Roman" w:cs="Times New Roman"/>
          <w:sz w:val="28"/>
          <w:szCs w:val="28"/>
          <w:lang w:val="uk-UA"/>
        </w:rPr>
        <w:t>Контракт укладається у двох примірниках, що мають однакову юридичну силу. Один примірник контракту разом з особовою справою керівника зберігається у відділі кадрової роботи і нагород виконавчого комітету міської ради, другий примірник зберігається за місцем роботи керівника</w:t>
      </w:r>
      <w:r w:rsidRPr="00C3206F">
        <w:rPr>
          <w:rFonts w:ascii="Times New Roman" w:hAnsi="Times New Roman" w:cs="Times New Roman"/>
          <w:sz w:val="28"/>
          <w:szCs w:val="28"/>
          <w:lang w:val="uk-UA"/>
        </w:rPr>
        <w:t>. Копія контракту подається до уповноваженого виконавчого органу Калуської міської ради, до сфери управління якого входить підприємство, та/або заступнику міського голови відповідно до розподілу обов’язків.</w:t>
      </w:r>
    </w:p>
    <w:p w:rsidR="00AE444A" w:rsidRDefault="00AE444A" w:rsidP="00AE444A">
      <w:pPr>
        <w:pStyle w:val="a4"/>
        <w:numPr>
          <w:ilvl w:val="1"/>
          <w:numId w:val="2"/>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Після підписання контракту сторонами відділ кадрової роботи і нагород виконкому міської ради готує проект розпорядження міського голови про призначення на посаду керівника комунального підприємства</w:t>
      </w:r>
      <w:r>
        <w:rPr>
          <w:rFonts w:ascii="Times New Roman" w:hAnsi="Times New Roman" w:cs="Times New Roman"/>
          <w:sz w:val="28"/>
          <w:szCs w:val="28"/>
          <w:lang w:val="uk-UA"/>
        </w:rPr>
        <w:t xml:space="preserve"> з дня, встановленого у контракті</w:t>
      </w:r>
      <w:r w:rsidRPr="001E4C79">
        <w:rPr>
          <w:rFonts w:ascii="Times New Roman" w:hAnsi="Times New Roman" w:cs="Times New Roman"/>
          <w:sz w:val="28"/>
          <w:szCs w:val="28"/>
          <w:lang w:val="uk-UA"/>
        </w:rPr>
        <w:t xml:space="preserve">. </w:t>
      </w:r>
    </w:p>
    <w:p w:rsidR="00AE444A" w:rsidRPr="00BE3E00" w:rsidRDefault="00AE444A" w:rsidP="00AE444A">
      <w:pPr>
        <w:tabs>
          <w:tab w:val="left" w:pos="709"/>
        </w:tabs>
        <w:spacing w:after="0" w:line="240" w:lineRule="auto"/>
        <w:jc w:val="both"/>
        <w:rPr>
          <w:rFonts w:ascii="Times New Roman" w:hAnsi="Times New Roman" w:cs="Times New Roman"/>
          <w:sz w:val="28"/>
          <w:szCs w:val="28"/>
          <w:lang w:val="uk-UA"/>
        </w:rPr>
      </w:pPr>
    </w:p>
    <w:p w:rsidR="00AE444A" w:rsidRDefault="00AE444A" w:rsidP="00AE444A">
      <w:pPr>
        <w:tabs>
          <w:tab w:val="left" w:pos="709"/>
        </w:tabs>
        <w:spacing w:after="0" w:line="240" w:lineRule="auto"/>
        <w:jc w:val="center"/>
        <w:rPr>
          <w:rFonts w:ascii="Times New Roman" w:hAnsi="Times New Roman" w:cs="Times New Roman"/>
          <w:b/>
          <w:sz w:val="28"/>
          <w:szCs w:val="28"/>
          <w:lang w:val="uk-UA"/>
        </w:rPr>
      </w:pPr>
      <w:r w:rsidRPr="001E4C79">
        <w:rPr>
          <w:rFonts w:ascii="Times New Roman" w:hAnsi="Times New Roman" w:cs="Times New Roman"/>
          <w:b/>
          <w:sz w:val="28"/>
          <w:szCs w:val="28"/>
          <w:lang w:val="uk-UA"/>
        </w:rPr>
        <w:t>3. Зміст контракту</w:t>
      </w:r>
    </w:p>
    <w:p w:rsidR="00AE444A" w:rsidRPr="001E4C79" w:rsidRDefault="00AE444A" w:rsidP="00AE444A">
      <w:pPr>
        <w:tabs>
          <w:tab w:val="left" w:pos="709"/>
        </w:tabs>
        <w:spacing w:after="0" w:line="240" w:lineRule="auto"/>
        <w:jc w:val="center"/>
        <w:rPr>
          <w:rFonts w:ascii="Times New Roman" w:hAnsi="Times New Roman" w:cs="Times New Roman"/>
          <w:b/>
          <w:sz w:val="28"/>
          <w:szCs w:val="28"/>
          <w:lang w:val="uk-UA"/>
        </w:rPr>
      </w:pP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3.1. У контракті передбачається строк його дії, вимоги щодо збереження майна, права, обов’язки та відповідальність сторін ( у тому числі матеріальна), умови матеріального забезпечення і організації праці, умови розірвання контракту, соціально-побутові та інші умови, необхідні для виконання взятих зобов’язань, з урахуванням галузевих особливостей, фінансового стану, специфіки роботи, професійних особливостей підприємства.</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3.2. Контракт з керівником укладається за</w:t>
      </w:r>
      <w:r>
        <w:rPr>
          <w:rFonts w:ascii="Times New Roman" w:hAnsi="Times New Roman" w:cs="Times New Roman"/>
          <w:sz w:val="28"/>
          <w:szCs w:val="28"/>
          <w:lang w:val="uk-UA"/>
        </w:rPr>
        <w:t xml:space="preserve"> типовою </w:t>
      </w:r>
      <w:r w:rsidRPr="001E4C79">
        <w:rPr>
          <w:rFonts w:ascii="Times New Roman" w:hAnsi="Times New Roman" w:cs="Times New Roman"/>
          <w:sz w:val="28"/>
          <w:szCs w:val="28"/>
          <w:lang w:val="uk-UA"/>
        </w:rPr>
        <w:t>формою, затвердженою рішенням виконавчого комітету Калуської місь</w:t>
      </w:r>
      <w:r>
        <w:rPr>
          <w:rFonts w:ascii="Times New Roman" w:hAnsi="Times New Roman" w:cs="Times New Roman"/>
          <w:sz w:val="28"/>
          <w:szCs w:val="28"/>
          <w:lang w:val="uk-UA"/>
        </w:rPr>
        <w:t>кої ради</w:t>
      </w:r>
      <w:r w:rsidRPr="001E4C79">
        <w:rPr>
          <w:rFonts w:ascii="Times New Roman" w:hAnsi="Times New Roman" w:cs="Times New Roman"/>
          <w:sz w:val="28"/>
          <w:szCs w:val="28"/>
          <w:lang w:val="uk-UA"/>
        </w:rPr>
        <w:t xml:space="preserve">. </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Контракт з керівником комунального некомерційного підприємства галузі охорони здоров’я укладається відповідно до Типової форми контракту з керівником державного, комунального закладу охорони здоров’я, що діє в організаційно-правовій формі казенного або комунального некомерційного підприємства, затвердженої постановою Кабінету Міністрів України від 21.08.2019 №792.  </w:t>
      </w:r>
    </w:p>
    <w:p w:rsidR="00AE444A" w:rsidRPr="00C3206F"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C3206F">
        <w:rPr>
          <w:rFonts w:ascii="Times New Roman" w:hAnsi="Times New Roman" w:cs="Times New Roman"/>
          <w:sz w:val="28"/>
          <w:szCs w:val="28"/>
          <w:lang w:val="uk-UA"/>
        </w:rPr>
        <w:t>3.3. Контроль за виконанням умов контракту, своєчасним внесенням до нього змін (у разі необхідності) покладається на керівника уповноваженого виконавчого органу Калуської міської ради, до сфери управління якого входить підприємство.</w:t>
      </w:r>
    </w:p>
    <w:p w:rsidR="00AE444A" w:rsidRPr="001E4C79" w:rsidRDefault="00AE444A" w:rsidP="00AE444A">
      <w:pPr>
        <w:tabs>
          <w:tab w:val="left" w:pos="709"/>
        </w:tabs>
        <w:spacing w:after="0" w:line="240" w:lineRule="auto"/>
        <w:jc w:val="center"/>
        <w:rPr>
          <w:rFonts w:ascii="Times New Roman" w:hAnsi="Times New Roman" w:cs="Times New Roman"/>
          <w:b/>
          <w:sz w:val="28"/>
          <w:szCs w:val="28"/>
          <w:lang w:val="uk-UA"/>
        </w:rPr>
      </w:pPr>
    </w:p>
    <w:p w:rsidR="00AE444A" w:rsidRPr="001E4C79" w:rsidRDefault="00AE444A" w:rsidP="00AE444A">
      <w:pPr>
        <w:tabs>
          <w:tab w:val="left" w:pos="709"/>
        </w:tabs>
        <w:spacing w:after="0" w:line="240" w:lineRule="auto"/>
        <w:jc w:val="center"/>
        <w:rPr>
          <w:rFonts w:ascii="Times New Roman" w:hAnsi="Times New Roman" w:cs="Times New Roman"/>
          <w:b/>
          <w:sz w:val="28"/>
          <w:szCs w:val="28"/>
          <w:lang w:val="uk-UA"/>
        </w:rPr>
      </w:pPr>
      <w:r w:rsidRPr="001E4C79">
        <w:rPr>
          <w:rFonts w:ascii="Times New Roman" w:hAnsi="Times New Roman" w:cs="Times New Roman"/>
          <w:b/>
          <w:sz w:val="28"/>
          <w:szCs w:val="28"/>
          <w:lang w:val="uk-UA"/>
        </w:rPr>
        <w:t>4. Умови і розміри оплати праці керівника</w:t>
      </w:r>
    </w:p>
    <w:p w:rsidR="00AE444A" w:rsidRPr="001E4C79" w:rsidRDefault="00AE444A" w:rsidP="00AE444A">
      <w:pPr>
        <w:tabs>
          <w:tab w:val="left" w:pos="709"/>
        </w:tabs>
        <w:spacing w:after="0" w:line="240" w:lineRule="auto"/>
        <w:jc w:val="center"/>
        <w:rPr>
          <w:rFonts w:ascii="Times New Roman" w:hAnsi="Times New Roman" w:cs="Times New Roman"/>
          <w:b/>
          <w:sz w:val="28"/>
          <w:szCs w:val="28"/>
          <w:lang w:val="uk-UA"/>
        </w:rPr>
      </w:pPr>
    </w:p>
    <w:p w:rsidR="00AE444A" w:rsidRPr="001E4C79" w:rsidRDefault="00AE444A" w:rsidP="00AE444A">
      <w:p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ab/>
        <w:t xml:space="preserve">4.1. Розмір посадового окладу керівника </w:t>
      </w:r>
      <w:r>
        <w:rPr>
          <w:rFonts w:ascii="Times New Roman" w:hAnsi="Times New Roman" w:cs="Times New Roman"/>
          <w:sz w:val="28"/>
          <w:szCs w:val="28"/>
          <w:lang w:val="uk-UA"/>
        </w:rPr>
        <w:t xml:space="preserve">комунального підприємства </w:t>
      </w:r>
      <w:r w:rsidRPr="001E4C79">
        <w:rPr>
          <w:rFonts w:ascii="Times New Roman" w:hAnsi="Times New Roman" w:cs="Times New Roman"/>
          <w:sz w:val="28"/>
          <w:szCs w:val="28"/>
          <w:lang w:val="uk-UA"/>
        </w:rPr>
        <w:t xml:space="preserve">визначається відповідно до постанови Кабінету Міністрів України від 19.05.1999 №859 «Про умови і розміри оплати праці керівників підприємств, заснованих на державній, комунальній власності, та об’єднань державних підприємств» </w:t>
      </w:r>
      <w:r w:rsidRPr="001E4C79">
        <w:rPr>
          <w:rFonts w:ascii="Times New Roman" w:hAnsi="Times New Roman" w:cs="Times New Roman"/>
          <w:sz w:val="28"/>
          <w:szCs w:val="28"/>
          <w:lang w:val="uk-UA"/>
        </w:rPr>
        <w:lastRenderedPageBreak/>
        <w:t>залежно від середньооблікової чисельності працівників у еквіваленті повної зайнятості за рік у кратності до мінімального посадового окладу (ставки) працівника основної професії (</w:t>
      </w:r>
      <w:r w:rsidRPr="007E6599">
        <w:rPr>
          <w:rFonts w:ascii="Times New Roman" w:hAnsi="Times New Roman" w:cs="Times New Roman"/>
          <w:sz w:val="28"/>
          <w:szCs w:val="28"/>
          <w:lang w:val="uk-UA"/>
        </w:rPr>
        <w:t>додаток 1).</w:t>
      </w:r>
    </w:p>
    <w:p w:rsidR="00AE444A" w:rsidRPr="001E4C79" w:rsidRDefault="00AE444A" w:rsidP="00AE444A">
      <w:p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ab/>
        <w:t>4</w:t>
      </w:r>
      <w:r>
        <w:rPr>
          <w:rFonts w:ascii="Times New Roman" w:hAnsi="Times New Roman" w:cs="Times New Roman"/>
          <w:sz w:val="28"/>
          <w:szCs w:val="28"/>
          <w:lang w:val="uk-UA"/>
        </w:rPr>
        <w:t>.2. Розмір посадового</w:t>
      </w:r>
      <w:r w:rsidRPr="001E4C79">
        <w:rPr>
          <w:rFonts w:ascii="Times New Roman" w:hAnsi="Times New Roman" w:cs="Times New Roman"/>
          <w:sz w:val="28"/>
          <w:szCs w:val="28"/>
          <w:lang w:val="uk-UA"/>
        </w:rPr>
        <w:t xml:space="preserve"> оклад</w:t>
      </w:r>
      <w:r>
        <w:rPr>
          <w:rFonts w:ascii="Times New Roman" w:hAnsi="Times New Roman" w:cs="Times New Roman"/>
          <w:sz w:val="28"/>
          <w:szCs w:val="28"/>
          <w:lang w:val="uk-UA"/>
        </w:rPr>
        <w:t>у керівника комунального некомерційного</w:t>
      </w:r>
      <w:r w:rsidRPr="001E4C79">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1E4C79">
        <w:rPr>
          <w:rFonts w:ascii="Times New Roman" w:hAnsi="Times New Roman" w:cs="Times New Roman"/>
          <w:sz w:val="28"/>
          <w:szCs w:val="28"/>
          <w:lang w:val="uk-UA"/>
        </w:rPr>
        <w:t xml:space="preserve"> галузі охорони здоров’</w:t>
      </w:r>
      <w:r>
        <w:rPr>
          <w:rFonts w:ascii="Times New Roman" w:hAnsi="Times New Roman" w:cs="Times New Roman"/>
          <w:sz w:val="28"/>
          <w:szCs w:val="28"/>
          <w:lang w:val="uk-UA"/>
        </w:rPr>
        <w:t>я розраховує</w:t>
      </w:r>
      <w:r w:rsidRPr="001E4C79">
        <w:rPr>
          <w:rFonts w:ascii="Times New Roman" w:hAnsi="Times New Roman" w:cs="Times New Roman"/>
          <w:sz w:val="28"/>
          <w:szCs w:val="28"/>
          <w:lang w:val="uk-UA"/>
        </w:rPr>
        <w:t>ться відповідно до Умов оплати праці працівників закладів охорони здоров’я та установ соціального захисту населення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 Міністерства праці та соціальної політики України, міністерства охорони здоров’я України від 05.10.2005 №308/519)</w:t>
      </w:r>
      <w:r>
        <w:rPr>
          <w:rFonts w:ascii="Times New Roman" w:hAnsi="Times New Roman" w:cs="Times New Roman"/>
          <w:sz w:val="28"/>
          <w:szCs w:val="28"/>
          <w:lang w:val="uk-UA"/>
        </w:rPr>
        <w:t>.</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4.3</w:t>
      </w:r>
      <w:r>
        <w:rPr>
          <w:rFonts w:ascii="Times New Roman" w:hAnsi="Times New Roman" w:cs="Times New Roman"/>
          <w:sz w:val="28"/>
          <w:szCs w:val="28"/>
          <w:lang w:val="uk-UA"/>
        </w:rPr>
        <w:t>. Розмір посадового окладу керівника комунального</w:t>
      </w:r>
      <w:r w:rsidRPr="001E4C79">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1E4C79">
        <w:rPr>
          <w:rFonts w:ascii="Times New Roman" w:hAnsi="Times New Roman" w:cs="Times New Roman"/>
          <w:sz w:val="28"/>
          <w:szCs w:val="28"/>
          <w:lang w:val="uk-UA"/>
        </w:rPr>
        <w:t xml:space="preserve"> галузі культури розраховуються відповідно до умов оплати праці працівників культури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 Міністерства культури України від 18.10.2005 №745). </w:t>
      </w:r>
    </w:p>
    <w:p w:rsidR="00AE444A" w:rsidRPr="001725C7"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725C7">
        <w:rPr>
          <w:rFonts w:ascii="Times New Roman" w:hAnsi="Times New Roman" w:cs="Times New Roman"/>
          <w:sz w:val="28"/>
          <w:szCs w:val="28"/>
          <w:lang w:val="uk-UA"/>
        </w:rPr>
        <w:t xml:space="preserve">4.4. Розмір посадового окладу керівника комунального підприємства – засобу масової інформації розраховується відповідно до постанови Кабінету Міністрів України від 28.12.2016 №1038 «Про умови оплати праці журналістів державних і комунальних засобів масової інформації». </w:t>
      </w:r>
    </w:p>
    <w:p w:rsidR="00AE444A" w:rsidRPr="00C3206F"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C3206F">
        <w:rPr>
          <w:rFonts w:ascii="Times New Roman" w:hAnsi="Times New Roman" w:cs="Times New Roman"/>
          <w:sz w:val="28"/>
          <w:szCs w:val="28"/>
          <w:lang w:val="uk-UA"/>
        </w:rPr>
        <w:t>4.5. Розрахунок посадового окладу керівника здійснюється посадовою особою уповноваженого виконавчого органу Калуської міської ради, до сфери управління якого входить підприємство, за встановленою формою (додаток 2), погоджується з начальником фінансового управління міської ради і заступником міського голови відповідно до розподілу обов’язків.</w:t>
      </w:r>
    </w:p>
    <w:p w:rsidR="00AE444A" w:rsidRPr="00D56D21"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D56D21">
        <w:rPr>
          <w:rFonts w:ascii="Times New Roman" w:hAnsi="Times New Roman" w:cs="Times New Roman"/>
          <w:sz w:val="28"/>
          <w:szCs w:val="28"/>
          <w:lang w:val="uk-UA"/>
        </w:rPr>
        <w:t>Розрахунок посадового окладу керівника є невід’ємною частиною контракту.</w:t>
      </w:r>
    </w:p>
    <w:p w:rsidR="00AE444A" w:rsidRDefault="00AE444A" w:rsidP="00AE444A">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 Посадовий оклад керівника може бути переглянутий у зв’язку зі змінами умов оплати праці згідно з чинним законодавством України.</w:t>
      </w:r>
    </w:p>
    <w:p w:rsidR="00AE444A" w:rsidRDefault="00AE444A" w:rsidP="00AE444A">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цього керівник уповноваженого виконавчого органу міської ради, до сфери управління якого входить комунальне підприємство, надає міському голові новий розрахунок посадового окладу керівника згідно з додатком 2. </w:t>
      </w:r>
    </w:p>
    <w:p w:rsidR="00AE444A" w:rsidRDefault="00AE444A" w:rsidP="00AE444A">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завізованого розрахунку відділ кадрової роботи і нагород виконавчого комітету міської ради готує додаткову угоду до контракту.</w:t>
      </w:r>
    </w:p>
    <w:p w:rsidR="00AE444A" w:rsidRDefault="00AE444A" w:rsidP="00AE444A">
      <w:pPr>
        <w:tabs>
          <w:tab w:val="left" w:pos="709"/>
        </w:tabs>
        <w:spacing w:after="0" w:line="240" w:lineRule="auto"/>
        <w:jc w:val="both"/>
        <w:rPr>
          <w:rFonts w:ascii="Times New Roman" w:hAnsi="Times New Roman" w:cs="Times New Roman"/>
          <w:sz w:val="28"/>
          <w:szCs w:val="28"/>
          <w:lang w:val="uk-UA"/>
        </w:rPr>
      </w:pPr>
    </w:p>
    <w:p w:rsidR="00AE444A" w:rsidRPr="008B54BA" w:rsidRDefault="00AE444A" w:rsidP="00AE444A">
      <w:pPr>
        <w:tabs>
          <w:tab w:val="left" w:pos="709"/>
        </w:tabs>
        <w:spacing w:after="0" w:line="240" w:lineRule="auto"/>
        <w:jc w:val="center"/>
        <w:rPr>
          <w:rFonts w:ascii="Times New Roman" w:hAnsi="Times New Roman" w:cs="Times New Roman"/>
          <w:b/>
          <w:sz w:val="28"/>
          <w:szCs w:val="28"/>
          <w:lang w:val="uk-UA"/>
        </w:rPr>
      </w:pPr>
      <w:r w:rsidRPr="008B54BA">
        <w:rPr>
          <w:rFonts w:ascii="Times New Roman" w:hAnsi="Times New Roman" w:cs="Times New Roman"/>
          <w:b/>
          <w:sz w:val="28"/>
          <w:szCs w:val="28"/>
          <w:lang w:val="uk-UA"/>
        </w:rPr>
        <w:t>5. Внесення змін до контракту</w:t>
      </w:r>
    </w:p>
    <w:p w:rsidR="00AE444A" w:rsidRDefault="00AE444A" w:rsidP="00AE444A">
      <w:pPr>
        <w:tabs>
          <w:tab w:val="left" w:pos="709"/>
        </w:tabs>
        <w:spacing w:after="0" w:line="240" w:lineRule="auto"/>
        <w:jc w:val="center"/>
        <w:rPr>
          <w:rFonts w:ascii="Times New Roman" w:hAnsi="Times New Roman" w:cs="Times New Roman"/>
          <w:sz w:val="28"/>
          <w:szCs w:val="28"/>
          <w:lang w:val="uk-UA"/>
        </w:rPr>
      </w:pPr>
    </w:p>
    <w:p w:rsidR="00AE444A" w:rsidRDefault="00AE444A" w:rsidP="00AE444A">
      <w:pPr>
        <w:pStyle w:val="a4"/>
        <w:numPr>
          <w:ilvl w:val="1"/>
          <w:numId w:val="4"/>
        </w:numPr>
        <w:tabs>
          <w:tab w:val="left" w:pos="709"/>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два місяці до закінчення строку дії контракту, він може бути продовжений або переукладений на новий термін.</w:t>
      </w:r>
    </w:p>
    <w:p w:rsidR="00AE444A" w:rsidRDefault="00AE444A" w:rsidP="00AE444A">
      <w:pPr>
        <w:pStyle w:val="a4"/>
        <w:numPr>
          <w:ilvl w:val="1"/>
          <w:numId w:val="4"/>
        </w:numPr>
        <w:tabs>
          <w:tab w:val="left" w:pos="851"/>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Контракт переукладається у випадках, коли термін дії контракту закінчується та умови попереднього контракту суттєво змінюються або потребують значних уточнень. Переукладення контракту є підставою для видання розпоряджень міського голови про звільнення керівника з посади і призначення його на посаду.</w:t>
      </w:r>
    </w:p>
    <w:p w:rsidR="00AE444A" w:rsidRPr="001E4C79" w:rsidRDefault="00AE444A" w:rsidP="00AE444A">
      <w:pPr>
        <w:pStyle w:val="a4"/>
        <w:numPr>
          <w:ilvl w:val="1"/>
          <w:numId w:val="4"/>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Для продовження строку дії контракту </w:t>
      </w:r>
      <w:r>
        <w:rPr>
          <w:rFonts w:ascii="Times New Roman" w:hAnsi="Times New Roman" w:cs="Times New Roman"/>
          <w:sz w:val="28"/>
          <w:szCs w:val="28"/>
          <w:lang w:val="uk-UA"/>
        </w:rPr>
        <w:t xml:space="preserve">на попередніх умовах або внесення змін до умов контракту </w:t>
      </w:r>
      <w:r w:rsidRPr="001E4C79">
        <w:rPr>
          <w:rFonts w:ascii="Times New Roman" w:hAnsi="Times New Roman" w:cs="Times New Roman"/>
          <w:sz w:val="28"/>
          <w:szCs w:val="28"/>
          <w:lang w:val="uk-UA"/>
        </w:rPr>
        <w:t xml:space="preserve">з керівником укладається додаткова угода, яка є невід’ємною частиною контракту. </w:t>
      </w:r>
    </w:p>
    <w:p w:rsidR="00AE444A" w:rsidRPr="001E4C79" w:rsidRDefault="00AE444A" w:rsidP="00AE444A">
      <w:pPr>
        <w:pStyle w:val="a4"/>
        <w:numPr>
          <w:ilvl w:val="1"/>
          <w:numId w:val="4"/>
        </w:numPr>
        <w:tabs>
          <w:tab w:val="left" w:pos="851"/>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lastRenderedPageBreak/>
        <w:t>Разом із заявою про продовження строку дії контракту керівник подає міському голові звіт про виконання річного фінансовог</w:t>
      </w:r>
      <w:r>
        <w:rPr>
          <w:rFonts w:ascii="Times New Roman" w:hAnsi="Times New Roman" w:cs="Times New Roman"/>
          <w:sz w:val="28"/>
          <w:szCs w:val="28"/>
          <w:lang w:val="uk-UA"/>
        </w:rPr>
        <w:t>о плану підприємства (додаток 3</w:t>
      </w:r>
      <w:r w:rsidRPr="001E4C79">
        <w:rPr>
          <w:rFonts w:ascii="Times New Roman" w:hAnsi="Times New Roman" w:cs="Times New Roman"/>
          <w:sz w:val="28"/>
          <w:szCs w:val="28"/>
          <w:lang w:val="uk-UA"/>
        </w:rPr>
        <w:t xml:space="preserve">), який підтверджується даними фінансової звітності. </w:t>
      </w:r>
    </w:p>
    <w:p w:rsidR="00AE444A" w:rsidRPr="001E4C79" w:rsidRDefault="00AE444A" w:rsidP="00AE444A">
      <w:pPr>
        <w:pStyle w:val="a4"/>
        <w:numPr>
          <w:ilvl w:val="1"/>
          <w:numId w:val="4"/>
        </w:numPr>
        <w:tabs>
          <w:tab w:val="left" w:pos="709"/>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Проект додаткової угоди до контракту готується відділом кадрової роботи і нагород виконкому </w:t>
      </w:r>
      <w:r>
        <w:rPr>
          <w:rFonts w:ascii="Times New Roman" w:hAnsi="Times New Roman" w:cs="Times New Roman"/>
          <w:sz w:val="28"/>
          <w:szCs w:val="28"/>
          <w:lang w:val="uk-UA"/>
        </w:rPr>
        <w:t xml:space="preserve">міської ради </w:t>
      </w:r>
      <w:r w:rsidRPr="001E4C79">
        <w:rPr>
          <w:rFonts w:ascii="Times New Roman" w:hAnsi="Times New Roman" w:cs="Times New Roman"/>
          <w:sz w:val="28"/>
          <w:szCs w:val="28"/>
          <w:lang w:val="uk-UA"/>
        </w:rPr>
        <w:t>і погоджується з:</w:t>
      </w:r>
    </w:p>
    <w:p w:rsidR="00AE444A" w:rsidRPr="001E4C79" w:rsidRDefault="00AE444A" w:rsidP="00AE444A">
      <w:pPr>
        <w:pStyle w:val="a4"/>
        <w:numPr>
          <w:ilvl w:val="0"/>
          <w:numId w:val="3"/>
        </w:numPr>
        <w:tabs>
          <w:tab w:val="left" w:pos="709"/>
          <w:tab w:val="left" w:pos="1134"/>
        </w:tabs>
        <w:spacing w:after="0" w:line="240" w:lineRule="auto"/>
        <w:ind w:left="0"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xml:space="preserve">керівником уповноваженого виконавчого органу міської ради, </w:t>
      </w:r>
      <w:r>
        <w:rPr>
          <w:rFonts w:ascii="Times New Roman" w:hAnsi="Times New Roman" w:cs="Times New Roman"/>
          <w:sz w:val="28"/>
          <w:szCs w:val="28"/>
          <w:lang w:val="uk-UA"/>
        </w:rPr>
        <w:t xml:space="preserve">до сфери управління якого входить </w:t>
      </w:r>
      <w:r w:rsidRPr="001E4C79">
        <w:rPr>
          <w:rFonts w:ascii="Times New Roman" w:hAnsi="Times New Roman" w:cs="Times New Roman"/>
          <w:sz w:val="28"/>
          <w:szCs w:val="28"/>
          <w:lang w:val="uk-UA"/>
        </w:rPr>
        <w:t>підприємств</w:t>
      </w:r>
      <w:r>
        <w:rPr>
          <w:rFonts w:ascii="Times New Roman" w:hAnsi="Times New Roman" w:cs="Times New Roman"/>
          <w:sz w:val="28"/>
          <w:szCs w:val="28"/>
          <w:lang w:val="uk-UA"/>
        </w:rPr>
        <w:t>о</w:t>
      </w:r>
      <w:r w:rsidRPr="001E4C79">
        <w:rPr>
          <w:rFonts w:ascii="Times New Roman" w:hAnsi="Times New Roman" w:cs="Times New Roman"/>
          <w:sz w:val="28"/>
          <w:szCs w:val="28"/>
          <w:lang w:val="uk-UA"/>
        </w:rPr>
        <w:t>;</w:t>
      </w:r>
    </w:p>
    <w:p w:rsidR="00AE444A" w:rsidRPr="001E4C79"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начальником фінансового управління міської ради;</w:t>
      </w:r>
    </w:p>
    <w:p w:rsidR="00AE444A" w:rsidRPr="001E4C79"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начальником юридичного відділу виконавчого комітету міської ради;</w:t>
      </w:r>
    </w:p>
    <w:p w:rsidR="00AE444A" w:rsidRPr="001E4C79"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керуючим справами виконавчого комітету;</w:t>
      </w:r>
    </w:p>
    <w:p w:rsidR="00AE444A" w:rsidRPr="001E4C79" w:rsidRDefault="00AE444A" w:rsidP="00AE444A">
      <w:pPr>
        <w:pStyle w:val="a4"/>
        <w:numPr>
          <w:ilvl w:val="0"/>
          <w:numId w:val="3"/>
        </w:numPr>
        <w:tabs>
          <w:tab w:val="left" w:pos="709"/>
        </w:tabs>
        <w:spacing w:after="0" w:line="240" w:lineRule="auto"/>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заступником міського голови відповідно до розподілу обов’язків.</w:t>
      </w:r>
    </w:p>
    <w:p w:rsidR="00AE444A" w:rsidRPr="001E4C79" w:rsidRDefault="00AE444A" w:rsidP="00AE444A">
      <w:pPr>
        <w:pStyle w:val="a4"/>
        <w:tabs>
          <w:tab w:val="left" w:pos="709"/>
        </w:tabs>
        <w:spacing w:after="0" w:line="240" w:lineRule="auto"/>
        <w:ind w:left="709"/>
        <w:jc w:val="both"/>
        <w:rPr>
          <w:rFonts w:ascii="Times New Roman" w:hAnsi="Times New Roman" w:cs="Times New Roman"/>
          <w:sz w:val="28"/>
          <w:szCs w:val="28"/>
          <w:lang w:val="uk-UA"/>
        </w:rPr>
      </w:pPr>
    </w:p>
    <w:p w:rsidR="00AE444A" w:rsidRPr="00BE3E00" w:rsidRDefault="00AE444A" w:rsidP="00AE444A">
      <w:pPr>
        <w:pStyle w:val="a4"/>
        <w:numPr>
          <w:ilvl w:val="0"/>
          <w:numId w:val="4"/>
        </w:numPr>
        <w:tabs>
          <w:tab w:val="left" w:pos="709"/>
        </w:tabs>
        <w:spacing w:after="0" w:line="240" w:lineRule="auto"/>
        <w:jc w:val="center"/>
        <w:rPr>
          <w:rFonts w:ascii="Times New Roman" w:hAnsi="Times New Roman" w:cs="Times New Roman"/>
          <w:b/>
          <w:sz w:val="28"/>
          <w:szCs w:val="28"/>
          <w:lang w:val="uk-UA"/>
        </w:rPr>
      </w:pPr>
      <w:r w:rsidRPr="00BE3E00">
        <w:rPr>
          <w:rFonts w:ascii="Times New Roman" w:hAnsi="Times New Roman" w:cs="Times New Roman"/>
          <w:b/>
          <w:sz w:val="28"/>
          <w:szCs w:val="28"/>
          <w:lang w:val="uk-UA"/>
        </w:rPr>
        <w:t>Розірвання контракту</w:t>
      </w:r>
    </w:p>
    <w:p w:rsidR="00AE444A" w:rsidRPr="001E4C79" w:rsidRDefault="00AE444A" w:rsidP="00AE444A">
      <w:pPr>
        <w:pStyle w:val="a4"/>
        <w:tabs>
          <w:tab w:val="left" w:pos="709"/>
        </w:tabs>
        <w:spacing w:after="0" w:line="240" w:lineRule="auto"/>
        <w:ind w:left="0"/>
        <w:rPr>
          <w:rFonts w:ascii="Times New Roman" w:hAnsi="Times New Roman" w:cs="Times New Roman"/>
          <w:b/>
          <w:sz w:val="28"/>
          <w:szCs w:val="28"/>
          <w:lang w:val="uk-UA"/>
        </w:rPr>
      </w:pP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E4C79">
        <w:rPr>
          <w:rFonts w:ascii="Times New Roman" w:hAnsi="Times New Roman" w:cs="Times New Roman"/>
          <w:sz w:val="28"/>
          <w:szCs w:val="28"/>
          <w:lang w:val="uk-UA"/>
        </w:rPr>
        <w:t xml:space="preserve">.1. Контракт з керівником може бути розірваний на підставах, встановлених законодавством, а також передбачених у контракті. Розірвання </w:t>
      </w:r>
      <w:r>
        <w:rPr>
          <w:rFonts w:ascii="Times New Roman" w:hAnsi="Times New Roman" w:cs="Times New Roman"/>
          <w:sz w:val="28"/>
          <w:szCs w:val="28"/>
          <w:lang w:val="uk-UA"/>
        </w:rPr>
        <w:t>контракту з ініціативи роботодавця</w:t>
      </w:r>
      <w:r w:rsidRPr="001E4C79">
        <w:rPr>
          <w:rFonts w:ascii="Times New Roman" w:hAnsi="Times New Roman" w:cs="Times New Roman"/>
          <w:sz w:val="28"/>
          <w:szCs w:val="28"/>
          <w:lang w:val="uk-UA"/>
        </w:rPr>
        <w:t xml:space="preserve"> або керівника повинно провадитися з урахуванням гарантій, встановлених законодавством.</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E4C79">
        <w:rPr>
          <w:rFonts w:ascii="Times New Roman" w:hAnsi="Times New Roman" w:cs="Times New Roman"/>
          <w:sz w:val="28"/>
          <w:szCs w:val="28"/>
          <w:lang w:val="uk-UA"/>
        </w:rPr>
        <w:t xml:space="preserve">.2. У разі розірвання контракту з ініціативи власника керівник виконавчого органу міської ради, </w:t>
      </w:r>
      <w:r>
        <w:rPr>
          <w:rFonts w:ascii="Times New Roman" w:hAnsi="Times New Roman" w:cs="Times New Roman"/>
          <w:sz w:val="28"/>
          <w:szCs w:val="28"/>
          <w:lang w:val="uk-UA"/>
        </w:rPr>
        <w:t xml:space="preserve">до сфери якого належить </w:t>
      </w:r>
      <w:r w:rsidRPr="001E4C79">
        <w:rPr>
          <w:rFonts w:ascii="Times New Roman" w:hAnsi="Times New Roman" w:cs="Times New Roman"/>
          <w:sz w:val="28"/>
          <w:szCs w:val="28"/>
          <w:lang w:val="uk-UA"/>
        </w:rPr>
        <w:t>підприємств</w:t>
      </w:r>
      <w:r>
        <w:rPr>
          <w:rFonts w:ascii="Times New Roman" w:hAnsi="Times New Roman" w:cs="Times New Roman"/>
          <w:sz w:val="28"/>
          <w:szCs w:val="28"/>
          <w:lang w:val="uk-UA"/>
        </w:rPr>
        <w:t>о</w:t>
      </w:r>
      <w:r w:rsidRPr="001E4C79">
        <w:rPr>
          <w:rFonts w:ascii="Times New Roman" w:hAnsi="Times New Roman" w:cs="Times New Roman"/>
          <w:sz w:val="28"/>
          <w:szCs w:val="28"/>
          <w:lang w:val="uk-UA"/>
        </w:rPr>
        <w:t>, на ім’я міського голови надає подання, погоджене із заступником міського голови відповідно до розподілу обов’язків, в якому обґрунтовуються підстави його розірвання. До подання додаються:</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акти, матеріали перевірок;</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інші документи, що стосуються підстав розірвання контракту;</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sidRPr="001E4C79">
        <w:rPr>
          <w:rFonts w:ascii="Times New Roman" w:hAnsi="Times New Roman" w:cs="Times New Roman"/>
          <w:sz w:val="28"/>
          <w:szCs w:val="28"/>
          <w:lang w:val="uk-UA"/>
        </w:rPr>
        <w:t>- письмове пояснення керівника у випадках, передбачених Кодексом законів про працю України.</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E4C79">
        <w:rPr>
          <w:rFonts w:ascii="Times New Roman" w:hAnsi="Times New Roman" w:cs="Times New Roman"/>
          <w:sz w:val="28"/>
          <w:szCs w:val="28"/>
          <w:lang w:val="uk-UA"/>
        </w:rPr>
        <w:t xml:space="preserve">.3. У разі розірвання контракту з ініціативи керівника, звільнення здійснюється на підставі його заяви, погодженої керівником </w:t>
      </w:r>
      <w:r>
        <w:rPr>
          <w:rFonts w:ascii="Times New Roman" w:hAnsi="Times New Roman" w:cs="Times New Roman"/>
          <w:sz w:val="28"/>
          <w:szCs w:val="28"/>
          <w:lang w:val="uk-UA"/>
        </w:rPr>
        <w:t xml:space="preserve">уповноваженого </w:t>
      </w:r>
      <w:r w:rsidRPr="001E4C79">
        <w:rPr>
          <w:rFonts w:ascii="Times New Roman" w:hAnsi="Times New Roman" w:cs="Times New Roman"/>
          <w:sz w:val="28"/>
          <w:szCs w:val="28"/>
          <w:lang w:val="uk-UA"/>
        </w:rPr>
        <w:t xml:space="preserve">виконавчого органу міської ради, </w:t>
      </w:r>
      <w:r>
        <w:rPr>
          <w:rFonts w:ascii="Times New Roman" w:hAnsi="Times New Roman" w:cs="Times New Roman"/>
          <w:sz w:val="28"/>
          <w:szCs w:val="28"/>
          <w:lang w:val="uk-UA"/>
        </w:rPr>
        <w:t>до сфери управління якого належить підприємство</w:t>
      </w:r>
      <w:r w:rsidRPr="001E4C79">
        <w:rPr>
          <w:rFonts w:ascii="Times New Roman" w:hAnsi="Times New Roman" w:cs="Times New Roman"/>
          <w:sz w:val="28"/>
          <w:szCs w:val="28"/>
          <w:lang w:val="uk-UA"/>
        </w:rPr>
        <w:t>, та заступником міського голови відповідно до розподілу обов’язків.</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E4C79">
        <w:rPr>
          <w:rFonts w:ascii="Times New Roman" w:hAnsi="Times New Roman" w:cs="Times New Roman"/>
          <w:sz w:val="28"/>
          <w:szCs w:val="28"/>
          <w:lang w:val="uk-UA"/>
        </w:rPr>
        <w:t xml:space="preserve">.4. У разі звільнення керівника підприємства разом з поданням про розірвання контракту чи погодженням заяви на звільнення, керівник </w:t>
      </w:r>
      <w:r>
        <w:rPr>
          <w:rFonts w:ascii="Times New Roman" w:hAnsi="Times New Roman" w:cs="Times New Roman"/>
          <w:sz w:val="28"/>
          <w:szCs w:val="28"/>
          <w:lang w:val="uk-UA"/>
        </w:rPr>
        <w:t xml:space="preserve">уповноваженого </w:t>
      </w:r>
      <w:r w:rsidRPr="001E4C79">
        <w:rPr>
          <w:rFonts w:ascii="Times New Roman" w:hAnsi="Times New Roman" w:cs="Times New Roman"/>
          <w:sz w:val="28"/>
          <w:szCs w:val="28"/>
          <w:lang w:val="uk-UA"/>
        </w:rPr>
        <w:t>виконавчого органу вносить подання про покладення виконання обов’язків керівника на одного з працівників підприємства до вирішення питання про призначення керівника в установленому порядку.</w:t>
      </w:r>
    </w:p>
    <w:p w:rsidR="00AE444A" w:rsidRPr="001E4C79" w:rsidRDefault="00AE444A" w:rsidP="00AE444A">
      <w:pPr>
        <w:tabs>
          <w:tab w:val="left" w:pos="709"/>
        </w:tabs>
        <w:spacing w:after="0" w:line="240" w:lineRule="auto"/>
        <w:ind w:firstLine="709"/>
        <w:jc w:val="both"/>
        <w:rPr>
          <w:rFonts w:ascii="Times New Roman" w:hAnsi="Times New Roman" w:cs="Times New Roman"/>
          <w:sz w:val="28"/>
          <w:szCs w:val="28"/>
          <w:lang w:val="uk-UA"/>
        </w:rPr>
      </w:pPr>
    </w:p>
    <w:p w:rsidR="00AE444A" w:rsidRDefault="00AE444A" w:rsidP="00AE444A">
      <w:pPr>
        <w:tabs>
          <w:tab w:val="left" w:pos="709"/>
        </w:tabs>
        <w:spacing w:after="0" w:line="240" w:lineRule="auto"/>
        <w:rPr>
          <w:rFonts w:ascii="Times New Roman" w:hAnsi="Times New Roman" w:cs="Times New Roman"/>
          <w:sz w:val="28"/>
          <w:szCs w:val="28"/>
          <w:lang w:val="uk-UA"/>
        </w:rPr>
      </w:pP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r w:rsidRPr="001E4C79">
        <w:rPr>
          <w:rFonts w:ascii="Times New Roman" w:hAnsi="Times New Roman" w:cs="Times New Roman"/>
          <w:sz w:val="28"/>
          <w:szCs w:val="28"/>
          <w:lang w:val="uk-UA"/>
        </w:rPr>
        <w:tab/>
      </w:r>
    </w:p>
    <w:p w:rsidR="00AE444A" w:rsidRDefault="00AE444A" w:rsidP="00AE444A">
      <w:pPr>
        <w:tabs>
          <w:tab w:val="left" w:pos="709"/>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виконкому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Олег Савка</w:t>
      </w:r>
    </w:p>
    <w:p w:rsidR="00AE444A" w:rsidRDefault="00AE444A" w:rsidP="00AE444A">
      <w:pPr>
        <w:tabs>
          <w:tab w:val="left" w:pos="709"/>
        </w:tabs>
        <w:spacing w:after="0" w:line="240" w:lineRule="auto"/>
        <w:rPr>
          <w:rFonts w:ascii="Times New Roman" w:hAnsi="Times New Roman" w:cs="Times New Roman"/>
          <w:sz w:val="28"/>
          <w:szCs w:val="28"/>
          <w:lang w:val="uk-UA"/>
        </w:rPr>
      </w:pPr>
    </w:p>
    <w:p w:rsidR="00AE444A" w:rsidRDefault="00AE444A" w:rsidP="00AE444A">
      <w:pPr>
        <w:tabs>
          <w:tab w:val="left" w:pos="709"/>
        </w:tabs>
        <w:spacing w:after="0" w:line="240" w:lineRule="auto"/>
        <w:rPr>
          <w:rFonts w:ascii="Times New Roman" w:hAnsi="Times New Roman" w:cs="Times New Roman"/>
          <w:sz w:val="28"/>
          <w:szCs w:val="28"/>
          <w:lang w:val="uk-UA"/>
        </w:rPr>
      </w:pPr>
    </w:p>
    <w:p w:rsidR="00AE444A" w:rsidRDefault="00AE444A" w:rsidP="00AE444A">
      <w:pPr>
        <w:tabs>
          <w:tab w:val="left" w:pos="709"/>
        </w:tabs>
        <w:spacing w:after="0" w:line="240" w:lineRule="auto"/>
        <w:rPr>
          <w:rFonts w:ascii="Times New Roman" w:hAnsi="Times New Roman" w:cs="Times New Roman"/>
          <w:sz w:val="28"/>
          <w:szCs w:val="28"/>
          <w:lang w:val="uk-UA"/>
        </w:rPr>
      </w:pPr>
    </w:p>
    <w:p w:rsidR="00AE444A" w:rsidRDefault="00AE444A" w:rsidP="00AE444A">
      <w:pPr>
        <w:tabs>
          <w:tab w:val="left" w:pos="709"/>
        </w:tabs>
        <w:spacing w:after="0" w:line="240" w:lineRule="auto"/>
        <w:rPr>
          <w:rFonts w:ascii="Times New Roman" w:hAnsi="Times New Roman" w:cs="Times New Roman"/>
          <w:sz w:val="28"/>
          <w:szCs w:val="28"/>
          <w:lang w:val="uk-UA"/>
        </w:rPr>
      </w:pPr>
    </w:p>
    <w:p w:rsidR="00AE444A" w:rsidRDefault="00AE444A" w:rsidP="00AE444A">
      <w:pPr>
        <w:tabs>
          <w:tab w:val="left" w:pos="709"/>
        </w:tabs>
        <w:spacing w:after="0" w:line="240" w:lineRule="auto"/>
        <w:rPr>
          <w:rFonts w:ascii="Times New Roman" w:hAnsi="Times New Roman" w:cs="Times New Roman"/>
          <w:sz w:val="28"/>
          <w:szCs w:val="28"/>
          <w:lang w:val="uk-UA"/>
        </w:rPr>
      </w:pPr>
    </w:p>
    <w:p w:rsidR="0091281F" w:rsidRDefault="0091281F" w:rsidP="00AE444A">
      <w:pPr>
        <w:tabs>
          <w:tab w:val="left" w:pos="709"/>
        </w:tabs>
        <w:spacing w:after="0" w:line="240" w:lineRule="auto"/>
        <w:rPr>
          <w:rFonts w:ascii="Times New Roman" w:hAnsi="Times New Roman" w:cs="Times New Roman"/>
          <w:sz w:val="28"/>
          <w:szCs w:val="28"/>
          <w:lang w:val="uk-UA"/>
        </w:rPr>
      </w:pPr>
    </w:p>
    <w:p w:rsidR="0091281F" w:rsidRDefault="0091281F" w:rsidP="00AE444A">
      <w:pPr>
        <w:tabs>
          <w:tab w:val="left" w:pos="709"/>
        </w:tabs>
        <w:spacing w:after="0" w:line="240" w:lineRule="auto"/>
        <w:rPr>
          <w:rFonts w:ascii="Times New Roman" w:hAnsi="Times New Roman" w:cs="Times New Roman"/>
          <w:sz w:val="28"/>
          <w:szCs w:val="28"/>
          <w:lang w:val="uk-UA"/>
        </w:rPr>
      </w:pPr>
    </w:p>
    <w:p w:rsidR="0091281F" w:rsidRDefault="0091281F" w:rsidP="00AE444A">
      <w:pPr>
        <w:tabs>
          <w:tab w:val="left" w:pos="709"/>
        </w:tabs>
        <w:spacing w:after="0" w:line="240" w:lineRule="auto"/>
        <w:rPr>
          <w:rFonts w:ascii="Times New Roman" w:hAnsi="Times New Roman" w:cs="Times New Roman"/>
          <w:sz w:val="28"/>
          <w:szCs w:val="28"/>
          <w:lang w:val="uk-UA"/>
        </w:rPr>
      </w:pPr>
    </w:p>
    <w:p w:rsidR="0091281F" w:rsidRDefault="0091281F" w:rsidP="00AE444A">
      <w:pPr>
        <w:tabs>
          <w:tab w:val="left" w:pos="709"/>
        </w:tabs>
        <w:spacing w:after="0" w:line="240" w:lineRule="auto"/>
        <w:rPr>
          <w:rFonts w:ascii="Times New Roman" w:hAnsi="Times New Roman" w:cs="Times New Roman"/>
          <w:sz w:val="28"/>
          <w:szCs w:val="28"/>
          <w:lang w:val="uk-UA"/>
        </w:rPr>
      </w:pP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sidRPr="005C441C">
        <w:rPr>
          <w:rFonts w:ascii="Times New Roman" w:hAnsi="Times New Roman" w:cs="Times New Roman"/>
          <w:sz w:val="24"/>
          <w:szCs w:val="24"/>
          <w:lang w:val="uk-UA"/>
        </w:rPr>
        <w:t>Додаток 1</w:t>
      </w:r>
      <w:r>
        <w:rPr>
          <w:rFonts w:ascii="Times New Roman" w:hAnsi="Times New Roman" w:cs="Times New Roman"/>
          <w:sz w:val="24"/>
          <w:szCs w:val="24"/>
          <w:lang w:val="uk-UA"/>
        </w:rPr>
        <w:t xml:space="preserve"> до Порядку у</w:t>
      </w: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 xml:space="preserve">кладення контрактів з керівниками комунальних підприємств </w:t>
      </w: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Калуської міської ради</w:t>
      </w:r>
    </w:p>
    <w:p w:rsidR="00AE444A" w:rsidRPr="005C441C" w:rsidRDefault="00AE444A" w:rsidP="00AE444A">
      <w:pPr>
        <w:tabs>
          <w:tab w:val="left" w:pos="709"/>
        </w:tabs>
        <w:spacing w:after="0" w:line="240" w:lineRule="auto"/>
        <w:ind w:left="5664"/>
        <w:rPr>
          <w:rFonts w:ascii="Times New Roman" w:hAnsi="Times New Roman" w:cs="Times New Roman"/>
          <w:sz w:val="24"/>
          <w:szCs w:val="24"/>
          <w:lang w:val="uk-UA"/>
        </w:rPr>
      </w:pPr>
    </w:p>
    <w:p w:rsidR="00AE444A" w:rsidRPr="00476E30"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476E30">
        <w:rPr>
          <w:rFonts w:ascii="Times New Roman" w:eastAsia="Times New Roman" w:hAnsi="Times New Roman" w:cs="Times New Roman"/>
          <w:b/>
          <w:bCs/>
          <w:color w:val="000000"/>
          <w:sz w:val="27"/>
          <w:szCs w:val="27"/>
          <w:lang w:val="uk-UA" w:eastAsia="uk-UA"/>
        </w:rPr>
        <w:t>ПОКАЗНИКИ</w:t>
      </w:r>
    </w:p>
    <w:p w:rsidR="00AE444A" w:rsidRPr="001E4C79"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r w:rsidRPr="00476E30">
        <w:rPr>
          <w:rFonts w:ascii="Times New Roman" w:eastAsia="Times New Roman" w:hAnsi="Times New Roman" w:cs="Times New Roman"/>
          <w:b/>
          <w:bCs/>
          <w:color w:val="000000"/>
          <w:sz w:val="27"/>
          <w:szCs w:val="27"/>
          <w:lang w:val="uk-UA" w:eastAsia="uk-UA"/>
        </w:rPr>
        <w:t>для визначення розміру посадових окладів кері</w:t>
      </w:r>
      <w:r w:rsidRPr="001E4C79">
        <w:rPr>
          <w:rFonts w:ascii="Times New Roman" w:eastAsia="Times New Roman" w:hAnsi="Times New Roman" w:cs="Times New Roman"/>
          <w:b/>
          <w:bCs/>
          <w:color w:val="000000"/>
          <w:sz w:val="27"/>
          <w:szCs w:val="27"/>
          <w:lang w:val="uk-UA" w:eastAsia="uk-UA"/>
        </w:rPr>
        <w:t xml:space="preserve">вників </w:t>
      </w:r>
    </w:p>
    <w:p w:rsidR="00AE444A" w:rsidRPr="00476E30"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1E4C79">
        <w:rPr>
          <w:rFonts w:ascii="Times New Roman" w:eastAsia="Times New Roman" w:hAnsi="Times New Roman" w:cs="Times New Roman"/>
          <w:b/>
          <w:bCs/>
          <w:color w:val="000000"/>
          <w:sz w:val="27"/>
          <w:szCs w:val="27"/>
          <w:lang w:val="uk-UA" w:eastAsia="uk-UA"/>
        </w:rPr>
        <w:t>комунальних підприємств Калуської міської ради</w:t>
      </w:r>
    </w:p>
    <w:p w:rsidR="00AE444A" w:rsidRPr="00476E30"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476E30">
        <w:rPr>
          <w:rFonts w:ascii="Times New Roman" w:eastAsia="Times New Roman" w:hAnsi="Times New Roman" w:cs="Times New Roman"/>
          <w:color w:val="000000"/>
          <w:sz w:val="27"/>
          <w:szCs w:val="27"/>
          <w:lang w:val="uk-UA" w:eastAsia="uk-UA"/>
        </w:rPr>
        <w:t> </w:t>
      </w:r>
    </w:p>
    <w:tbl>
      <w:tblPr>
        <w:tblW w:w="9313" w:type="dxa"/>
        <w:tblCellMar>
          <w:left w:w="0" w:type="dxa"/>
          <w:right w:w="0" w:type="dxa"/>
        </w:tblCellMar>
        <w:tblLook w:val="04A0" w:firstRow="1" w:lastRow="0" w:firstColumn="1" w:lastColumn="0" w:noHBand="0" w:noVBand="1"/>
      </w:tblPr>
      <w:tblGrid>
        <w:gridCol w:w="4656"/>
        <w:gridCol w:w="4657"/>
      </w:tblGrid>
      <w:tr w:rsidR="00AE444A" w:rsidRPr="00476E30" w:rsidTr="002C548F">
        <w:trPr>
          <w:trHeight w:val="1217"/>
        </w:trPr>
        <w:tc>
          <w:tcPr>
            <w:tcW w:w="465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both"/>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Середньооблікова чисельність працюючих в еквіваленті повної зайнятості за попередній період, осіб</w:t>
            </w:r>
          </w:p>
        </w:tc>
        <w:tc>
          <w:tcPr>
            <w:tcW w:w="4657"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Максимальний</w:t>
            </w:r>
            <w:r w:rsidRPr="00476E30">
              <w:rPr>
                <w:rFonts w:ascii="Times New Roman" w:eastAsia="Times New Roman" w:hAnsi="Times New Roman" w:cs="Times New Roman"/>
                <w:sz w:val="24"/>
                <w:szCs w:val="24"/>
                <w:lang w:val="uk-UA" w:eastAsia="uk-UA"/>
              </w:rPr>
              <w:t xml:space="preserve"> </w:t>
            </w:r>
            <w:r w:rsidRPr="001E4C79">
              <w:rPr>
                <w:rFonts w:ascii="Times New Roman" w:eastAsia="Times New Roman" w:hAnsi="Times New Roman" w:cs="Times New Roman"/>
                <w:sz w:val="24"/>
                <w:szCs w:val="24"/>
                <w:lang w:val="uk-UA" w:eastAsia="uk-UA"/>
              </w:rPr>
              <w:t>розмір</w:t>
            </w:r>
            <w:r w:rsidRPr="00476E30">
              <w:rPr>
                <w:rFonts w:ascii="Times New Roman" w:eastAsia="Times New Roman" w:hAnsi="Times New Roman" w:cs="Times New Roman"/>
                <w:sz w:val="24"/>
                <w:szCs w:val="24"/>
                <w:lang w:val="uk-UA" w:eastAsia="uk-UA"/>
              </w:rPr>
              <w:t xml:space="preserve"> кратності посадового окладу керівника підприємства до мінімального посадового окладу (ставки) працівника основної професії</w:t>
            </w:r>
            <w:r w:rsidRPr="00476E30">
              <w:rPr>
                <w:rFonts w:ascii="Times New Roman" w:eastAsia="Times New Roman" w:hAnsi="Times New Roman" w:cs="Times New Roman"/>
                <w:color w:val="000000"/>
                <w:sz w:val="24"/>
                <w:szCs w:val="24"/>
                <w:lang w:val="uk-UA" w:eastAsia="uk-UA"/>
              </w:rPr>
              <w:t> </w:t>
            </w:r>
          </w:p>
        </w:tc>
      </w:tr>
      <w:tr w:rsidR="00AE444A" w:rsidRPr="00476E30" w:rsidTr="002C548F">
        <w:trPr>
          <w:trHeight w:val="252"/>
        </w:trPr>
        <w:tc>
          <w:tcPr>
            <w:tcW w:w="4656"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до 5</w:t>
            </w:r>
          </w:p>
        </w:tc>
        <w:tc>
          <w:tcPr>
            <w:tcW w:w="4657"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sz w:val="24"/>
                <w:szCs w:val="24"/>
                <w:lang w:val="uk-UA" w:eastAsia="uk-UA"/>
              </w:rPr>
              <w:t>3,0</w:t>
            </w:r>
          </w:p>
        </w:tc>
      </w:tr>
      <w:tr w:rsidR="00AE444A" w:rsidRPr="00476E30" w:rsidTr="002C548F">
        <w:trPr>
          <w:trHeight w:val="252"/>
        </w:trPr>
        <w:tc>
          <w:tcPr>
            <w:tcW w:w="4656"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6 до 15</w:t>
            </w:r>
          </w:p>
        </w:tc>
        <w:tc>
          <w:tcPr>
            <w:tcW w:w="4657"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sz w:val="24"/>
                <w:szCs w:val="24"/>
                <w:lang w:val="uk-UA" w:eastAsia="uk-UA"/>
              </w:rPr>
              <w:t>3,5</w:t>
            </w:r>
          </w:p>
        </w:tc>
      </w:tr>
      <w:tr w:rsidR="00AE444A" w:rsidRPr="00476E30" w:rsidTr="002C548F">
        <w:trPr>
          <w:trHeight w:val="237"/>
        </w:trPr>
        <w:tc>
          <w:tcPr>
            <w:tcW w:w="4656"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16 до 25</w:t>
            </w:r>
          </w:p>
        </w:tc>
        <w:tc>
          <w:tcPr>
            <w:tcW w:w="4657"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4,0</w:t>
            </w:r>
          </w:p>
        </w:tc>
      </w:tr>
      <w:tr w:rsidR="00AE444A" w:rsidRPr="00476E30" w:rsidTr="002C548F">
        <w:trPr>
          <w:trHeight w:val="237"/>
        </w:trPr>
        <w:tc>
          <w:tcPr>
            <w:tcW w:w="4656"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26 до 50</w:t>
            </w:r>
          </w:p>
        </w:tc>
        <w:tc>
          <w:tcPr>
            <w:tcW w:w="4657"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4,5</w:t>
            </w:r>
          </w:p>
        </w:tc>
      </w:tr>
      <w:tr w:rsidR="00AE444A" w:rsidRPr="00476E30" w:rsidTr="002C548F">
        <w:trPr>
          <w:trHeight w:val="237"/>
        </w:trPr>
        <w:tc>
          <w:tcPr>
            <w:tcW w:w="4656"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51 до 100</w:t>
            </w:r>
          </w:p>
        </w:tc>
        <w:tc>
          <w:tcPr>
            <w:tcW w:w="4657"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5,0</w:t>
            </w:r>
          </w:p>
        </w:tc>
      </w:tr>
      <w:tr w:rsidR="00AE444A" w:rsidRPr="00476E30" w:rsidTr="002C548F">
        <w:trPr>
          <w:trHeight w:val="237"/>
        </w:trPr>
        <w:tc>
          <w:tcPr>
            <w:tcW w:w="4656"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101 до 150</w:t>
            </w:r>
          </w:p>
        </w:tc>
        <w:tc>
          <w:tcPr>
            <w:tcW w:w="4657"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5,5</w:t>
            </w:r>
          </w:p>
        </w:tc>
      </w:tr>
      <w:tr w:rsidR="00AE444A" w:rsidRPr="00476E30" w:rsidTr="002C548F">
        <w:trPr>
          <w:trHeight w:val="237"/>
        </w:trPr>
        <w:tc>
          <w:tcPr>
            <w:tcW w:w="4656"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151 до 200</w:t>
            </w:r>
          </w:p>
        </w:tc>
        <w:tc>
          <w:tcPr>
            <w:tcW w:w="4657" w:type="dxa"/>
            <w:tcBorders>
              <w:top w:val="nil"/>
              <w:left w:val="nil"/>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6,0</w:t>
            </w:r>
          </w:p>
        </w:tc>
      </w:tr>
      <w:tr w:rsidR="00AE444A" w:rsidRPr="00476E30" w:rsidTr="002C548F">
        <w:trPr>
          <w:trHeight w:val="237"/>
        </w:trPr>
        <w:tc>
          <w:tcPr>
            <w:tcW w:w="4656"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201 до 250</w:t>
            </w:r>
          </w:p>
        </w:tc>
        <w:tc>
          <w:tcPr>
            <w:tcW w:w="4657" w:type="dxa"/>
            <w:tcBorders>
              <w:top w:val="nil"/>
              <w:left w:val="nil"/>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6,5</w:t>
            </w:r>
          </w:p>
        </w:tc>
      </w:tr>
      <w:tr w:rsidR="00AE444A" w:rsidRPr="00476E30" w:rsidTr="002C548F">
        <w:trPr>
          <w:trHeight w:val="237"/>
        </w:trPr>
        <w:tc>
          <w:tcPr>
            <w:tcW w:w="4656"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151 до 200</w:t>
            </w:r>
          </w:p>
        </w:tc>
        <w:tc>
          <w:tcPr>
            <w:tcW w:w="4657" w:type="dxa"/>
            <w:tcBorders>
              <w:top w:val="nil"/>
              <w:left w:val="nil"/>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7,0</w:t>
            </w:r>
          </w:p>
        </w:tc>
      </w:tr>
      <w:tr w:rsidR="00AE444A" w:rsidRPr="00476E30" w:rsidTr="002C548F">
        <w:trPr>
          <w:trHeight w:val="237"/>
        </w:trPr>
        <w:tc>
          <w:tcPr>
            <w:tcW w:w="4656"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201 до 250</w:t>
            </w:r>
          </w:p>
        </w:tc>
        <w:tc>
          <w:tcPr>
            <w:tcW w:w="4657" w:type="dxa"/>
            <w:tcBorders>
              <w:top w:val="nil"/>
              <w:left w:val="nil"/>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7,5</w:t>
            </w:r>
          </w:p>
        </w:tc>
      </w:tr>
      <w:tr w:rsidR="00AE444A" w:rsidRPr="00476E30" w:rsidTr="002C548F">
        <w:trPr>
          <w:trHeight w:val="237"/>
        </w:trPr>
        <w:tc>
          <w:tcPr>
            <w:tcW w:w="4656"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251 до 300</w:t>
            </w:r>
          </w:p>
        </w:tc>
        <w:tc>
          <w:tcPr>
            <w:tcW w:w="4657" w:type="dxa"/>
            <w:tcBorders>
              <w:top w:val="nil"/>
              <w:left w:val="nil"/>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8,0</w:t>
            </w:r>
          </w:p>
        </w:tc>
      </w:tr>
      <w:tr w:rsidR="00AE444A" w:rsidRPr="00476E30" w:rsidTr="002C548F">
        <w:trPr>
          <w:trHeight w:val="237"/>
        </w:trPr>
        <w:tc>
          <w:tcPr>
            <w:tcW w:w="4656" w:type="dxa"/>
            <w:tcBorders>
              <w:top w:val="nil"/>
              <w:left w:val="single" w:sz="8" w:space="0" w:color="00000A"/>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301 до 350</w:t>
            </w:r>
          </w:p>
        </w:tc>
        <w:tc>
          <w:tcPr>
            <w:tcW w:w="4657" w:type="dxa"/>
            <w:tcBorders>
              <w:top w:val="nil"/>
              <w:left w:val="nil"/>
              <w:bottom w:val="single" w:sz="8"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8,5</w:t>
            </w:r>
          </w:p>
        </w:tc>
      </w:tr>
      <w:tr w:rsidR="00AE444A" w:rsidRPr="00476E30" w:rsidTr="002C548F">
        <w:trPr>
          <w:trHeight w:val="237"/>
        </w:trPr>
        <w:tc>
          <w:tcPr>
            <w:tcW w:w="4656" w:type="dxa"/>
            <w:tcBorders>
              <w:top w:val="nil"/>
              <w:left w:val="single" w:sz="8" w:space="0" w:color="00000A"/>
              <w:bottom w:val="single" w:sz="4"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від 351 до 400</w:t>
            </w:r>
          </w:p>
        </w:tc>
        <w:tc>
          <w:tcPr>
            <w:tcW w:w="4657" w:type="dxa"/>
            <w:tcBorders>
              <w:top w:val="nil"/>
              <w:left w:val="nil"/>
              <w:bottom w:val="single" w:sz="4" w:space="0" w:color="auto"/>
              <w:right w:val="single" w:sz="8" w:space="0" w:color="00000A"/>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9,0</w:t>
            </w:r>
          </w:p>
        </w:tc>
      </w:tr>
      <w:tr w:rsidR="00AE444A" w:rsidRPr="00476E30" w:rsidTr="002C548F">
        <w:trPr>
          <w:trHeight w:val="237"/>
        </w:trPr>
        <w:tc>
          <w:tcPr>
            <w:tcW w:w="4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1E4C79">
              <w:rPr>
                <w:rFonts w:ascii="Times New Roman" w:eastAsia="Times New Roman" w:hAnsi="Times New Roman" w:cs="Times New Roman"/>
                <w:color w:val="000000"/>
                <w:sz w:val="24"/>
                <w:szCs w:val="24"/>
                <w:lang w:val="uk-UA" w:eastAsia="uk-UA"/>
              </w:rPr>
              <w:t xml:space="preserve">від 401 </w:t>
            </w:r>
            <w:r w:rsidRPr="00476E30">
              <w:rPr>
                <w:rFonts w:ascii="Times New Roman" w:eastAsia="Times New Roman" w:hAnsi="Times New Roman" w:cs="Times New Roman"/>
                <w:color w:val="000000"/>
                <w:sz w:val="24"/>
                <w:szCs w:val="24"/>
                <w:lang w:val="uk-UA" w:eastAsia="uk-UA"/>
              </w:rPr>
              <w:t>до 500</w:t>
            </w:r>
          </w:p>
        </w:tc>
        <w:tc>
          <w:tcPr>
            <w:tcW w:w="4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444A" w:rsidRPr="00476E30" w:rsidRDefault="00AE444A" w:rsidP="002C548F">
            <w:pPr>
              <w:spacing w:after="0" w:line="240" w:lineRule="auto"/>
              <w:jc w:val="center"/>
              <w:rPr>
                <w:rFonts w:ascii="Times New Roman" w:eastAsia="Times New Roman" w:hAnsi="Times New Roman" w:cs="Times New Roman"/>
                <w:sz w:val="24"/>
                <w:szCs w:val="24"/>
                <w:lang w:val="uk-UA" w:eastAsia="uk-UA"/>
              </w:rPr>
            </w:pPr>
            <w:r w:rsidRPr="00476E30">
              <w:rPr>
                <w:rFonts w:ascii="Times New Roman" w:eastAsia="Times New Roman" w:hAnsi="Times New Roman" w:cs="Times New Roman"/>
                <w:color w:val="000000"/>
                <w:sz w:val="24"/>
                <w:szCs w:val="24"/>
                <w:lang w:val="uk-UA" w:eastAsia="uk-UA"/>
              </w:rPr>
              <w:t>10,0</w:t>
            </w:r>
          </w:p>
        </w:tc>
      </w:tr>
      <w:tr w:rsidR="00AE444A" w:rsidRPr="001E4C79" w:rsidTr="002C548F">
        <w:trPr>
          <w:trHeight w:val="237"/>
        </w:trPr>
        <w:tc>
          <w:tcPr>
            <w:tcW w:w="4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444A" w:rsidRPr="00C3206F" w:rsidRDefault="00AE444A" w:rsidP="002C548F">
            <w:pPr>
              <w:spacing w:after="0" w:line="240" w:lineRule="auto"/>
              <w:jc w:val="center"/>
              <w:rPr>
                <w:rFonts w:ascii="Times New Roman" w:eastAsia="Times New Roman" w:hAnsi="Times New Roman" w:cs="Times New Roman"/>
                <w:sz w:val="24"/>
                <w:szCs w:val="24"/>
                <w:lang w:val="uk-UA" w:eastAsia="uk-UA"/>
              </w:rPr>
            </w:pPr>
            <w:r w:rsidRPr="00C3206F">
              <w:rPr>
                <w:rFonts w:ascii="Times New Roman" w:eastAsia="Times New Roman" w:hAnsi="Times New Roman" w:cs="Times New Roman"/>
                <w:sz w:val="24"/>
                <w:szCs w:val="24"/>
                <w:lang w:val="uk-UA" w:eastAsia="uk-UA"/>
              </w:rPr>
              <w:t>від 501 до 750</w:t>
            </w:r>
          </w:p>
        </w:tc>
        <w:tc>
          <w:tcPr>
            <w:tcW w:w="4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444A" w:rsidRPr="00C3206F" w:rsidRDefault="00AE444A" w:rsidP="002C548F">
            <w:pPr>
              <w:spacing w:after="0" w:line="240" w:lineRule="auto"/>
              <w:jc w:val="center"/>
              <w:rPr>
                <w:rFonts w:ascii="Times New Roman" w:eastAsia="Times New Roman" w:hAnsi="Times New Roman" w:cs="Times New Roman"/>
                <w:sz w:val="24"/>
                <w:szCs w:val="24"/>
                <w:lang w:val="uk-UA" w:eastAsia="uk-UA"/>
              </w:rPr>
            </w:pPr>
            <w:r w:rsidRPr="00C3206F">
              <w:rPr>
                <w:rFonts w:ascii="Times New Roman" w:eastAsia="Times New Roman" w:hAnsi="Times New Roman" w:cs="Times New Roman"/>
                <w:sz w:val="24"/>
                <w:szCs w:val="24"/>
                <w:lang w:val="uk-UA" w:eastAsia="uk-UA"/>
              </w:rPr>
              <w:t>20,0</w:t>
            </w:r>
          </w:p>
        </w:tc>
      </w:tr>
      <w:tr w:rsidR="00AE444A" w:rsidRPr="001E4C79" w:rsidTr="002C548F">
        <w:trPr>
          <w:trHeight w:val="237"/>
        </w:trPr>
        <w:tc>
          <w:tcPr>
            <w:tcW w:w="4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444A" w:rsidRPr="00C3206F" w:rsidRDefault="00AE444A" w:rsidP="002C548F">
            <w:pPr>
              <w:spacing w:after="0" w:line="240" w:lineRule="auto"/>
              <w:jc w:val="center"/>
              <w:rPr>
                <w:rFonts w:ascii="Times New Roman" w:eastAsia="Times New Roman" w:hAnsi="Times New Roman" w:cs="Times New Roman"/>
                <w:sz w:val="24"/>
                <w:szCs w:val="24"/>
                <w:lang w:val="uk-UA" w:eastAsia="uk-UA"/>
              </w:rPr>
            </w:pPr>
            <w:r w:rsidRPr="00C3206F">
              <w:rPr>
                <w:rFonts w:ascii="Times New Roman" w:eastAsia="Times New Roman" w:hAnsi="Times New Roman" w:cs="Times New Roman"/>
                <w:sz w:val="24"/>
                <w:szCs w:val="24"/>
                <w:lang w:val="uk-UA" w:eastAsia="uk-UA"/>
              </w:rPr>
              <w:t>від 751 до 1000</w:t>
            </w:r>
          </w:p>
        </w:tc>
        <w:tc>
          <w:tcPr>
            <w:tcW w:w="4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444A" w:rsidRPr="00C3206F" w:rsidRDefault="00AE444A" w:rsidP="002C548F">
            <w:pPr>
              <w:spacing w:after="0" w:line="240" w:lineRule="auto"/>
              <w:jc w:val="center"/>
              <w:rPr>
                <w:rFonts w:ascii="Times New Roman" w:eastAsia="Times New Roman" w:hAnsi="Times New Roman" w:cs="Times New Roman"/>
                <w:sz w:val="24"/>
                <w:szCs w:val="24"/>
                <w:lang w:val="uk-UA" w:eastAsia="uk-UA"/>
              </w:rPr>
            </w:pPr>
            <w:r w:rsidRPr="00C3206F">
              <w:rPr>
                <w:rFonts w:ascii="Times New Roman" w:eastAsia="Times New Roman" w:hAnsi="Times New Roman" w:cs="Times New Roman"/>
                <w:sz w:val="24"/>
                <w:szCs w:val="24"/>
                <w:lang w:val="uk-UA" w:eastAsia="uk-UA"/>
              </w:rPr>
              <w:t>30,0</w:t>
            </w:r>
          </w:p>
        </w:tc>
      </w:tr>
    </w:tbl>
    <w:p w:rsidR="00AE444A" w:rsidRPr="00476E30" w:rsidRDefault="00AE444A" w:rsidP="00AE444A">
      <w:pPr>
        <w:spacing w:after="0" w:line="240" w:lineRule="auto"/>
        <w:ind w:firstLine="708"/>
        <w:jc w:val="both"/>
        <w:rPr>
          <w:rFonts w:ascii="Times New Roman" w:eastAsia="Times New Roman" w:hAnsi="Times New Roman" w:cs="Times New Roman"/>
          <w:color w:val="000000"/>
          <w:sz w:val="27"/>
          <w:szCs w:val="27"/>
          <w:lang w:val="uk-UA" w:eastAsia="uk-UA"/>
        </w:rPr>
      </w:pPr>
      <w:r w:rsidRPr="00476E30">
        <w:rPr>
          <w:rFonts w:ascii="Times New Roman" w:eastAsia="Times New Roman" w:hAnsi="Times New Roman" w:cs="Times New Roman"/>
          <w:color w:val="000000"/>
          <w:sz w:val="27"/>
          <w:szCs w:val="27"/>
          <w:lang w:val="uk-UA" w:eastAsia="uk-UA"/>
        </w:rPr>
        <w:t> </w:t>
      </w:r>
    </w:p>
    <w:p w:rsidR="00AE444A" w:rsidRPr="001E4C79" w:rsidRDefault="00AE444A" w:rsidP="00AE444A">
      <w:pPr>
        <w:tabs>
          <w:tab w:val="left" w:pos="3585"/>
        </w:tabs>
        <w:spacing w:after="0" w:line="240" w:lineRule="auto"/>
        <w:rPr>
          <w:rFonts w:ascii="Times New Roman" w:hAnsi="Times New Roman" w:cs="Times New Roman"/>
          <w:sz w:val="28"/>
          <w:szCs w:val="28"/>
          <w:lang w:val="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ind w:left="6372" w:firstLine="708"/>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ind w:left="6372" w:firstLine="708"/>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ind w:left="6372" w:firstLine="708"/>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ind w:left="6372" w:firstLine="708"/>
        <w:jc w:val="center"/>
        <w:rPr>
          <w:rFonts w:ascii="Times New Roman" w:eastAsia="Times New Roman" w:hAnsi="Times New Roman" w:cs="Times New Roman"/>
          <w:b/>
          <w:bCs/>
          <w:color w:val="000000"/>
          <w:sz w:val="27"/>
          <w:szCs w:val="27"/>
          <w:lang w:val="uk-UA" w:eastAsia="uk-UA"/>
        </w:rPr>
      </w:pPr>
    </w:p>
    <w:p w:rsidR="0091281F" w:rsidRDefault="0091281F" w:rsidP="00AE444A">
      <w:pPr>
        <w:spacing w:after="0" w:line="240" w:lineRule="auto"/>
        <w:ind w:left="6372" w:firstLine="708"/>
        <w:jc w:val="center"/>
        <w:rPr>
          <w:rFonts w:ascii="Times New Roman" w:eastAsia="Times New Roman" w:hAnsi="Times New Roman" w:cs="Times New Roman"/>
          <w:b/>
          <w:bCs/>
          <w:color w:val="000000"/>
          <w:sz w:val="27"/>
          <w:szCs w:val="27"/>
          <w:lang w:val="uk-UA" w:eastAsia="uk-UA"/>
        </w:rPr>
      </w:pP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Додаток 2 до Порядку у</w:t>
      </w: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 xml:space="preserve">кладення контрактів з керівниками комунальних підприємств </w:t>
      </w: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Калуської міської ради</w:t>
      </w: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p>
    <w:p w:rsidR="00AE444A" w:rsidRPr="001E4C79" w:rsidRDefault="00AE444A" w:rsidP="00AE444A">
      <w:pPr>
        <w:spacing w:after="0" w:line="240" w:lineRule="auto"/>
        <w:jc w:val="center"/>
        <w:rPr>
          <w:rFonts w:ascii="Times New Roman" w:eastAsia="Times New Roman" w:hAnsi="Times New Roman" w:cs="Times New Roman"/>
          <w:bCs/>
          <w:color w:val="000000"/>
          <w:sz w:val="27"/>
          <w:szCs w:val="27"/>
          <w:lang w:val="uk-UA" w:eastAsia="uk-UA"/>
        </w:rPr>
      </w:pPr>
    </w:p>
    <w:p w:rsidR="00AE444A" w:rsidRPr="008E0E5D"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8E0E5D">
        <w:rPr>
          <w:rFonts w:ascii="Times New Roman" w:eastAsia="Times New Roman" w:hAnsi="Times New Roman" w:cs="Times New Roman"/>
          <w:b/>
          <w:bCs/>
          <w:color w:val="000000"/>
          <w:sz w:val="27"/>
          <w:szCs w:val="27"/>
          <w:lang w:val="uk-UA" w:eastAsia="uk-UA"/>
        </w:rPr>
        <w:t>РОЗРАХУНОК</w:t>
      </w:r>
    </w:p>
    <w:p w:rsidR="00AE444A" w:rsidRPr="001E4C79"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r w:rsidRPr="008E0E5D">
        <w:rPr>
          <w:rFonts w:ascii="Times New Roman" w:eastAsia="Times New Roman" w:hAnsi="Times New Roman" w:cs="Times New Roman"/>
          <w:b/>
          <w:bCs/>
          <w:color w:val="000000"/>
          <w:sz w:val="27"/>
          <w:szCs w:val="27"/>
          <w:lang w:val="uk-UA" w:eastAsia="uk-UA"/>
        </w:rPr>
        <w:t>посадового окладу керівника комунального підприємства</w:t>
      </w:r>
      <w:r w:rsidRPr="001E4C79">
        <w:rPr>
          <w:rFonts w:ascii="Times New Roman" w:eastAsia="Times New Roman" w:hAnsi="Times New Roman" w:cs="Times New Roman"/>
          <w:b/>
          <w:bCs/>
          <w:color w:val="000000"/>
          <w:sz w:val="27"/>
          <w:szCs w:val="27"/>
          <w:lang w:val="uk-UA" w:eastAsia="uk-UA"/>
        </w:rPr>
        <w:t xml:space="preserve"> </w:t>
      </w:r>
    </w:p>
    <w:p w:rsidR="00AE444A" w:rsidRPr="008E0E5D"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1E4C79">
        <w:rPr>
          <w:rFonts w:ascii="Times New Roman" w:eastAsia="Times New Roman" w:hAnsi="Times New Roman" w:cs="Times New Roman"/>
          <w:b/>
          <w:bCs/>
          <w:color w:val="000000"/>
          <w:sz w:val="27"/>
          <w:szCs w:val="27"/>
          <w:lang w:val="uk-UA" w:eastAsia="uk-UA"/>
        </w:rPr>
        <w:t>Калуської міської ради</w:t>
      </w:r>
    </w:p>
    <w:p w:rsidR="00AE444A" w:rsidRPr="008E0E5D"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8E0E5D">
        <w:rPr>
          <w:rFonts w:ascii="Times New Roman" w:eastAsia="Times New Roman" w:hAnsi="Times New Roman" w:cs="Times New Roman"/>
          <w:color w:val="000000"/>
          <w:sz w:val="27"/>
          <w:szCs w:val="27"/>
          <w:lang w:val="uk-UA" w:eastAsia="uk-UA"/>
        </w:rPr>
        <w:t> </w:t>
      </w:r>
    </w:p>
    <w:tbl>
      <w:tblPr>
        <w:tblW w:w="8928" w:type="dxa"/>
        <w:tblCellMar>
          <w:left w:w="0" w:type="dxa"/>
          <w:right w:w="0" w:type="dxa"/>
        </w:tblCellMar>
        <w:tblLook w:val="04A0" w:firstRow="1" w:lastRow="0" w:firstColumn="1" w:lastColumn="0" w:noHBand="0" w:noVBand="1"/>
      </w:tblPr>
      <w:tblGrid>
        <w:gridCol w:w="568"/>
        <w:gridCol w:w="5352"/>
        <w:gridCol w:w="3008"/>
      </w:tblGrid>
      <w:tr w:rsidR="00AE444A" w:rsidRPr="008E0E5D" w:rsidTr="002C548F">
        <w:tc>
          <w:tcPr>
            <w:tcW w:w="5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b/>
                <w:bCs/>
                <w:color w:val="000000"/>
                <w:sz w:val="24"/>
                <w:szCs w:val="24"/>
                <w:lang w:val="uk-UA" w:eastAsia="uk-UA"/>
              </w:rPr>
              <w:t>№</w:t>
            </w:r>
          </w:p>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b/>
                <w:bCs/>
                <w:color w:val="000000"/>
                <w:sz w:val="24"/>
                <w:szCs w:val="24"/>
                <w:lang w:val="uk-UA" w:eastAsia="uk-UA"/>
              </w:rPr>
              <w:t>з/п</w:t>
            </w:r>
          </w:p>
        </w:tc>
        <w:tc>
          <w:tcPr>
            <w:tcW w:w="5352" w:type="dxa"/>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b/>
                <w:bCs/>
                <w:color w:val="000000"/>
                <w:sz w:val="24"/>
                <w:szCs w:val="24"/>
                <w:lang w:val="uk-UA" w:eastAsia="uk-UA"/>
              </w:rPr>
              <w:t>Назва показника</w:t>
            </w:r>
          </w:p>
        </w:tc>
        <w:tc>
          <w:tcPr>
            <w:tcW w:w="3008" w:type="dxa"/>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b/>
                <w:bCs/>
                <w:color w:val="000000"/>
                <w:sz w:val="24"/>
                <w:szCs w:val="24"/>
                <w:lang w:val="uk-UA" w:eastAsia="uk-UA"/>
              </w:rPr>
              <w:t>Значення показника</w:t>
            </w:r>
          </w:p>
        </w:tc>
      </w:tr>
      <w:tr w:rsidR="00AE444A" w:rsidRPr="00554629" w:rsidTr="002C548F">
        <w:trPr>
          <w:trHeight w:val="737"/>
        </w:trPr>
        <w:tc>
          <w:tcPr>
            <w:tcW w:w="568"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1.</w:t>
            </w:r>
          </w:p>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tc>
        <w:tc>
          <w:tcPr>
            <w:tcW w:w="5352"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both"/>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shd w:val="clear" w:color="auto" w:fill="FFFFFF"/>
                <w:lang w:val="uk-UA" w:eastAsia="uk-UA"/>
              </w:rPr>
              <w:t>Середньооблікова чисельність працівників в еквіваленті повної зайнятості за попередній період, осіб</w:t>
            </w:r>
          </w:p>
        </w:tc>
        <w:tc>
          <w:tcPr>
            <w:tcW w:w="3008"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tc>
      </w:tr>
      <w:tr w:rsidR="00AE444A" w:rsidRPr="008E0E5D" w:rsidTr="002C548F">
        <w:trPr>
          <w:trHeight w:val="537"/>
        </w:trPr>
        <w:tc>
          <w:tcPr>
            <w:tcW w:w="568"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2.</w:t>
            </w:r>
          </w:p>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tc>
        <w:tc>
          <w:tcPr>
            <w:tcW w:w="5352"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both"/>
              <w:rPr>
                <w:rFonts w:ascii="Times New Roman" w:eastAsia="Times New Roman" w:hAnsi="Times New Roman" w:cs="Times New Roman"/>
                <w:sz w:val="28"/>
                <w:szCs w:val="28"/>
                <w:lang w:val="uk-UA" w:eastAsia="uk-UA"/>
              </w:rPr>
            </w:pPr>
            <w:r w:rsidRPr="008E0E5D">
              <w:rPr>
                <w:rFonts w:ascii="Times New Roman" w:eastAsia="Times New Roman" w:hAnsi="Times New Roman" w:cs="Times New Roman"/>
                <w:color w:val="000000"/>
                <w:sz w:val="24"/>
                <w:szCs w:val="24"/>
                <w:lang w:val="uk-UA" w:eastAsia="uk-UA"/>
              </w:rPr>
              <w:t>Мінімальний посадовий оклад (ставка) працівника основної професії, грн</w:t>
            </w:r>
          </w:p>
        </w:tc>
        <w:tc>
          <w:tcPr>
            <w:tcW w:w="3008"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tc>
      </w:tr>
      <w:tr w:rsidR="00AE444A" w:rsidRPr="008E0E5D" w:rsidTr="002C548F">
        <w:trPr>
          <w:trHeight w:val="531"/>
        </w:trPr>
        <w:tc>
          <w:tcPr>
            <w:tcW w:w="568"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3.</w:t>
            </w:r>
          </w:p>
        </w:tc>
        <w:tc>
          <w:tcPr>
            <w:tcW w:w="5352"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both"/>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Кратність до мінімального посадового окладу (ставки) працівника основної професії</w:t>
            </w:r>
          </w:p>
        </w:tc>
        <w:tc>
          <w:tcPr>
            <w:tcW w:w="3008"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p>
        </w:tc>
      </w:tr>
      <w:tr w:rsidR="00AE444A" w:rsidRPr="008E0E5D" w:rsidTr="002C548F">
        <w:trPr>
          <w:trHeight w:val="539"/>
        </w:trPr>
        <w:tc>
          <w:tcPr>
            <w:tcW w:w="568"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4.</w:t>
            </w:r>
          </w:p>
        </w:tc>
        <w:tc>
          <w:tcPr>
            <w:tcW w:w="5352"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both"/>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Посадовий оклад керівника комунального підприємства, грн </w:t>
            </w:r>
          </w:p>
        </w:tc>
        <w:tc>
          <w:tcPr>
            <w:tcW w:w="3008" w:type="dxa"/>
            <w:tcBorders>
              <w:top w:val="nil"/>
              <w:left w:val="nil"/>
              <w:bottom w:val="single" w:sz="8" w:space="0" w:color="00000A"/>
              <w:right w:val="single" w:sz="8" w:space="0" w:color="00000A"/>
            </w:tcBorders>
            <w:tcMar>
              <w:top w:w="0" w:type="dxa"/>
              <w:left w:w="108" w:type="dxa"/>
              <w:bottom w:w="0" w:type="dxa"/>
              <w:right w:w="108" w:type="dxa"/>
            </w:tcMar>
            <w:hideMark/>
          </w:tcPr>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p w:rsidR="00AE444A" w:rsidRPr="008E0E5D" w:rsidRDefault="00AE444A" w:rsidP="002C548F">
            <w:pPr>
              <w:spacing w:after="0" w:line="240" w:lineRule="auto"/>
              <w:jc w:val="center"/>
              <w:rPr>
                <w:rFonts w:ascii="Times New Roman" w:eastAsia="Times New Roman" w:hAnsi="Times New Roman" w:cs="Times New Roman"/>
                <w:sz w:val="24"/>
                <w:szCs w:val="24"/>
                <w:lang w:val="uk-UA" w:eastAsia="uk-UA"/>
              </w:rPr>
            </w:pPr>
            <w:r w:rsidRPr="008E0E5D">
              <w:rPr>
                <w:rFonts w:ascii="Times New Roman" w:eastAsia="Times New Roman" w:hAnsi="Times New Roman" w:cs="Times New Roman"/>
                <w:color w:val="000000"/>
                <w:sz w:val="24"/>
                <w:szCs w:val="24"/>
                <w:lang w:val="uk-UA" w:eastAsia="uk-UA"/>
              </w:rPr>
              <w:t> </w:t>
            </w:r>
          </w:p>
        </w:tc>
      </w:tr>
    </w:tbl>
    <w:p w:rsidR="00AE444A" w:rsidRPr="008E0E5D" w:rsidRDefault="00AE444A" w:rsidP="00AE444A">
      <w:pPr>
        <w:spacing w:after="0" w:line="240" w:lineRule="auto"/>
        <w:jc w:val="both"/>
        <w:rPr>
          <w:rFonts w:ascii="Times New Roman" w:eastAsia="Times New Roman" w:hAnsi="Times New Roman" w:cs="Times New Roman"/>
          <w:color w:val="000000"/>
          <w:sz w:val="27"/>
          <w:szCs w:val="27"/>
          <w:lang w:val="uk-UA" w:eastAsia="uk-UA"/>
        </w:rPr>
      </w:pPr>
      <w:r w:rsidRPr="008E0E5D">
        <w:rPr>
          <w:rFonts w:ascii="Times New Roman" w:eastAsia="Times New Roman" w:hAnsi="Times New Roman" w:cs="Times New Roman"/>
          <w:color w:val="000000"/>
          <w:sz w:val="27"/>
          <w:szCs w:val="27"/>
          <w:lang w:val="uk-UA" w:eastAsia="uk-UA"/>
        </w:rPr>
        <w:t> </w:t>
      </w:r>
    </w:p>
    <w:p w:rsidR="00AE444A" w:rsidRDefault="00AE444A" w:rsidP="00AE444A">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Керівник уповноваженого виконавчого органу </w:t>
      </w:r>
    </w:p>
    <w:p w:rsidR="00AE444A" w:rsidRDefault="00AE444A" w:rsidP="00AE444A">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Калуської міської ради, до сфери управління </w:t>
      </w:r>
    </w:p>
    <w:p w:rsidR="00AE444A" w:rsidRPr="008E0E5D" w:rsidRDefault="00AE444A" w:rsidP="00AE444A">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якого належить підприємство</w:t>
      </w:r>
      <w:r w:rsidRPr="008E0E5D">
        <w:rPr>
          <w:rFonts w:ascii="Times New Roman" w:eastAsia="Times New Roman" w:hAnsi="Times New Roman" w:cs="Times New Roman"/>
          <w:color w:val="000000"/>
          <w:sz w:val="27"/>
          <w:szCs w:val="27"/>
          <w:lang w:val="uk-UA" w:eastAsia="uk-UA"/>
        </w:rPr>
        <w:t> </w:t>
      </w:r>
    </w:p>
    <w:p w:rsidR="00AE444A" w:rsidRDefault="00AE444A" w:rsidP="00AE444A">
      <w:pPr>
        <w:spacing w:after="0" w:line="240" w:lineRule="auto"/>
        <w:rPr>
          <w:rFonts w:ascii="Times New Roman" w:eastAsia="Times New Roman" w:hAnsi="Times New Roman" w:cs="Times New Roman"/>
          <w:color w:val="000000"/>
          <w:sz w:val="27"/>
          <w:szCs w:val="27"/>
          <w:lang w:val="uk-UA" w:eastAsia="uk-UA"/>
        </w:rPr>
      </w:pPr>
    </w:p>
    <w:p w:rsidR="00AE444A" w:rsidRDefault="00AE444A" w:rsidP="00AE444A">
      <w:pPr>
        <w:spacing w:after="0" w:line="240" w:lineRule="auto"/>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Погоджено:</w:t>
      </w:r>
    </w:p>
    <w:p w:rsidR="00AE444A" w:rsidRDefault="00AE444A" w:rsidP="00AE444A">
      <w:pPr>
        <w:spacing w:after="0" w:line="240" w:lineRule="auto"/>
        <w:rPr>
          <w:rFonts w:ascii="Times New Roman" w:eastAsia="Times New Roman" w:hAnsi="Times New Roman" w:cs="Times New Roman"/>
          <w:color w:val="000000"/>
          <w:sz w:val="27"/>
          <w:szCs w:val="27"/>
          <w:lang w:val="uk-UA" w:eastAsia="uk-UA"/>
        </w:rPr>
      </w:pPr>
      <w:r w:rsidRPr="00D56D21">
        <w:rPr>
          <w:rFonts w:ascii="Times New Roman" w:eastAsia="Times New Roman" w:hAnsi="Times New Roman" w:cs="Times New Roman"/>
          <w:color w:val="000000"/>
          <w:sz w:val="27"/>
          <w:szCs w:val="27"/>
          <w:lang w:val="uk-UA" w:eastAsia="uk-UA"/>
        </w:rPr>
        <w:t>Начальник фінансового управління</w:t>
      </w:r>
      <w:r>
        <w:rPr>
          <w:rFonts w:ascii="Times New Roman" w:eastAsia="Times New Roman" w:hAnsi="Times New Roman" w:cs="Times New Roman"/>
          <w:color w:val="000000"/>
          <w:sz w:val="27"/>
          <w:szCs w:val="27"/>
          <w:lang w:val="uk-UA" w:eastAsia="uk-UA"/>
        </w:rPr>
        <w:t xml:space="preserve"> Калуської міської ради</w:t>
      </w:r>
    </w:p>
    <w:p w:rsidR="00AE444A" w:rsidRDefault="00AE444A" w:rsidP="00AE444A">
      <w:pPr>
        <w:spacing w:after="0" w:line="240" w:lineRule="auto"/>
        <w:rPr>
          <w:rFonts w:ascii="Times New Roman" w:eastAsia="Times New Roman" w:hAnsi="Times New Roman" w:cs="Times New Roman"/>
          <w:color w:val="000000"/>
          <w:sz w:val="27"/>
          <w:szCs w:val="27"/>
          <w:lang w:val="uk-UA" w:eastAsia="uk-UA"/>
        </w:rPr>
      </w:pPr>
    </w:p>
    <w:p w:rsidR="00AE444A" w:rsidRPr="008E0E5D" w:rsidRDefault="00AE444A" w:rsidP="00AE444A">
      <w:pPr>
        <w:spacing w:after="0" w:line="240" w:lineRule="auto"/>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Заступник міського голови відповідно до розподілу обов’язків</w:t>
      </w:r>
    </w:p>
    <w:p w:rsidR="00AE444A" w:rsidRPr="008E0E5D" w:rsidRDefault="00AE444A" w:rsidP="00AE444A">
      <w:pPr>
        <w:spacing w:after="0" w:line="240" w:lineRule="auto"/>
        <w:rPr>
          <w:rFonts w:ascii="Times New Roman" w:eastAsia="Times New Roman" w:hAnsi="Times New Roman" w:cs="Times New Roman"/>
          <w:color w:val="000000"/>
          <w:sz w:val="27"/>
          <w:szCs w:val="27"/>
          <w:lang w:val="uk-UA" w:eastAsia="uk-UA"/>
        </w:rPr>
      </w:pPr>
      <w:r w:rsidRPr="008E0E5D">
        <w:rPr>
          <w:rFonts w:ascii="Times New Roman" w:eastAsia="Times New Roman" w:hAnsi="Times New Roman" w:cs="Times New Roman"/>
          <w:color w:val="000000"/>
          <w:sz w:val="27"/>
          <w:szCs w:val="27"/>
          <w:lang w:val="uk-UA" w:eastAsia="uk-UA"/>
        </w:rPr>
        <w:t> </w:t>
      </w:r>
    </w:p>
    <w:p w:rsidR="00AE444A" w:rsidRPr="001E4C79" w:rsidRDefault="00AE444A" w:rsidP="00AE444A">
      <w:pPr>
        <w:tabs>
          <w:tab w:val="left" w:pos="2985"/>
        </w:tabs>
        <w:spacing w:after="0" w:line="240" w:lineRule="auto"/>
        <w:rPr>
          <w:rFonts w:ascii="Times New Roman" w:hAnsi="Times New Roman" w:cs="Times New Roman"/>
          <w:sz w:val="28"/>
          <w:szCs w:val="28"/>
          <w:lang w:val="uk-UA"/>
        </w:rPr>
      </w:pPr>
      <w:r w:rsidRPr="001E4C79">
        <w:rPr>
          <w:rFonts w:ascii="Times New Roman" w:hAnsi="Times New Roman" w:cs="Times New Roman"/>
          <w:sz w:val="28"/>
          <w:szCs w:val="28"/>
          <w:lang w:val="uk-UA"/>
        </w:rPr>
        <w:tab/>
      </w: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r w:rsidRPr="001E4C79">
        <w:rPr>
          <w:rFonts w:ascii="Times New Roman" w:eastAsia="Times New Roman" w:hAnsi="Times New Roman" w:cs="Times New Roman"/>
          <w:b/>
          <w:bCs/>
          <w:color w:val="000000"/>
          <w:sz w:val="27"/>
          <w:szCs w:val="27"/>
          <w:lang w:val="uk-UA" w:eastAsia="uk-UA"/>
        </w:rPr>
        <w:tab/>
      </w: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91281F" w:rsidRDefault="0091281F"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sidRPr="005C441C">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 до Порядку у</w:t>
      </w: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 xml:space="preserve">кладення контрактів з керівниками комунальних підприємств </w:t>
      </w:r>
    </w:p>
    <w:p w:rsidR="00AE444A" w:rsidRDefault="00AE444A" w:rsidP="00AE444A">
      <w:pPr>
        <w:tabs>
          <w:tab w:val="left" w:pos="709"/>
        </w:tabs>
        <w:spacing w:after="0" w:line="24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Калуської міської ради</w:t>
      </w:r>
    </w:p>
    <w:p w:rsidR="00AE444A" w:rsidRDefault="00AE444A" w:rsidP="00AE444A">
      <w:pPr>
        <w:spacing w:after="0" w:line="240" w:lineRule="auto"/>
        <w:jc w:val="center"/>
        <w:rPr>
          <w:rFonts w:ascii="Times New Roman" w:eastAsia="Times New Roman" w:hAnsi="Times New Roman" w:cs="Times New Roman"/>
          <w:b/>
          <w:bCs/>
          <w:color w:val="000000"/>
          <w:sz w:val="27"/>
          <w:szCs w:val="27"/>
          <w:lang w:val="uk-UA" w:eastAsia="uk-UA"/>
        </w:rPr>
      </w:pPr>
    </w:p>
    <w:p w:rsidR="00AE444A" w:rsidRPr="00324CDF"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324CDF">
        <w:rPr>
          <w:rFonts w:ascii="Times New Roman" w:eastAsia="Times New Roman" w:hAnsi="Times New Roman" w:cs="Times New Roman"/>
          <w:b/>
          <w:bCs/>
          <w:color w:val="000000"/>
          <w:sz w:val="27"/>
          <w:szCs w:val="27"/>
          <w:lang w:val="uk-UA" w:eastAsia="uk-UA"/>
        </w:rPr>
        <w:t>ЗВІТ</w:t>
      </w:r>
    </w:p>
    <w:p w:rsidR="00AE444A" w:rsidRPr="00324CDF"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324CDF">
        <w:rPr>
          <w:rFonts w:ascii="Times New Roman" w:eastAsia="Times New Roman" w:hAnsi="Times New Roman" w:cs="Times New Roman"/>
          <w:b/>
          <w:bCs/>
          <w:color w:val="000000"/>
          <w:sz w:val="27"/>
          <w:szCs w:val="27"/>
          <w:lang w:val="uk-UA" w:eastAsia="uk-UA"/>
        </w:rPr>
        <w:t>про виконання основних показників</w:t>
      </w:r>
    </w:p>
    <w:p w:rsidR="00AE444A" w:rsidRPr="00324CDF"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324CDF">
        <w:rPr>
          <w:rFonts w:ascii="Times New Roman" w:eastAsia="Times New Roman" w:hAnsi="Times New Roman" w:cs="Times New Roman"/>
          <w:b/>
          <w:bCs/>
          <w:color w:val="000000"/>
          <w:sz w:val="27"/>
          <w:szCs w:val="27"/>
          <w:lang w:val="uk-UA" w:eastAsia="uk-UA"/>
        </w:rPr>
        <w:t>___________________________________________________________________</w:t>
      </w:r>
    </w:p>
    <w:p w:rsidR="00AE444A" w:rsidRPr="00324CDF" w:rsidRDefault="00AE444A" w:rsidP="00AE444A">
      <w:pPr>
        <w:spacing w:after="0" w:line="240" w:lineRule="auto"/>
        <w:jc w:val="center"/>
        <w:rPr>
          <w:rFonts w:ascii="Times New Roman" w:eastAsia="Times New Roman" w:hAnsi="Times New Roman" w:cs="Times New Roman"/>
          <w:color w:val="000000"/>
          <w:sz w:val="27"/>
          <w:szCs w:val="27"/>
          <w:lang w:val="uk-UA" w:eastAsia="uk-UA"/>
        </w:rPr>
      </w:pPr>
      <w:r w:rsidRPr="00324CDF">
        <w:rPr>
          <w:rFonts w:ascii="Times New Roman" w:eastAsia="Times New Roman" w:hAnsi="Times New Roman" w:cs="Times New Roman"/>
          <w:color w:val="000000"/>
          <w:sz w:val="27"/>
          <w:szCs w:val="27"/>
          <w:lang w:val="uk-UA" w:eastAsia="uk-UA"/>
        </w:rPr>
        <w:t>(назва комунального підприємства)</w:t>
      </w:r>
    </w:p>
    <w:p w:rsidR="00AE444A" w:rsidRPr="00324CDF" w:rsidRDefault="00AE444A" w:rsidP="00AE444A">
      <w:pPr>
        <w:spacing w:after="0" w:line="240" w:lineRule="auto"/>
        <w:jc w:val="right"/>
        <w:rPr>
          <w:rFonts w:ascii="Times New Roman" w:eastAsia="Times New Roman" w:hAnsi="Times New Roman" w:cs="Times New Roman"/>
          <w:color w:val="000000"/>
          <w:sz w:val="27"/>
          <w:szCs w:val="27"/>
          <w:lang w:val="uk-UA" w:eastAsia="uk-UA"/>
        </w:rPr>
      </w:pPr>
      <w:r w:rsidRPr="00324CDF">
        <w:rPr>
          <w:rFonts w:ascii="Times New Roman" w:eastAsia="Times New Roman" w:hAnsi="Times New Roman" w:cs="Times New Roman"/>
          <w:color w:val="000000"/>
          <w:sz w:val="27"/>
          <w:szCs w:val="27"/>
          <w:lang w:val="uk-UA" w:eastAsia="uk-UA"/>
        </w:rPr>
        <w:t> </w:t>
      </w:r>
    </w:p>
    <w:p w:rsidR="00AE444A" w:rsidRPr="00324CDF" w:rsidRDefault="00AE444A" w:rsidP="00AE444A">
      <w:pPr>
        <w:spacing w:after="0" w:line="240" w:lineRule="auto"/>
        <w:jc w:val="right"/>
        <w:rPr>
          <w:rFonts w:ascii="Times New Roman" w:eastAsia="Times New Roman" w:hAnsi="Times New Roman" w:cs="Times New Roman"/>
          <w:color w:val="000000"/>
          <w:sz w:val="27"/>
          <w:szCs w:val="27"/>
          <w:lang w:val="uk-UA" w:eastAsia="uk-UA"/>
        </w:rPr>
      </w:pPr>
      <w:r w:rsidRPr="00324CDF">
        <w:rPr>
          <w:rFonts w:ascii="Times New Roman" w:eastAsia="Times New Roman" w:hAnsi="Times New Roman" w:cs="Times New Roman"/>
          <w:color w:val="000000"/>
          <w:sz w:val="27"/>
          <w:szCs w:val="27"/>
          <w:lang w:val="uk-UA" w:eastAsia="uk-UA"/>
        </w:rPr>
        <w:t>/</w:t>
      </w:r>
      <w:proofErr w:type="spellStart"/>
      <w:r w:rsidRPr="00324CDF">
        <w:rPr>
          <w:rFonts w:ascii="Times New Roman" w:eastAsia="Times New Roman" w:hAnsi="Times New Roman" w:cs="Times New Roman"/>
          <w:color w:val="000000"/>
          <w:sz w:val="27"/>
          <w:szCs w:val="27"/>
          <w:lang w:val="uk-UA" w:eastAsia="uk-UA"/>
        </w:rPr>
        <w:t>тис.грн</w:t>
      </w:r>
      <w:proofErr w:type="spellEnd"/>
      <w:r w:rsidRPr="00324CDF">
        <w:rPr>
          <w:rFonts w:ascii="Times New Roman" w:eastAsia="Times New Roman" w:hAnsi="Times New Roman" w:cs="Times New Roman"/>
          <w:color w:val="000000"/>
          <w:sz w:val="27"/>
          <w:szCs w:val="27"/>
          <w:lang w:val="uk-UA" w:eastAsia="uk-UA"/>
        </w:rPr>
        <w:t>/</w:t>
      </w:r>
    </w:p>
    <w:tbl>
      <w:tblPr>
        <w:tblW w:w="0" w:type="auto"/>
        <w:tblCellMar>
          <w:left w:w="0" w:type="dxa"/>
          <w:right w:w="0" w:type="dxa"/>
        </w:tblCellMar>
        <w:tblLook w:val="04A0" w:firstRow="1" w:lastRow="0" w:firstColumn="1" w:lastColumn="0" w:noHBand="0" w:noVBand="1"/>
      </w:tblPr>
      <w:tblGrid>
        <w:gridCol w:w="707"/>
        <w:gridCol w:w="5315"/>
        <w:gridCol w:w="1718"/>
        <w:gridCol w:w="1749"/>
      </w:tblGrid>
      <w:tr w:rsidR="00AE444A" w:rsidRPr="00324CDF" w:rsidTr="002C548F">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 з/п</w:t>
            </w:r>
          </w:p>
        </w:tc>
        <w:tc>
          <w:tcPr>
            <w:tcW w:w="53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Найменування показника</w:t>
            </w:r>
          </w:p>
        </w:tc>
        <w:tc>
          <w:tcPr>
            <w:tcW w:w="17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За фінансовим планом</w:t>
            </w:r>
          </w:p>
        </w:tc>
        <w:tc>
          <w:tcPr>
            <w:tcW w:w="17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За звітній рік</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1.</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hd w:val="clear" w:color="auto" w:fill="FFFFFF"/>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Чистий дохід від реалізації продукції (товарів, робіт, послуг)</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2.</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Адміністративні витрати</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3.</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Сума чистого прибутку</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4.</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Первісна вартість основних засобів</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5.</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Надійшло основних засобів</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6.</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Вибуло основних засобів</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7.</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Оновлення основних засобів (поточні ремонти)</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8.</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Проведених капітальних ремонтів</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9.</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Наявність заборгованості із заробітної плати, у тому числі:</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поточна</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прострочена</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10.</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Наявність заборгованості із виплати податків, зборів та інших обов’язкових платежів, у тому числі:</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поточна</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прострочена</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11.</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Дебіторська заборгованість</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12.</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Кредиторська заборгованість, у тому числі:</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за товари, роботи, послуги</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13.</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Кількість перевірок, проведених на комунальному підприємстві за звітній період</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r w:rsidR="00AE444A" w:rsidRPr="00324CDF" w:rsidTr="002C548F">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14.</w:t>
            </w:r>
          </w:p>
        </w:tc>
        <w:tc>
          <w:tcPr>
            <w:tcW w:w="5315"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sz w:val="24"/>
                <w:szCs w:val="24"/>
                <w:lang w:val="uk-UA" w:eastAsia="uk-UA"/>
              </w:rPr>
              <w:t>Сума штрафних санкцій, накладених на комунальне підприємство</w:t>
            </w:r>
          </w:p>
        </w:tc>
        <w:tc>
          <w:tcPr>
            <w:tcW w:w="1718"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Х</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AE444A" w:rsidRPr="00324CDF" w:rsidRDefault="00AE444A" w:rsidP="002C548F">
            <w:pPr>
              <w:spacing w:after="0" w:line="240" w:lineRule="auto"/>
              <w:jc w:val="center"/>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 </w:t>
            </w:r>
          </w:p>
        </w:tc>
      </w:tr>
    </w:tbl>
    <w:p w:rsidR="00AE444A" w:rsidRPr="00324CDF" w:rsidRDefault="00AE444A" w:rsidP="00AE444A">
      <w:pPr>
        <w:spacing w:after="0" w:line="240" w:lineRule="auto"/>
        <w:rPr>
          <w:rFonts w:ascii="Times New Roman" w:eastAsia="Times New Roman" w:hAnsi="Times New Roman" w:cs="Times New Roman"/>
          <w:color w:val="000000"/>
          <w:sz w:val="27"/>
          <w:szCs w:val="27"/>
          <w:lang w:val="uk-UA" w:eastAsia="uk-UA"/>
        </w:rPr>
      </w:pPr>
      <w:r w:rsidRPr="00324CDF">
        <w:rPr>
          <w:rFonts w:ascii="Times New Roman" w:eastAsia="Times New Roman" w:hAnsi="Times New Roman" w:cs="Times New Roman"/>
          <w:color w:val="000000"/>
          <w:sz w:val="27"/>
          <w:szCs w:val="27"/>
          <w:lang w:val="uk-UA" w:eastAsia="uk-UA"/>
        </w:rPr>
        <w:t> </w:t>
      </w:r>
    </w:p>
    <w:tbl>
      <w:tblPr>
        <w:tblW w:w="0" w:type="auto"/>
        <w:tblCellMar>
          <w:left w:w="0" w:type="dxa"/>
          <w:right w:w="0" w:type="dxa"/>
        </w:tblCellMar>
        <w:tblLook w:val="04A0" w:firstRow="1" w:lastRow="0" w:firstColumn="1" w:lastColumn="0" w:noHBand="0" w:noVBand="1"/>
      </w:tblPr>
      <w:tblGrid>
        <w:gridCol w:w="3017"/>
        <w:gridCol w:w="3710"/>
        <w:gridCol w:w="2912"/>
      </w:tblGrid>
      <w:tr w:rsidR="00AE444A" w:rsidRPr="00324CDF" w:rsidTr="002C548F">
        <w:tc>
          <w:tcPr>
            <w:tcW w:w="3038" w:type="dxa"/>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Керівник</w:t>
            </w:r>
          </w:p>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 </w:t>
            </w:r>
          </w:p>
        </w:tc>
        <w:tc>
          <w:tcPr>
            <w:tcW w:w="3716" w:type="dxa"/>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_________________________</w:t>
            </w:r>
          </w:p>
        </w:tc>
        <w:tc>
          <w:tcPr>
            <w:tcW w:w="2941" w:type="dxa"/>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(П. І. Б.)</w:t>
            </w:r>
          </w:p>
        </w:tc>
      </w:tr>
      <w:tr w:rsidR="00AE444A" w:rsidRPr="00324CDF" w:rsidTr="002C548F">
        <w:tc>
          <w:tcPr>
            <w:tcW w:w="3038" w:type="dxa"/>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Головний бухгалтер</w:t>
            </w:r>
          </w:p>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b/>
                <w:bCs/>
                <w:color w:val="000000"/>
                <w:sz w:val="24"/>
                <w:szCs w:val="24"/>
                <w:lang w:val="uk-UA" w:eastAsia="uk-UA"/>
              </w:rPr>
              <w:t> </w:t>
            </w:r>
          </w:p>
        </w:tc>
        <w:tc>
          <w:tcPr>
            <w:tcW w:w="3716" w:type="dxa"/>
            <w:tcMar>
              <w:top w:w="0" w:type="dxa"/>
              <w:left w:w="108" w:type="dxa"/>
              <w:bottom w:w="0" w:type="dxa"/>
              <w:right w:w="108" w:type="dxa"/>
            </w:tcMar>
            <w:hideMark/>
          </w:tcPr>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r w:rsidRPr="00324CDF">
              <w:rPr>
                <w:rFonts w:ascii="Times New Roman" w:eastAsia="Times New Roman" w:hAnsi="Times New Roman" w:cs="Times New Roman"/>
                <w:color w:val="000000"/>
                <w:sz w:val="24"/>
                <w:szCs w:val="24"/>
                <w:lang w:val="uk-UA" w:eastAsia="uk-UA"/>
              </w:rPr>
              <w:t>_________________________</w:t>
            </w:r>
          </w:p>
        </w:tc>
        <w:tc>
          <w:tcPr>
            <w:tcW w:w="2941" w:type="dxa"/>
            <w:tcMar>
              <w:top w:w="0" w:type="dxa"/>
              <w:left w:w="108" w:type="dxa"/>
              <w:bottom w:w="0" w:type="dxa"/>
              <w:right w:w="108" w:type="dxa"/>
            </w:tcMar>
            <w:hideMark/>
          </w:tcPr>
          <w:p w:rsidR="00AE444A" w:rsidRDefault="00AE444A" w:rsidP="002C548F">
            <w:pPr>
              <w:spacing w:after="0" w:line="240" w:lineRule="auto"/>
              <w:rPr>
                <w:rFonts w:ascii="Times New Roman" w:eastAsia="Times New Roman" w:hAnsi="Times New Roman" w:cs="Times New Roman"/>
                <w:color w:val="000000"/>
                <w:sz w:val="24"/>
                <w:szCs w:val="24"/>
                <w:lang w:val="uk-UA" w:eastAsia="uk-UA"/>
              </w:rPr>
            </w:pPr>
            <w:r w:rsidRPr="00324CDF">
              <w:rPr>
                <w:rFonts w:ascii="Times New Roman" w:eastAsia="Times New Roman" w:hAnsi="Times New Roman" w:cs="Times New Roman"/>
                <w:color w:val="000000"/>
                <w:sz w:val="24"/>
                <w:szCs w:val="24"/>
                <w:lang w:val="uk-UA" w:eastAsia="uk-UA"/>
              </w:rPr>
              <w:t>(П. І. Б.)</w:t>
            </w:r>
          </w:p>
          <w:p w:rsidR="00AE444A" w:rsidRPr="00324CDF" w:rsidRDefault="00AE444A" w:rsidP="002C548F">
            <w:pPr>
              <w:spacing w:after="0" w:line="240" w:lineRule="auto"/>
              <w:rPr>
                <w:rFonts w:ascii="Times New Roman" w:eastAsia="Times New Roman" w:hAnsi="Times New Roman" w:cs="Times New Roman"/>
                <w:sz w:val="24"/>
                <w:szCs w:val="24"/>
                <w:lang w:val="uk-UA" w:eastAsia="uk-UA"/>
              </w:rPr>
            </w:pPr>
          </w:p>
        </w:tc>
      </w:tr>
    </w:tbl>
    <w:p w:rsidR="00AE444A" w:rsidRPr="001E4C79" w:rsidRDefault="00AE444A" w:rsidP="00AE444A">
      <w:pPr>
        <w:tabs>
          <w:tab w:val="left" w:pos="2985"/>
        </w:tabs>
        <w:spacing w:after="0" w:line="240" w:lineRule="auto"/>
        <w:rPr>
          <w:rFonts w:ascii="Times New Roman" w:hAnsi="Times New Roman" w:cs="Times New Roman"/>
          <w:sz w:val="28"/>
          <w:szCs w:val="28"/>
          <w:lang w:val="uk-UA"/>
        </w:rPr>
      </w:pPr>
    </w:p>
    <w:p w:rsidR="00AE444A" w:rsidRDefault="00AE444A"/>
    <w:p w:rsidR="00AE444A" w:rsidRDefault="00AE444A"/>
    <w:p w:rsidR="00AE444A" w:rsidRDefault="00AE444A"/>
    <w:p w:rsidR="0091281F" w:rsidRDefault="0091281F"/>
    <w:p w:rsidR="0091281F" w:rsidRPr="0091281F" w:rsidRDefault="0091281F" w:rsidP="0091281F">
      <w:pPr>
        <w:widowControl w:val="0"/>
        <w:spacing w:after="0" w:line="240" w:lineRule="auto"/>
        <w:ind w:left="5954"/>
        <w:rPr>
          <w:rFonts w:ascii="Times New Roman" w:hAnsi="Times New Roman" w:cs="Times New Roman"/>
          <w:sz w:val="24"/>
          <w:szCs w:val="24"/>
          <w:lang w:val="uk-UA"/>
        </w:rPr>
      </w:pPr>
      <w:r w:rsidRPr="0091281F">
        <w:rPr>
          <w:rFonts w:ascii="Times New Roman" w:hAnsi="Times New Roman" w:cs="Times New Roman"/>
          <w:sz w:val="24"/>
          <w:szCs w:val="24"/>
          <w:lang w:val="uk-UA"/>
        </w:rPr>
        <w:t xml:space="preserve">Додаток 2 до рішення виконавчого комітету Калуської міської ради </w:t>
      </w:r>
    </w:p>
    <w:p w:rsidR="0091281F" w:rsidRPr="0091281F" w:rsidRDefault="0091281F" w:rsidP="0091281F">
      <w:pPr>
        <w:spacing w:after="0" w:line="240" w:lineRule="auto"/>
        <w:ind w:left="5954"/>
        <w:rPr>
          <w:rFonts w:ascii="Times New Roman" w:hAnsi="Times New Roman" w:cs="Times New Roman"/>
          <w:sz w:val="24"/>
          <w:szCs w:val="24"/>
          <w:lang w:val="uk-UA"/>
        </w:rPr>
      </w:pPr>
      <w:r w:rsidRPr="0091281F">
        <w:rPr>
          <w:rFonts w:ascii="Times New Roman" w:hAnsi="Times New Roman" w:cs="Times New Roman"/>
          <w:sz w:val="24"/>
          <w:szCs w:val="24"/>
          <w:lang w:val="uk-UA"/>
        </w:rPr>
        <w:t>«__» _________ 2021 р. №___</w:t>
      </w:r>
    </w:p>
    <w:p w:rsidR="0091281F" w:rsidRPr="0091281F" w:rsidRDefault="0091281F" w:rsidP="0091281F">
      <w:pPr>
        <w:spacing w:after="0"/>
        <w:ind w:left="6096"/>
        <w:rPr>
          <w:rFonts w:ascii="Times New Roman" w:hAnsi="Times New Roman" w:cs="Times New Roman"/>
          <w:sz w:val="24"/>
          <w:szCs w:val="24"/>
          <w:lang w:val="uk-UA"/>
        </w:rPr>
      </w:pPr>
    </w:p>
    <w:p w:rsidR="0091281F" w:rsidRPr="0091281F" w:rsidRDefault="0091281F" w:rsidP="0091281F">
      <w:pPr>
        <w:keepNext/>
        <w:widowControl w:val="0"/>
        <w:spacing w:after="0" w:line="240" w:lineRule="auto"/>
        <w:jc w:val="center"/>
        <w:outlineLvl w:val="0"/>
        <w:rPr>
          <w:rFonts w:ascii="Times New Roman" w:eastAsia="Times New Roman" w:hAnsi="Times New Roman" w:cs="Times New Roman"/>
          <w:b/>
          <w:sz w:val="28"/>
          <w:szCs w:val="28"/>
          <w:lang w:val="uk-UA" w:eastAsia="ru-RU"/>
        </w:rPr>
      </w:pPr>
    </w:p>
    <w:p w:rsidR="0091281F" w:rsidRPr="0091281F" w:rsidRDefault="0091281F" w:rsidP="0091281F">
      <w:pPr>
        <w:keepNext/>
        <w:widowControl w:val="0"/>
        <w:spacing w:after="0" w:line="240" w:lineRule="auto"/>
        <w:jc w:val="center"/>
        <w:outlineLvl w:val="0"/>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ТИПОВА ФОРМА КОНТРАКТУ</w:t>
      </w: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з керівником комунального підприємства Калуської міської ради</w:t>
      </w: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p>
    <w:p w:rsidR="0091281F" w:rsidRPr="0091281F" w:rsidRDefault="0091281F" w:rsidP="0091281F">
      <w:pPr>
        <w:widowControl w:val="0"/>
        <w:spacing w:after="0" w:line="240" w:lineRule="auto"/>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м. Калуш                          </w:t>
      </w:r>
      <w:r w:rsidRPr="0091281F">
        <w:rPr>
          <w:rFonts w:ascii="Times New Roman" w:eastAsia="Times New Roman" w:hAnsi="Times New Roman" w:cs="Times New Roman"/>
          <w:sz w:val="28"/>
          <w:szCs w:val="28"/>
          <w:lang w:val="uk-UA" w:eastAsia="ru-RU"/>
        </w:rPr>
        <w:tab/>
        <w:t xml:space="preserve">                    </w:t>
      </w:r>
      <w:r w:rsidRPr="0091281F">
        <w:rPr>
          <w:rFonts w:ascii="Times New Roman" w:eastAsia="Times New Roman" w:hAnsi="Times New Roman" w:cs="Times New Roman"/>
          <w:sz w:val="28"/>
          <w:szCs w:val="28"/>
          <w:lang w:val="uk-UA" w:eastAsia="ru-RU"/>
        </w:rPr>
        <w:tab/>
      </w:r>
      <w:r w:rsidRPr="0091281F">
        <w:rPr>
          <w:rFonts w:ascii="Times New Roman" w:eastAsia="Times New Roman" w:hAnsi="Times New Roman" w:cs="Times New Roman"/>
          <w:sz w:val="28"/>
          <w:szCs w:val="28"/>
          <w:lang w:val="uk-UA" w:eastAsia="ru-RU"/>
        </w:rPr>
        <w:tab/>
      </w:r>
      <w:r w:rsidRPr="0091281F">
        <w:rPr>
          <w:rFonts w:ascii="Times New Roman" w:eastAsia="Times New Roman" w:hAnsi="Times New Roman" w:cs="Times New Roman"/>
          <w:sz w:val="28"/>
          <w:szCs w:val="28"/>
          <w:lang w:val="uk-UA" w:eastAsia="ru-RU"/>
        </w:rPr>
        <w:tab/>
        <w:t xml:space="preserve">    «__»_________ 20___ р.</w:t>
      </w:r>
    </w:p>
    <w:p w:rsidR="0091281F" w:rsidRPr="0091281F" w:rsidRDefault="0091281F" w:rsidP="0091281F">
      <w:pPr>
        <w:widowControl w:val="0"/>
        <w:spacing w:after="0" w:line="240" w:lineRule="auto"/>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Калуська міська рада в особі міського голови _______________________, який діє на підставі Закону України «Про місцеве самоврядування в Україні», іменований далі Роботодавець, з одного боку та громадянин ________________, іменований далі Керівник, з другого боку, разом іменовані «Сторони», уклали цей контракт про таке: </w:t>
      </w:r>
    </w:p>
    <w:p w:rsidR="0091281F" w:rsidRPr="0091281F" w:rsidRDefault="0091281F" w:rsidP="0091281F">
      <w:pPr>
        <w:widowControl w:val="0"/>
        <w:tabs>
          <w:tab w:val="left" w:pos="709"/>
        </w:tabs>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b/>
          <w:sz w:val="28"/>
          <w:szCs w:val="28"/>
          <w:lang w:val="uk-UA" w:eastAsia="ru-RU"/>
        </w:rPr>
        <w:tab/>
      </w:r>
      <w:r w:rsidRPr="0091281F">
        <w:rPr>
          <w:rFonts w:ascii="Times New Roman" w:eastAsia="Times New Roman" w:hAnsi="Times New Roman" w:cs="Times New Roman"/>
          <w:sz w:val="28"/>
          <w:szCs w:val="28"/>
          <w:lang w:val="uk-UA" w:eastAsia="ru-RU"/>
        </w:rPr>
        <w:t>_____________________ призначається на посаду директора комунального підприємства «_______________________» (далі – підприємство) на термін з «__»__________20__ р.  по  «__»___________ 20__р.</w:t>
      </w:r>
    </w:p>
    <w:p w:rsidR="0091281F" w:rsidRPr="0091281F" w:rsidRDefault="0091281F" w:rsidP="0091281F">
      <w:pPr>
        <w:widowControl w:val="0"/>
        <w:spacing w:after="0" w:line="240" w:lineRule="auto"/>
        <w:jc w:val="center"/>
        <w:rPr>
          <w:rFonts w:ascii="Times New Roman" w:eastAsia="Times New Roman" w:hAnsi="Times New Roman" w:cs="Times New Roman"/>
          <w:sz w:val="28"/>
          <w:szCs w:val="28"/>
          <w:lang w:val="uk-UA" w:eastAsia="ru-RU"/>
        </w:rPr>
      </w:pPr>
    </w:p>
    <w:p w:rsidR="0091281F" w:rsidRPr="0091281F" w:rsidRDefault="0091281F" w:rsidP="0091281F">
      <w:pPr>
        <w:widowControl w:val="0"/>
        <w:numPr>
          <w:ilvl w:val="0"/>
          <w:numId w:val="5"/>
        </w:numPr>
        <w:spacing w:after="0" w:line="240" w:lineRule="auto"/>
        <w:jc w:val="center"/>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ЗАГАЛЬНІ ПОЛОЖЕННЯ</w:t>
      </w:r>
    </w:p>
    <w:p w:rsidR="0091281F" w:rsidRPr="0091281F" w:rsidRDefault="0091281F" w:rsidP="0091281F">
      <w:pPr>
        <w:widowControl w:val="0"/>
        <w:spacing w:after="0" w:line="240" w:lineRule="auto"/>
        <w:jc w:val="center"/>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1.1. За цим контрактом Керівник зобов'язується безпосередньо здійснювати поточне керівництво підприємством, забезпечувати його прибуткову діяльність, ефективне використання і збереження закріпленого за підприємством майна, а Роботодавець зобов'язується створювати належні умови для матеріального забезпечення і організації праці Керівника.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1.2. На підставі цього контракту виникають трудові відносини між Керівником і Роботодавцем.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1.3. Керівник є повноважним представником підприємства під час реалізації повноважень, функцій, обов'язків підприємства, передбачених актами законодавства, статутом підприємства, іншими нормативними документами.</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1.4. Керівник діє на засадах єдиноначальності.</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1.5. Керівник підзвітний та підпорядкований Роботодавцю у межах, встановлених законодавством, статутом підприємства та цим контрактом.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 xml:space="preserve">              2. ПРАВА ТА ОБОВ'ЯЗКИ СТОРІН</w:t>
      </w: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p>
    <w:p w:rsidR="0091281F" w:rsidRPr="0091281F" w:rsidRDefault="0091281F" w:rsidP="0091281F">
      <w:pPr>
        <w:widowControl w:val="0"/>
        <w:numPr>
          <w:ilvl w:val="1"/>
          <w:numId w:val="8"/>
        </w:numPr>
        <w:spacing w:after="0" w:line="240" w:lineRule="auto"/>
        <w:ind w:left="0" w:firstLine="720"/>
        <w:contextualSpacing/>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Керівник здійснює поточне керівництво підприємством, організовує його виробничо-господарську, соціально-побутову та іншу діяльність, забезпечує виконання завдань, передбачених законодавством, статутом підприємства та цим контрактом.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2.2. Керівник забезпечує складання в установленому порядку річного фінансового плану підприємства та подає його на затвердження Роботодавцю.</w:t>
      </w:r>
    </w:p>
    <w:p w:rsidR="0091281F" w:rsidRPr="0091281F" w:rsidRDefault="0091281F" w:rsidP="0091281F">
      <w:pPr>
        <w:widowControl w:val="0"/>
        <w:tabs>
          <w:tab w:val="left" w:pos="1418"/>
          <w:tab w:val="left" w:pos="1560"/>
        </w:tabs>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lastRenderedPageBreak/>
        <w:t>2.3.   Керівник зобов'язується:</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забезпечувати ефективне використання та збереження закріпленого за підприємством комунального майна, а також прибутку;</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забезпечувати дотримання законодавства про працю, правил і норм охорони праці, техніки безпеки, соціального захисту відповідно до чинного законодавства;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забезпечувати своєчасне і повне внесення платежів до бюджету та недопущення заборгованості з виплати заробітної плати;</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забезпечувати оприлюднення достовірної інформації про діяльність підприємства, обов’язковість оприлюднення якої передбачена законодавством України;</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забезпечити підготовку кваліфікованих спеціалістів для подальшої роботи в підприємстві;</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створювати належні умови праці працівникам підприємства.</w:t>
      </w:r>
    </w:p>
    <w:p w:rsidR="0091281F" w:rsidRPr="0091281F" w:rsidRDefault="0091281F" w:rsidP="0091281F">
      <w:pPr>
        <w:widowControl w:val="0"/>
        <w:numPr>
          <w:ilvl w:val="1"/>
          <w:numId w:val="9"/>
        </w:numPr>
        <w:spacing w:after="0" w:line="240" w:lineRule="auto"/>
        <w:contextualSpacing/>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Керівник несе персональну відповідальність за:</w:t>
      </w:r>
      <w:r w:rsidRPr="0091281F">
        <w:rPr>
          <w:rFonts w:ascii="Times New Roman" w:eastAsia="Times New Roman" w:hAnsi="Times New Roman" w:cs="Times New Roman"/>
          <w:sz w:val="28"/>
          <w:szCs w:val="28"/>
          <w:lang w:val="uk-UA" w:eastAsia="ru-RU"/>
        </w:rPr>
        <w:tab/>
      </w:r>
    </w:p>
    <w:p w:rsidR="0091281F" w:rsidRPr="0091281F" w:rsidRDefault="0091281F" w:rsidP="0091281F">
      <w:pPr>
        <w:widowControl w:val="0"/>
        <w:numPr>
          <w:ilvl w:val="0"/>
          <w:numId w:val="7"/>
        </w:numPr>
        <w:tabs>
          <w:tab w:val="num" w:pos="993"/>
        </w:tabs>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беззбиткову діяльність підприємства;</w:t>
      </w:r>
    </w:p>
    <w:p w:rsidR="0091281F" w:rsidRPr="0091281F" w:rsidRDefault="0091281F" w:rsidP="0091281F">
      <w:pPr>
        <w:widowControl w:val="0"/>
        <w:numPr>
          <w:ilvl w:val="0"/>
          <w:numId w:val="7"/>
        </w:numPr>
        <w:tabs>
          <w:tab w:val="num" w:pos="993"/>
        </w:tabs>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своєчасну виплату заробітної плати на підприємстві;</w:t>
      </w:r>
    </w:p>
    <w:p w:rsidR="0091281F" w:rsidRPr="0091281F" w:rsidRDefault="0091281F" w:rsidP="0091281F">
      <w:pPr>
        <w:widowControl w:val="0"/>
        <w:numPr>
          <w:ilvl w:val="0"/>
          <w:numId w:val="7"/>
        </w:numPr>
        <w:tabs>
          <w:tab w:val="num" w:pos="993"/>
        </w:tabs>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стан нормування праці на підприємстві;</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порушення порядку укладання договорів оренди нерухомого майна, закріпленого за підприємством, та невжиття заходів щодо погашення заборгованості з орендної плати;</w:t>
      </w:r>
    </w:p>
    <w:p w:rsidR="0091281F" w:rsidRPr="0091281F" w:rsidRDefault="0091281F" w:rsidP="0091281F">
      <w:pPr>
        <w:widowControl w:val="0"/>
        <w:numPr>
          <w:ilvl w:val="0"/>
          <w:numId w:val="7"/>
        </w:numPr>
        <w:tabs>
          <w:tab w:val="num" w:pos="993"/>
        </w:tabs>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стан безпеки та охорони праці на підприємстві;</w:t>
      </w:r>
    </w:p>
    <w:p w:rsidR="0091281F" w:rsidRPr="0091281F" w:rsidRDefault="0091281F" w:rsidP="0091281F">
      <w:pPr>
        <w:widowControl w:val="0"/>
        <w:numPr>
          <w:ilvl w:val="0"/>
          <w:numId w:val="7"/>
        </w:numPr>
        <w:tabs>
          <w:tab w:val="num" w:pos="709"/>
          <w:tab w:val="left" w:pos="993"/>
        </w:tabs>
        <w:spacing w:after="0" w:line="240" w:lineRule="auto"/>
        <w:ind w:left="0"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виконання заходів щодо попередження впливу надзвичайних ситуацій, стихійного лиха та інших фарс-мажорних обставин на діяльність підприємства;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виконання рішень міської ради, виконавчого комітету та розпоряджень міського голови, що стосуються діяльності підприємства.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2.5. Керівник щороку</w:t>
      </w:r>
      <w:r w:rsidRPr="0091281F">
        <w:rPr>
          <w:rFonts w:ascii="Times New Roman" w:eastAsia="Times New Roman" w:hAnsi="Times New Roman" w:cs="Times New Roman"/>
          <w:color w:val="FF0000"/>
          <w:sz w:val="28"/>
          <w:szCs w:val="28"/>
          <w:lang w:val="uk-UA" w:eastAsia="ru-RU"/>
        </w:rPr>
        <w:t xml:space="preserve"> </w:t>
      </w:r>
      <w:r w:rsidRPr="0091281F">
        <w:rPr>
          <w:rFonts w:ascii="Times New Roman" w:eastAsia="Times New Roman" w:hAnsi="Times New Roman" w:cs="Times New Roman"/>
          <w:sz w:val="28"/>
          <w:szCs w:val="28"/>
          <w:lang w:val="uk-UA" w:eastAsia="ru-RU"/>
        </w:rPr>
        <w:t>подає Роботодавцю звіт про результати фінансово-господарської діяльності підприємства</w:t>
      </w:r>
      <w:r w:rsidRPr="0091281F">
        <w:rPr>
          <w:rFonts w:ascii="Times New Roman" w:eastAsia="Times New Roman" w:hAnsi="Times New Roman" w:cs="Times New Roman"/>
          <w:color w:val="FF0000"/>
          <w:sz w:val="28"/>
          <w:szCs w:val="28"/>
          <w:lang w:val="uk-UA" w:eastAsia="ru-RU"/>
        </w:rPr>
        <w:t xml:space="preserve"> </w:t>
      </w:r>
      <w:r w:rsidRPr="0091281F">
        <w:rPr>
          <w:rFonts w:ascii="Times New Roman" w:eastAsia="Times New Roman" w:hAnsi="Times New Roman" w:cs="Times New Roman"/>
          <w:sz w:val="28"/>
          <w:szCs w:val="28"/>
          <w:lang w:val="uk-UA" w:eastAsia="ru-RU"/>
        </w:rPr>
        <w:t>за встановленою формою та щоквартальний звіт про виконання основних (базових) показників. Роботодавець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його майном.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2.6. Роботодавець:</w:t>
      </w:r>
    </w:p>
    <w:p w:rsidR="0091281F" w:rsidRPr="0091281F" w:rsidRDefault="0091281F" w:rsidP="0091281F">
      <w:pPr>
        <w:widowControl w:val="0"/>
        <w:spacing w:after="0" w:line="240" w:lineRule="auto"/>
        <w:ind w:left="120" w:firstLine="589"/>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надає інформацію на запит Керівника;</w:t>
      </w:r>
    </w:p>
    <w:p w:rsidR="0091281F" w:rsidRPr="0091281F" w:rsidRDefault="0091281F" w:rsidP="0091281F">
      <w:pPr>
        <w:widowControl w:val="0"/>
        <w:tabs>
          <w:tab w:val="left" w:pos="851"/>
        </w:tabs>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звільняє Керівника у разі закінчення контракту, достроково за вимогою Керівника, а також у випадку порушень законодавства та умов контракту;</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організовує фінансовий контроль за діяльністю підприємства та затверджує його річний фінансовий план;</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здійснює контроль за ефективністю використання і збереження закріпленого за підприємством  комунального майна.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2.7. Керівник має право:</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діяти від імені підприємства, представляти його на всіх підприємствах, в установах та організаціях;</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укладати трудові, господарські та інші угоди;</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видавати доручення працівникам;</w:t>
      </w:r>
    </w:p>
    <w:p w:rsidR="0091281F" w:rsidRPr="0091281F" w:rsidRDefault="0091281F" w:rsidP="0091281F">
      <w:pPr>
        <w:widowControl w:val="0"/>
        <w:spacing w:after="0" w:line="240" w:lineRule="auto"/>
        <w:ind w:firstLine="720"/>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відкривати рахунки в банках;</w:t>
      </w:r>
    </w:p>
    <w:p w:rsidR="0091281F" w:rsidRPr="0091281F" w:rsidRDefault="0091281F" w:rsidP="0091281F">
      <w:pPr>
        <w:widowControl w:val="0"/>
        <w:spacing w:after="0" w:line="240" w:lineRule="auto"/>
        <w:ind w:firstLine="720"/>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lastRenderedPageBreak/>
        <w:t>- користуватися правом розпорядження коштами підприємства;</w:t>
      </w:r>
    </w:p>
    <w:p w:rsidR="0091281F" w:rsidRPr="0091281F" w:rsidRDefault="0091281F" w:rsidP="0091281F">
      <w:pPr>
        <w:widowControl w:val="0"/>
        <w:spacing w:after="0" w:line="240" w:lineRule="auto"/>
        <w:ind w:firstLine="720"/>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накладати на працівників стягнення відповідно до законодавства;</w:t>
      </w:r>
    </w:p>
    <w:p w:rsidR="0091281F" w:rsidRPr="0091281F" w:rsidRDefault="0091281F" w:rsidP="0091281F">
      <w:pPr>
        <w:widowControl w:val="0"/>
        <w:spacing w:after="0" w:line="240" w:lineRule="auto"/>
        <w:ind w:firstLine="720"/>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в межах своєї компетенції видавати накази та інші акти, давати вказівки, обов'язкові для всіх підрозділів та працівників підприємства;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вирішувати інші питання, віднесені законодавством, Роботодавцем і цим контрактом до компетенції Керівника.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2.8. Роботодавець делегує Керівнику повноваження укладати колективний договір на підприємстві.</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2.9. Керівник укладає трудові договори з працівниками підприємства відповідно до чинного законодавства.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Керівник зобов'язаний вжити заходів 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2.10. Під час укладання трудових договорів з працівниками підприємства, визначенні та забезпеченні умов їх праці та відпочинку, Керівник керується трудовим законодавством з урахуванням галузевих особливостей, передбачених Статутом підприємства, генеральною та галузевими угодами, колективним договором і фінансовими можливостями підприємства.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З. УМОВИ МАТЕРІАЛЬНОГО ЗАБЕЗПЕЧЕННЯ КЕРІВНИКА</w:t>
      </w:r>
    </w:p>
    <w:p w:rsidR="0091281F" w:rsidRPr="0091281F" w:rsidRDefault="0091281F" w:rsidP="0091281F">
      <w:pPr>
        <w:widowControl w:val="0"/>
        <w:spacing w:after="0" w:line="240" w:lineRule="auto"/>
        <w:jc w:val="center"/>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3.1. За виконання обов'язків, передбачених цим контрактом, Керівникові нараховується заробітна плата за рахунок коштів підприємства. Розмір посадового окладу визначається відповідно до розрахунку (додаток до Контракту).</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3.2. Керівникові може виплачуватися:</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премія за підсумками роботи за квартал відповідно до затвердженого Порядку преміювання керівників комунальних підприємств Калуської міської ради;</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доплати до посадового окладу за науковий ступінь кандидата або доктора наук у розмірі відповідно 15 і 20 відсотків у разі, коли діяльність керівника за профілем збігається з наявним науковим ступенем.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3.3. Керівникові надається щорічна оплачувана відпустка тривалістю</w:t>
      </w:r>
      <w:r w:rsidRPr="0091281F">
        <w:rPr>
          <w:rFonts w:ascii="Times New Roman" w:eastAsia="Times New Roman" w:hAnsi="Times New Roman" w:cs="Times New Roman"/>
          <w:b/>
          <w:sz w:val="28"/>
          <w:szCs w:val="28"/>
          <w:lang w:val="uk-UA" w:eastAsia="ru-RU"/>
        </w:rPr>
        <w:t xml:space="preserve"> </w:t>
      </w:r>
      <w:r w:rsidRPr="0091281F">
        <w:rPr>
          <w:rFonts w:ascii="Times New Roman" w:eastAsia="Times New Roman" w:hAnsi="Times New Roman" w:cs="Times New Roman"/>
          <w:sz w:val="28"/>
          <w:szCs w:val="28"/>
          <w:lang w:val="uk-UA" w:eastAsia="ru-RU"/>
        </w:rPr>
        <w:t>30  календарних днів. Одночасно з наданням основної щорічної відпустки Керівникові надається матеріальна допомога на оздоровлення в розмірі його середньомісячного заробітку.</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Керівник визначає час і порядок використання своєї щорічної відпустки (час початку та закінчення, поділу її на частини тощо) за погодженням з Роботодавцем. Відпустка надається Керівнику згідно з розпорядженням міського голови.</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3.4. У разі виходу Керівника на пенсію йому виплачується грошова допомога у розмірі одного посадового окладу.</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p>
    <w:p w:rsidR="0091281F" w:rsidRPr="0091281F" w:rsidRDefault="0091281F" w:rsidP="0091281F">
      <w:pPr>
        <w:widowControl w:val="0"/>
        <w:numPr>
          <w:ilvl w:val="0"/>
          <w:numId w:val="6"/>
        </w:numPr>
        <w:spacing w:after="0" w:line="240" w:lineRule="auto"/>
        <w:jc w:val="center"/>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ВІДПОВІДАЛЬНІСТЬ СТОРІН. ВИРІШЕННЯ СПОРІВ</w:t>
      </w:r>
    </w:p>
    <w:p w:rsidR="0091281F" w:rsidRPr="0091281F" w:rsidRDefault="0091281F" w:rsidP="0091281F">
      <w:pPr>
        <w:widowControl w:val="0"/>
        <w:spacing w:after="0" w:line="240" w:lineRule="auto"/>
        <w:jc w:val="center"/>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lastRenderedPageBreak/>
        <w:t>4.1. 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rsidR="0091281F" w:rsidRPr="0091281F" w:rsidRDefault="0091281F" w:rsidP="0091281F">
      <w:pPr>
        <w:widowControl w:val="0"/>
        <w:numPr>
          <w:ilvl w:val="1"/>
          <w:numId w:val="10"/>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Спори між сторонами вирішуються у порядку, встановленому законодавством.</w:t>
      </w: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5. ВНЕСЕННЯ ЗМІН ДО КОНТРАКТУ ТА ЙОГО ПРИПИНЕННЯ</w:t>
      </w:r>
    </w:p>
    <w:p w:rsidR="0091281F" w:rsidRPr="0091281F" w:rsidRDefault="0091281F" w:rsidP="0091281F">
      <w:pPr>
        <w:widowControl w:val="0"/>
        <w:spacing w:after="0" w:line="240" w:lineRule="auto"/>
        <w:ind w:left="720"/>
        <w:jc w:val="both"/>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ind w:firstLine="709"/>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5.1. Внесення змін та доповнень до контракту здійснюється шляхом підписання додаткових угод.</w:t>
      </w:r>
    </w:p>
    <w:p w:rsidR="0091281F" w:rsidRPr="0091281F" w:rsidRDefault="0091281F" w:rsidP="0091281F">
      <w:pPr>
        <w:widowControl w:val="0"/>
        <w:spacing w:after="0" w:line="240" w:lineRule="auto"/>
        <w:ind w:left="120" w:firstLine="589"/>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5.2. Цей контракт припиняється:</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а) після закінчення терміну дії контракту;</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б) за згодою сторін;</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в) до закінчення терміну дії контракту у випадках відповідно до пунктів 5.3.- 5.4. цього контракту;</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г) з інших підстав, передбачених законодавством.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5.3. Керівник може бути звільнений з посади, а цей контракт розірваний з ініціативи Роботодавця, до закінчення терміну його дії:</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а) у разі систематичного невиконання Керівником без поважних причин обов'язків, покладених на нього цим контрактом;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б) у разі одноразового грубого порушення Керівником законодавства чи обов'язків, передбачених контрактом, в результаті чого для підприємства настали значні негативні наслідки (завдано збитки, </w:t>
      </w:r>
      <w:proofErr w:type="spellStart"/>
      <w:r w:rsidRPr="0091281F">
        <w:rPr>
          <w:rFonts w:ascii="Times New Roman" w:eastAsia="Times New Roman" w:hAnsi="Times New Roman" w:cs="Times New Roman"/>
          <w:sz w:val="28"/>
          <w:szCs w:val="28"/>
          <w:lang w:val="uk-UA" w:eastAsia="ru-RU"/>
        </w:rPr>
        <w:t>виплачено</w:t>
      </w:r>
      <w:proofErr w:type="spellEnd"/>
      <w:r w:rsidRPr="0091281F">
        <w:rPr>
          <w:rFonts w:ascii="Times New Roman" w:eastAsia="Times New Roman" w:hAnsi="Times New Roman" w:cs="Times New Roman"/>
          <w:sz w:val="28"/>
          <w:szCs w:val="28"/>
          <w:lang w:val="uk-UA" w:eastAsia="ru-RU"/>
        </w:rPr>
        <w:t xml:space="preserve"> штрафи і </w:t>
      </w:r>
      <w:proofErr w:type="spellStart"/>
      <w:r w:rsidRPr="0091281F">
        <w:rPr>
          <w:rFonts w:ascii="Times New Roman" w:eastAsia="Times New Roman" w:hAnsi="Times New Roman" w:cs="Times New Roman"/>
          <w:sz w:val="28"/>
          <w:szCs w:val="28"/>
          <w:lang w:val="uk-UA" w:eastAsia="ru-RU"/>
        </w:rPr>
        <w:t>т.п</w:t>
      </w:r>
      <w:proofErr w:type="spellEnd"/>
      <w:r w:rsidRPr="0091281F">
        <w:rPr>
          <w:rFonts w:ascii="Times New Roman" w:eastAsia="Times New Roman" w:hAnsi="Times New Roman" w:cs="Times New Roman"/>
          <w:sz w:val="28"/>
          <w:szCs w:val="28"/>
          <w:lang w:val="uk-UA" w:eastAsia="ru-RU"/>
        </w:rPr>
        <w:t>.);</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в) у разі невиконання підприємством  зобов'язань перед бюджетом та Пенсійним фондом щодо сплати податків, зборів та обов'язкових платежів, страховий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trike/>
          <w:sz w:val="28"/>
          <w:szCs w:val="28"/>
          <w:lang w:val="uk-UA" w:eastAsia="ru-RU"/>
        </w:rPr>
      </w:pPr>
      <w:r w:rsidRPr="0091281F">
        <w:rPr>
          <w:rFonts w:ascii="Times New Roman" w:eastAsia="Times New Roman" w:hAnsi="Times New Roman" w:cs="Times New Roman"/>
          <w:sz w:val="28"/>
          <w:szCs w:val="28"/>
          <w:lang w:val="uk-UA" w:eastAsia="ru-RU"/>
        </w:rPr>
        <w:t>г) у разі неподання на затвердження Роботодавця річного фінансового плану підприємства;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д) у разі несплати </w:t>
      </w:r>
      <w:proofErr w:type="spellStart"/>
      <w:r w:rsidRPr="0091281F">
        <w:rPr>
          <w:rFonts w:ascii="Times New Roman" w:eastAsia="Times New Roman" w:hAnsi="Times New Roman" w:cs="Times New Roman"/>
          <w:sz w:val="28"/>
          <w:szCs w:val="28"/>
          <w:lang w:val="uk-UA" w:eastAsia="ru-RU"/>
        </w:rPr>
        <w:t>реструктуризованої</w:t>
      </w:r>
      <w:proofErr w:type="spellEnd"/>
      <w:r w:rsidRPr="0091281F">
        <w:rPr>
          <w:rFonts w:ascii="Times New Roman" w:eastAsia="Times New Roman" w:hAnsi="Times New Roman" w:cs="Times New Roman"/>
          <w:sz w:val="28"/>
          <w:szCs w:val="28"/>
          <w:lang w:val="uk-UA" w:eastAsia="ru-RU"/>
        </w:rPr>
        <w:t xml:space="preserve"> податкової заборгованості протягом трьох місяців при наявності вини Керівника;</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е)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91281F" w:rsidRPr="0091281F" w:rsidRDefault="0091281F" w:rsidP="0091281F">
      <w:pPr>
        <w:widowControl w:val="0"/>
        <w:spacing w:after="0" w:line="240" w:lineRule="auto"/>
        <w:ind w:left="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є) у разі допущення зростання обсягів простроченої кредиторської заборгованості;</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ж) у разі порушення законодавства під час використання фінансових ресурсів підприємства, у тому числі при здійсненні </w:t>
      </w:r>
      <w:proofErr w:type="spellStart"/>
      <w:r w:rsidRPr="0091281F">
        <w:rPr>
          <w:rFonts w:ascii="Times New Roman" w:eastAsia="Times New Roman" w:hAnsi="Times New Roman" w:cs="Times New Roman"/>
          <w:sz w:val="28"/>
          <w:szCs w:val="28"/>
          <w:lang w:val="uk-UA" w:eastAsia="ru-RU"/>
        </w:rPr>
        <w:t>закупівель</w:t>
      </w:r>
      <w:proofErr w:type="spellEnd"/>
      <w:r w:rsidRPr="0091281F">
        <w:rPr>
          <w:rFonts w:ascii="Times New Roman" w:eastAsia="Times New Roman" w:hAnsi="Times New Roman" w:cs="Times New Roman"/>
          <w:sz w:val="28"/>
          <w:szCs w:val="28"/>
          <w:lang w:val="uk-UA" w:eastAsia="ru-RU"/>
        </w:rPr>
        <w:t xml:space="preserve"> товарів, робіт і послуг за бюджетні кошти;</w:t>
      </w:r>
    </w:p>
    <w:p w:rsidR="0091281F" w:rsidRPr="0091281F" w:rsidRDefault="0091281F" w:rsidP="0091281F">
      <w:pPr>
        <w:widowControl w:val="0"/>
        <w:spacing w:after="0" w:line="240" w:lineRule="auto"/>
        <w:ind w:left="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з) з інших підстав, передбачених законодавством.</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5.4. Керівник може за своєю ініціативою розірвати контракт до закінчення терміну його дії:</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а) у випадку систематичного невиконання Роботодавцем своїх обов'язків за контрактом чи прийняття ним рішень, що обмежують чи порушують компетенцію та права Керівника, втручання в його </w:t>
      </w:r>
      <w:proofErr w:type="spellStart"/>
      <w:r w:rsidRPr="0091281F">
        <w:rPr>
          <w:rFonts w:ascii="Times New Roman" w:eastAsia="Times New Roman" w:hAnsi="Times New Roman" w:cs="Times New Roman"/>
          <w:sz w:val="28"/>
          <w:szCs w:val="28"/>
          <w:lang w:val="uk-UA" w:eastAsia="ru-RU"/>
        </w:rPr>
        <w:t>оперативно</w:t>
      </w:r>
      <w:proofErr w:type="spellEnd"/>
      <w:r w:rsidRPr="0091281F">
        <w:rPr>
          <w:rFonts w:ascii="Times New Roman" w:eastAsia="Times New Roman" w:hAnsi="Times New Roman" w:cs="Times New Roman"/>
          <w:sz w:val="28"/>
          <w:szCs w:val="28"/>
          <w:lang w:val="uk-UA" w:eastAsia="ru-RU"/>
        </w:rPr>
        <w:t xml:space="preserve">-розпорядницьку </w:t>
      </w:r>
      <w:r w:rsidRPr="0091281F">
        <w:rPr>
          <w:rFonts w:ascii="Times New Roman" w:eastAsia="Times New Roman" w:hAnsi="Times New Roman" w:cs="Times New Roman"/>
          <w:sz w:val="28"/>
          <w:szCs w:val="28"/>
          <w:lang w:val="uk-UA" w:eastAsia="ru-RU"/>
        </w:rPr>
        <w:lastRenderedPageBreak/>
        <w:t>діяльність, яке може призвести або вже призвело до погіршення економічних результатів діяльності підприємства ;</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б) у разі його хвороби або інвалідності, які перешкоджають виконанню обов'язків за контрактом, та з інших причин.</w:t>
      </w:r>
    </w:p>
    <w:p w:rsidR="0091281F" w:rsidRPr="0091281F" w:rsidRDefault="0091281F" w:rsidP="0091281F">
      <w:pPr>
        <w:widowControl w:val="0"/>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За два місяці до закінчення терміну дії контракту він може бути за угодою Сторін продовжений або укладений на новий чи інший термін.</w:t>
      </w:r>
    </w:p>
    <w:p w:rsidR="0091281F" w:rsidRPr="0091281F" w:rsidRDefault="0091281F" w:rsidP="0091281F">
      <w:pPr>
        <w:widowControl w:val="0"/>
        <w:numPr>
          <w:ilvl w:val="1"/>
          <w:numId w:val="1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Якщо контракт розривається  з  підстав,  встановлених  контрактом,  але   не    передбачених законодавством, про це зазначається у трудовій книжці Керівника з посиланням на пункт 8 частини 1 статті 36 Кодексу законів про працю України.</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                                  </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                                </w:t>
      </w:r>
      <w:r w:rsidRPr="0091281F">
        <w:rPr>
          <w:rFonts w:ascii="Times New Roman" w:eastAsia="Times New Roman" w:hAnsi="Times New Roman" w:cs="Times New Roman"/>
          <w:b/>
          <w:sz w:val="28"/>
          <w:szCs w:val="28"/>
          <w:lang w:val="uk-UA" w:eastAsia="ru-RU"/>
        </w:rPr>
        <w:t>6. ТЕРМІН ДІЇ ТА ІНШІ УМОВИ КОНТРАКТУ</w:t>
      </w:r>
    </w:p>
    <w:p w:rsidR="0091281F" w:rsidRPr="0091281F" w:rsidRDefault="0091281F" w:rsidP="0091281F">
      <w:pPr>
        <w:widowControl w:val="0"/>
        <w:numPr>
          <w:ilvl w:val="12"/>
          <w:numId w:val="0"/>
        </w:numPr>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 </w:t>
      </w:r>
    </w:p>
    <w:p w:rsidR="0091281F" w:rsidRPr="0091281F" w:rsidRDefault="0091281F" w:rsidP="0091281F">
      <w:pPr>
        <w:widowControl w:val="0"/>
        <w:numPr>
          <w:ilvl w:val="1"/>
          <w:numId w:val="12"/>
        </w:numPr>
        <w:spacing w:after="0" w:line="240" w:lineRule="auto"/>
        <w:ind w:left="0" w:firstLine="720"/>
        <w:contextualSpacing/>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Контракт діє з «__»_________ 20__ року до «__»_________ 20__ року.</w:t>
      </w:r>
    </w:p>
    <w:p w:rsidR="0091281F" w:rsidRPr="0091281F" w:rsidRDefault="0091281F" w:rsidP="0091281F">
      <w:pPr>
        <w:widowControl w:val="0"/>
        <w:numPr>
          <w:ilvl w:val="1"/>
          <w:numId w:val="12"/>
        </w:numPr>
        <w:tabs>
          <w:tab w:val="left" w:pos="1276"/>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Контракт укладений у двох примірниках, які зберігаються у кожної зі сторін і мають однакову юридичну силу.</w:t>
      </w:r>
    </w:p>
    <w:p w:rsidR="0091281F" w:rsidRPr="0091281F" w:rsidRDefault="0091281F" w:rsidP="0091281F">
      <w:pPr>
        <w:widowControl w:val="0"/>
        <w:tabs>
          <w:tab w:val="left" w:pos="1418"/>
        </w:tabs>
        <w:spacing w:after="0" w:line="240" w:lineRule="auto"/>
        <w:ind w:left="720"/>
        <w:jc w:val="both"/>
        <w:rPr>
          <w:rFonts w:ascii="Times New Roman" w:eastAsia="Times New Roman" w:hAnsi="Times New Roman" w:cs="Times New Roman"/>
          <w:sz w:val="28"/>
          <w:szCs w:val="28"/>
          <w:lang w:val="uk-UA" w:eastAsia="ru-RU"/>
        </w:rPr>
      </w:pP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r w:rsidRPr="0091281F">
        <w:rPr>
          <w:rFonts w:ascii="Times New Roman" w:eastAsia="Times New Roman" w:hAnsi="Times New Roman" w:cs="Times New Roman"/>
          <w:b/>
          <w:sz w:val="28"/>
          <w:szCs w:val="28"/>
          <w:lang w:val="uk-UA" w:eastAsia="ru-RU"/>
        </w:rPr>
        <w:t>7.АДРЕСИ СТОРІН ТА ІНШІ ВІДОМОСТІ</w:t>
      </w:r>
    </w:p>
    <w:p w:rsidR="0091281F" w:rsidRPr="0091281F" w:rsidRDefault="0091281F" w:rsidP="0091281F">
      <w:pPr>
        <w:widowControl w:val="0"/>
        <w:spacing w:after="0" w:line="240" w:lineRule="auto"/>
        <w:jc w:val="center"/>
        <w:rPr>
          <w:rFonts w:ascii="Times New Roman" w:eastAsia="Times New Roman" w:hAnsi="Times New Roman" w:cs="Times New Roman"/>
          <w:b/>
          <w:sz w:val="28"/>
          <w:szCs w:val="28"/>
          <w:lang w:val="uk-UA" w:eastAsia="ru-RU"/>
        </w:rPr>
      </w:pP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7.1. Відомості про підприємство:</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Повна назва: </w:t>
      </w:r>
    </w:p>
    <w:p w:rsidR="0091281F" w:rsidRPr="0091281F" w:rsidRDefault="0091281F" w:rsidP="0091281F">
      <w:pPr>
        <w:widowControl w:val="0"/>
        <w:spacing w:after="0" w:line="240" w:lineRule="auto"/>
        <w:jc w:val="both"/>
        <w:rPr>
          <w:rFonts w:ascii="Times New Roman" w:eastAsia="Times New Roman" w:hAnsi="Times New Roman" w:cs="Times New Roman"/>
          <w:color w:val="000000"/>
          <w:sz w:val="28"/>
          <w:szCs w:val="28"/>
          <w:lang w:val="uk-UA" w:eastAsia="ru-RU"/>
        </w:rPr>
      </w:pPr>
      <w:r w:rsidRPr="0091281F">
        <w:rPr>
          <w:rFonts w:ascii="Times New Roman" w:eastAsia="Times New Roman" w:hAnsi="Times New Roman" w:cs="Times New Roman"/>
          <w:sz w:val="28"/>
          <w:szCs w:val="28"/>
          <w:lang w:val="uk-UA" w:eastAsia="ru-RU"/>
        </w:rPr>
        <w:t xml:space="preserve">Адреса: </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7.2. Відомості про Роботодавця:</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Повна назва: </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Адреса: </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7.3. Посада, прізвище, ім'я, по батькові керівника Роботодавця:</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Службовий телефон керівника Роботодавця: </w:t>
      </w:r>
    </w:p>
    <w:p w:rsidR="0091281F" w:rsidRPr="0091281F" w:rsidRDefault="0091281F" w:rsidP="0091281F">
      <w:pPr>
        <w:widowControl w:val="0"/>
        <w:spacing w:after="0" w:line="240" w:lineRule="auto"/>
        <w:ind w:firstLine="720"/>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7.4. Відомості про Керівника:</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Прізвище, ім’я, по батькові</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lang w:val="uk-UA" w:eastAsia="ru-RU"/>
        </w:rPr>
      </w:pPr>
      <w:r w:rsidRPr="0091281F">
        <w:rPr>
          <w:rFonts w:ascii="Times New Roman" w:eastAsia="Times New Roman" w:hAnsi="Times New Roman" w:cs="Times New Roman"/>
          <w:sz w:val="28"/>
          <w:szCs w:val="28"/>
          <w:lang w:val="uk-UA" w:eastAsia="ru-RU"/>
        </w:rPr>
        <w:t xml:space="preserve">Домашня адреса: </w:t>
      </w:r>
    </w:p>
    <w:p w:rsidR="0091281F" w:rsidRPr="0091281F" w:rsidRDefault="0091281F" w:rsidP="0091281F">
      <w:pPr>
        <w:widowControl w:val="0"/>
        <w:spacing w:after="0" w:line="240" w:lineRule="auto"/>
        <w:jc w:val="both"/>
        <w:rPr>
          <w:rFonts w:ascii="Times New Roman" w:eastAsia="Times New Roman" w:hAnsi="Times New Roman" w:cs="Times New Roman"/>
          <w:sz w:val="28"/>
          <w:szCs w:val="28"/>
          <w:u w:val="single"/>
          <w:lang w:val="uk-UA" w:eastAsia="ru-RU"/>
        </w:rPr>
      </w:pPr>
      <w:r w:rsidRPr="0091281F">
        <w:rPr>
          <w:rFonts w:ascii="Times New Roman" w:eastAsia="Times New Roman" w:hAnsi="Times New Roman" w:cs="Times New Roman"/>
          <w:sz w:val="28"/>
          <w:szCs w:val="28"/>
          <w:lang w:val="uk-UA" w:eastAsia="ru-RU"/>
        </w:rPr>
        <w:t xml:space="preserve">Мобільний телефон:  </w:t>
      </w:r>
    </w:p>
    <w:p w:rsidR="0091281F" w:rsidRPr="0091281F" w:rsidRDefault="0091281F" w:rsidP="0091281F">
      <w:pPr>
        <w:widowControl w:val="0"/>
        <w:spacing w:after="0" w:line="240" w:lineRule="auto"/>
        <w:jc w:val="both"/>
        <w:rPr>
          <w:rFonts w:ascii="Times New Roman" w:eastAsia="Times New Roman" w:hAnsi="Times New Roman" w:cs="Times New Roman"/>
          <w:color w:val="FF0000"/>
          <w:sz w:val="28"/>
          <w:szCs w:val="28"/>
          <w:lang w:val="uk-UA" w:eastAsia="ru-RU"/>
        </w:rPr>
      </w:pPr>
      <w:r w:rsidRPr="0091281F">
        <w:rPr>
          <w:rFonts w:ascii="Times New Roman" w:eastAsia="Times New Roman" w:hAnsi="Times New Roman" w:cs="Times New Roman"/>
          <w:sz w:val="28"/>
          <w:szCs w:val="28"/>
          <w:lang w:val="uk-UA" w:eastAsia="ru-RU"/>
        </w:rPr>
        <w:t>Паспорт:</w:t>
      </w:r>
      <w:r w:rsidRPr="0091281F">
        <w:rPr>
          <w:rFonts w:ascii="Times New Roman" w:eastAsia="Times New Roman" w:hAnsi="Times New Roman" w:cs="Times New Roman"/>
          <w:color w:val="FF0000"/>
          <w:sz w:val="28"/>
          <w:szCs w:val="28"/>
          <w:lang w:val="uk-UA" w:eastAsia="ru-RU"/>
        </w:rPr>
        <w:tab/>
      </w:r>
      <w:r w:rsidRPr="0091281F">
        <w:rPr>
          <w:rFonts w:ascii="Times New Roman" w:eastAsia="Times New Roman" w:hAnsi="Times New Roman" w:cs="Times New Roman"/>
          <w:color w:val="FF0000"/>
          <w:sz w:val="28"/>
          <w:szCs w:val="28"/>
          <w:lang w:val="uk-UA" w:eastAsia="ru-RU"/>
        </w:rPr>
        <w:tab/>
      </w:r>
    </w:p>
    <w:p w:rsidR="0091281F" w:rsidRPr="0091281F" w:rsidRDefault="0091281F" w:rsidP="0091281F">
      <w:pPr>
        <w:widowControl w:val="0"/>
        <w:spacing w:after="0" w:line="240" w:lineRule="auto"/>
        <w:jc w:val="both"/>
        <w:rPr>
          <w:rFonts w:ascii="Times New Roman" w:eastAsia="Times New Roman" w:hAnsi="Times New Roman" w:cs="Times New Roman"/>
          <w:sz w:val="26"/>
          <w:szCs w:val="26"/>
          <w:lang w:val="uk-UA" w:eastAsia="ru-RU"/>
        </w:rPr>
      </w:pPr>
      <w:r w:rsidRPr="0091281F">
        <w:rPr>
          <w:rFonts w:ascii="Times New Roman" w:eastAsia="Times New Roman" w:hAnsi="Times New Roman" w:cs="Times New Roman"/>
          <w:sz w:val="26"/>
          <w:szCs w:val="26"/>
          <w:lang w:val="uk-UA" w:eastAsia="ru-RU"/>
        </w:rPr>
        <w:t xml:space="preserve"> </w:t>
      </w:r>
    </w:p>
    <w:tbl>
      <w:tblPr>
        <w:tblW w:w="0" w:type="auto"/>
        <w:tblLook w:val="01E0" w:firstRow="1" w:lastRow="1" w:firstColumn="1" w:lastColumn="1" w:noHBand="0" w:noVBand="0"/>
      </w:tblPr>
      <w:tblGrid>
        <w:gridCol w:w="4395"/>
        <w:gridCol w:w="4819"/>
      </w:tblGrid>
      <w:tr w:rsidR="0091281F" w:rsidRPr="0091281F" w:rsidTr="0091281F">
        <w:trPr>
          <w:trHeight w:val="1212"/>
        </w:trPr>
        <w:tc>
          <w:tcPr>
            <w:tcW w:w="4395" w:type="dxa"/>
          </w:tcPr>
          <w:p w:rsidR="0091281F" w:rsidRPr="0091281F" w:rsidRDefault="0091281F" w:rsidP="00912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4"/>
              <w:jc w:val="center"/>
              <w:rPr>
                <w:rFonts w:ascii="Times New Roman" w:eastAsia="Times New Roman" w:hAnsi="Times New Roman" w:cs="Times New Roman"/>
                <w:color w:val="000000"/>
                <w:sz w:val="24"/>
                <w:szCs w:val="24"/>
                <w:lang w:val="uk-UA" w:eastAsia="ru-RU"/>
              </w:rPr>
            </w:pPr>
            <w:r w:rsidRPr="0091281F">
              <w:rPr>
                <w:rFonts w:ascii="Times New Roman" w:eastAsia="Times New Roman" w:hAnsi="Times New Roman" w:cs="Times New Roman"/>
                <w:color w:val="000000"/>
                <w:sz w:val="28"/>
                <w:szCs w:val="28"/>
                <w:lang w:val="uk-UA" w:eastAsia="ru-RU"/>
              </w:rPr>
              <w:t>Від Роботодавця</w:t>
            </w:r>
            <w:r w:rsidRPr="0091281F">
              <w:rPr>
                <w:rFonts w:ascii="Courier New" w:eastAsia="Times New Roman" w:hAnsi="Courier New" w:cs="Courier New"/>
                <w:color w:val="000000"/>
                <w:sz w:val="20"/>
                <w:szCs w:val="20"/>
                <w:lang w:val="uk-UA" w:eastAsia="ru-RU"/>
              </w:rPr>
              <w:br/>
            </w:r>
            <w:r w:rsidRPr="0091281F">
              <w:rPr>
                <w:rFonts w:ascii="Times New Roman" w:eastAsia="Times New Roman" w:hAnsi="Times New Roman" w:cs="Times New Roman"/>
                <w:color w:val="000000"/>
                <w:sz w:val="24"/>
                <w:szCs w:val="24"/>
                <w:lang w:val="uk-UA" w:eastAsia="ru-RU"/>
              </w:rPr>
              <w:t>______________________________</w:t>
            </w:r>
            <w:r w:rsidRPr="0091281F">
              <w:rPr>
                <w:rFonts w:ascii="Courier New" w:eastAsia="Times New Roman" w:hAnsi="Courier New" w:cs="Courier New"/>
                <w:color w:val="000000"/>
                <w:sz w:val="20"/>
                <w:szCs w:val="20"/>
                <w:lang w:val="uk-UA" w:eastAsia="ru-RU"/>
              </w:rPr>
              <w:br/>
            </w:r>
            <w:r w:rsidRPr="0091281F">
              <w:rPr>
                <w:rFonts w:ascii="Times New Roman" w:eastAsia="Times New Roman" w:hAnsi="Times New Roman" w:cs="Times New Roman"/>
                <w:sz w:val="20"/>
                <w:szCs w:val="20"/>
                <w:lang w:val="uk-UA" w:eastAsia="ru-RU"/>
              </w:rPr>
              <w:t>(Посада, прізвище, ім'я,</w:t>
            </w:r>
            <w:r w:rsidRPr="0091281F">
              <w:rPr>
                <w:rFonts w:ascii="Times New Roman" w:eastAsia="Times New Roman" w:hAnsi="Times New Roman" w:cs="Times New Roman"/>
                <w:sz w:val="20"/>
                <w:szCs w:val="20"/>
                <w:lang w:val="uk-UA" w:eastAsia="ru-RU"/>
              </w:rPr>
              <w:br/>
              <w:t>по батькові)</w:t>
            </w:r>
          </w:p>
        </w:tc>
        <w:tc>
          <w:tcPr>
            <w:tcW w:w="4819" w:type="dxa"/>
          </w:tcPr>
          <w:p w:rsidR="0091281F" w:rsidRPr="0091281F" w:rsidRDefault="0091281F" w:rsidP="0091281F">
            <w:pPr>
              <w:tabs>
                <w:tab w:val="left" w:pos="916"/>
                <w:tab w:val="left" w:pos="15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jc w:val="center"/>
              <w:rPr>
                <w:rFonts w:ascii="Times New Roman" w:eastAsia="Times New Roman" w:hAnsi="Times New Roman" w:cs="Times New Roman"/>
                <w:color w:val="000000"/>
                <w:sz w:val="24"/>
                <w:szCs w:val="24"/>
                <w:lang w:val="uk-UA" w:eastAsia="ru-RU"/>
              </w:rPr>
            </w:pPr>
            <w:r w:rsidRPr="0091281F">
              <w:rPr>
                <w:rFonts w:ascii="Times New Roman" w:eastAsia="Times New Roman" w:hAnsi="Times New Roman" w:cs="Times New Roman"/>
                <w:color w:val="000000"/>
                <w:sz w:val="28"/>
                <w:szCs w:val="28"/>
                <w:lang w:val="uk-UA" w:eastAsia="ru-RU"/>
              </w:rPr>
              <w:t>Керівник</w:t>
            </w:r>
            <w:r w:rsidRPr="0091281F">
              <w:rPr>
                <w:rFonts w:ascii="Times New Roman" w:eastAsia="Times New Roman" w:hAnsi="Times New Roman" w:cs="Times New Roman"/>
                <w:color w:val="000000"/>
                <w:sz w:val="26"/>
                <w:szCs w:val="26"/>
                <w:lang w:val="uk-UA" w:eastAsia="ru-RU"/>
              </w:rPr>
              <w:br/>
            </w:r>
            <w:r w:rsidRPr="0091281F">
              <w:rPr>
                <w:rFonts w:ascii="Times New Roman" w:eastAsia="Times New Roman" w:hAnsi="Times New Roman" w:cs="Times New Roman"/>
                <w:color w:val="000000"/>
                <w:sz w:val="24"/>
                <w:szCs w:val="24"/>
                <w:lang w:val="uk-UA" w:eastAsia="ru-RU"/>
              </w:rPr>
              <w:t>_______________________________</w:t>
            </w:r>
            <w:r w:rsidRPr="0091281F">
              <w:rPr>
                <w:rFonts w:ascii="Times New Roman" w:eastAsia="Times New Roman" w:hAnsi="Times New Roman" w:cs="Times New Roman"/>
                <w:color w:val="000000"/>
                <w:sz w:val="24"/>
                <w:szCs w:val="24"/>
                <w:lang w:val="uk-UA" w:eastAsia="ru-RU"/>
              </w:rPr>
              <w:br/>
            </w:r>
            <w:r w:rsidRPr="0091281F">
              <w:rPr>
                <w:rFonts w:ascii="Times New Roman" w:eastAsia="Times New Roman" w:hAnsi="Times New Roman" w:cs="Times New Roman"/>
                <w:color w:val="000000"/>
                <w:sz w:val="20"/>
                <w:szCs w:val="20"/>
                <w:lang w:val="uk-UA" w:eastAsia="ru-RU"/>
              </w:rPr>
              <w:t>(Підпис, прізвище, ім'я,</w:t>
            </w:r>
            <w:r w:rsidRPr="0091281F">
              <w:rPr>
                <w:rFonts w:ascii="Times New Roman" w:eastAsia="Times New Roman" w:hAnsi="Times New Roman" w:cs="Times New Roman"/>
                <w:color w:val="000000"/>
                <w:sz w:val="20"/>
                <w:szCs w:val="20"/>
                <w:lang w:val="uk-UA" w:eastAsia="ru-RU"/>
              </w:rPr>
              <w:br/>
              <w:t>по батькові)</w:t>
            </w:r>
          </w:p>
        </w:tc>
      </w:tr>
      <w:tr w:rsidR="0091281F" w:rsidRPr="0091281F" w:rsidTr="0091281F">
        <w:trPr>
          <w:trHeight w:val="729"/>
        </w:trPr>
        <w:tc>
          <w:tcPr>
            <w:tcW w:w="4395" w:type="dxa"/>
          </w:tcPr>
          <w:p w:rsidR="0091281F" w:rsidRPr="0091281F" w:rsidRDefault="0091281F" w:rsidP="0091281F">
            <w:pPr>
              <w:spacing w:after="100" w:afterAutospacing="1" w:line="240" w:lineRule="auto"/>
              <w:ind w:firstLine="604"/>
              <w:jc w:val="center"/>
              <w:rPr>
                <w:rFonts w:ascii="Times New Roman" w:eastAsia="Times New Roman" w:hAnsi="Times New Roman" w:cs="Times New Roman"/>
                <w:color w:val="000000"/>
                <w:sz w:val="24"/>
                <w:szCs w:val="24"/>
                <w:lang w:val="uk-UA" w:eastAsia="ru-RU"/>
              </w:rPr>
            </w:pPr>
            <w:r w:rsidRPr="0091281F">
              <w:rPr>
                <w:rFonts w:ascii="Times New Roman" w:eastAsia="Times New Roman" w:hAnsi="Times New Roman" w:cs="Times New Roman"/>
                <w:color w:val="000000"/>
                <w:sz w:val="24"/>
                <w:szCs w:val="24"/>
                <w:lang w:val="uk-UA" w:eastAsia="ru-RU"/>
              </w:rPr>
              <w:t>__________________________</w:t>
            </w:r>
            <w:r w:rsidRPr="0091281F">
              <w:rPr>
                <w:rFonts w:ascii="Times New Roman" w:eastAsia="Times New Roman" w:hAnsi="Times New Roman" w:cs="Times New Roman"/>
                <w:color w:val="000000"/>
                <w:sz w:val="24"/>
                <w:szCs w:val="24"/>
                <w:lang w:val="uk-UA" w:eastAsia="ru-RU"/>
              </w:rPr>
              <w:br/>
            </w:r>
            <w:r w:rsidRPr="0091281F">
              <w:rPr>
                <w:rFonts w:ascii="Times New Roman" w:eastAsia="Times New Roman" w:hAnsi="Times New Roman" w:cs="Times New Roman"/>
                <w:color w:val="000000"/>
                <w:sz w:val="20"/>
                <w:szCs w:val="20"/>
                <w:lang w:val="uk-UA" w:eastAsia="ru-RU"/>
              </w:rPr>
              <w:t>(підпис)</w:t>
            </w:r>
          </w:p>
        </w:tc>
        <w:tc>
          <w:tcPr>
            <w:tcW w:w="4819" w:type="dxa"/>
          </w:tcPr>
          <w:p w:rsidR="0091281F" w:rsidRPr="0091281F" w:rsidRDefault="0091281F" w:rsidP="0091281F">
            <w:pPr>
              <w:spacing w:after="100" w:afterAutospacing="1" w:line="240" w:lineRule="auto"/>
              <w:ind w:firstLine="462"/>
              <w:jc w:val="center"/>
              <w:rPr>
                <w:rFonts w:ascii="Times New Roman" w:eastAsia="Times New Roman" w:hAnsi="Times New Roman" w:cs="Times New Roman"/>
                <w:color w:val="000000"/>
                <w:sz w:val="24"/>
                <w:szCs w:val="24"/>
                <w:lang w:val="uk-UA" w:eastAsia="ru-RU"/>
              </w:rPr>
            </w:pPr>
            <w:r w:rsidRPr="0091281F">
              <w:rPr>
                <w:rFonts w:ascii="Times New Roman" w:eastAsia="Times New Roman" w:hAnsi="Times New Roman" w:cs="Times New Roman"/>
                <w:color w:val="000000"/>
                <w:sz w:val="24"/>
                <w:szCs w:val="24"/>
                <w:lang w:val="uk-UA" w:eastAsia="ru-RU"/>
              </w:rPr>
              <w:t>______________________________</w:t>
            </w:r>
          </w:p>
        </w:tc>
      </w:tr>
      <w:tr w:rsidR="0091281F" w:rsidRPr="0091281F" w:rsidTr="0091281F">
        <w:trPr>
          <w:trHeight w:val="527"/>
        </w:trPr>
        <w:tc>
          <w:tcPr>
            <w:tcW w:w="4395" w:type="dxa"/>
          </w:tcPr>
          <w:p w:rsidR="0091281F" w:rsidRPr="0091281F" w:rsidRDefault="0091281F" w:rsidP="00912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4"/>
              <w:jc w:val="center"/>
              <w:rPr>
                <w:rFonts w:ascii="Times New Roman" w:eastAsia="Times New Roman" w:hAnsi="Times New Roman" w:cs="Times New Roman"/>
                <w:color w:val="000000"/>
                <w:sz w:val="24"/>
                <w:szCs w:val="24"/>
                <w:lang w:val="uk-UA" w:eastAsia="ru-RU"/>
              </w:rPr>
            </w:pPr>
            <w:r w:rsidRPr="0091281F">
              <w:rPr>
                <w:rFonts w:ascii="Times New Roman" w:eastAsia="Times New Roman" w:hAnsi="Times New Roman" w:cs="Times New Roman"/>
                <w:color w:val="000000"/>
                <w:sz w:val="24"/>
                <w:szCs w:val="24"/>
                <w:lang w:val="uk-UA" w:eastAsia="ru-RU"/>
              </w:rPr>
              <w:t>М.П.    "   "                          20__  р.</w:t>
            </w:r>
          </w:p>
        </w:tc>
        <w:tc>
          <w:tcPr>
            <w:tcW w:w="4819" w:type="dxa"/>
          </w:tcPr>
          <w:p w:rsidR="0091281F" w:rsidRPr="0091281F" w:rsidRDefault="0091281F" w:rsidP="0091281F">
            <w:pPr>
              <w:spacing w:after="100" w:afterAutospacing="1" w:line="240" w:lineRule="auto"/>
              <w:ind w:firstLine="462"/>
              <w:jc w:val="center"/>
              <w:rPr>
                <w:rFonts w:ascii="Times New Roman" w:eastAsia="Times New Roman" w:hAnsi="Times New Roman" w:cs="Times New Roman"/>
                <w:color w:val="000000"/>
                <w:sz w:val="24"/>
                <w:szCs w:val="24"/>
                <w:lang w:val="uk-UA" w:eastAsia="ru-RU"/>
              </w:rPr>
            </w:pPr>
            <w:r w:rsidRPr="0091281F">
              <w:rPr>
                <w:rFonts w:ascii="Times New Roman" w:eastAsia="Times New Roman" w:hAnsi="Times New Roman" w:cs="Times New Roman"/>
                <w:color w:val="000000"/>
                <w:sz w:val="24"/>
                <w:szCs w:val="24"/>
                <w:lang w:val="uk-UA" w:eastAsia="ru-RU"/>
              </w:rPr>
              <w:t>"   "                              20__ р.</w:t>
            </w:r>
          </w:p>
        </w:tc>
      </w:tr>
      <w:tr w:rsidR="0091281F" w:rsidRPr="0091281F" w:rsidTr="0091281F">
        <w:trPr>
          <w:trHeight w:val="527"/>
        </w:trPr>
        <w:tc>
          <w:tcPr>
            <w:tcW w:w="4395" w:type="dxa"/>
          </w:tcPr>
          <w:p w:rsidR="0091281F" w:rsidRPr="0091281F" w:rsidRDefault="0091281F" w:rsidP="00912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lang w:val="uk-UA" w:eastAsia="ru-RU"/>
              </w:rPr>
            </w:pPr>
          </w:p>
        </w:tc>
        <w:tc>
          <w:tcPr>
            <w:tcW w:w="4819" w:type="dxa"/>
          </w:tcPr>
          <w:p w:rsidR="0091281F" w:rsidRPr="0091281F" w:rsidRDefault="0091281F" w:rsidP="0091281F">
            <w:pPr>
              <w:spacing w:after="100" w:afterAutospacing="1" w:line="240" w:lineRule="auto"/>
              <w:ind w:firstLine="462"/>
              <w:rPr>
                <w:rFonts w:ascii="Times New Roman" w:eastAsia="Times New Roman" w:hAnsi="Times New Roman" w:cs="Times New Roman"/>
                <w:color w:val="000000"/>
                <w:sz w:val="24"/>
                <w:szCs w:val="24"/>
                <w:lang w:val="uk-UA" w:eastAsia="ru-RU"/>
              </w:rPr>
            </w:pPr>
          </w:p>
        </w:tc>
      </w:tr>
    </w:tbl>
    <w:p w:rsidR="00AE444A" w:rsidRPr="0091281F" w:rsidRDefault="0091281F">
      <w:pPr>
        <w:rPr>
          <w:rFonts w:ascii="Times New Roman" w:hAnsi="Times New Roman" w:cs="Times New Roman"/>
          <w:sz w:val="28"/>
          <w:szCs w:val="28"/>
          <w:lang w:val="uk-UA"/>
        </w:rPr>
      </w:pPr>
      <w:r w:rsidRPr="0091281F">
        <w:rPr>
          <w:rFonts w:ascii="Times New Roman" w:hAnsi="Times New Roman" w:cs="Times New Roman"/>
          <w:sz w:val="28"/>
          <w:szCs w:val="28"/>
          <w:lang w:val="uk-UA"/>
        </w:rPr>
        <w:t>Керуючий справами виконкому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Олег Савка</w:t>
      </w:r>
    </w:p>
    <w:p w:rsidR="00AE444A" w:rsidRDefault="00AE444A"/>
    <w:p w:rsidR="00AE444A" w:rsidRDefault="00AE444A"/>
    <w:sectPr w:rsidR="00AE444A" w:rsidSect="0091281F">
      <w:pgSz w:w="11906" w:h="16838"/>
      <w:pgMar w:top="1134"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0B9"/>
    <w:multiLevelType w:val="singleLevel"/>
    <w:tmpl w:val="315AB6CE"/>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 w15:restartNumberingAfterBreak="0">
    <w:nsid w:val="1F84355D"/>
    <w:multiLevelType w:val="hybridMultilevel"/>
    <w:tmpl w:val="4560CE76"/>
    <w:lvl w:ilvl="0" w:tplc="C6068F7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A1F2044"/>
    <w:multiLevelType w:val="multilevel"/>
    <w:tmpl w:val="1E4A7CE4"/>
    <w:lvl w:ilvl="0">
      <w:start w:val="4"/>
      <w:numFmt w:val="decimal"/>
      <w:lvlText w:val="%1."/>
      <w:lvlJc w:val="left"/>
      <w:pPr>
        <w:ind w:left="420" w:hanging="420"/>
      </w:pPr>
      <w:rPr>
        <w:rFonts w:hint="default"/>
      </w:rPr>
    </w:lvl>
    <w:lvl w:ilvl="1">
      <w:start w:val="2"/>
      <w:numFmt w:val="decimal"/>
      <w:lvlText w:val="%1.%2."/>
      <w:lvlJc w:val="left"/>
      <w:pPr>
        <w:ind w:left="1723" w:hanging="720"/>
      </w:pPr>
      <w:rPr>
        <w:rFonts w:hint="default"/>
      </w:rPr>
    </w:lvl>
    <w:lvl w:ilvl="2">
      <w:start w:val="1"/>
      <w:numFmt w:val="decimal"/>
      <w:lvlText w:val="%1.%2.%3."/>
      <w:lvlJc w:val="left"/>
      <w:pPr>
        <w:ind w:left="3086" w:hanging="108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452" w:hanging="1440"/>
      </w:pPr>
      <w:rPr>
        <w:rFonts w:hint="default"/>
      </w:rPr>
    </w:lvl>
    <w:lvl w:ilvl="5">
      <w:start w:val="1"/>
      <w:numFmt w:val="decimal"/>
      <w:lvlText w:val="%1.%2.%3.%4.%5.%6."/>
      <w:lvlJc w:val="left"/>
      <w:pPr>
        <w:ind w:left="6815" w:hanging="1800"/>
      </w:pPr>
      <w:rPr>
        <w:rFonts w:hint="default"/>
      </w:rPr>
    </w:lvl>
    <w:lvl w:ilvl="6">
      <w:start w:val="1"/>
      <w:numFmt w:val="decimal"/>
      <w:lvlText w:val="%1.%2.%3.%4.%5.%6.%7."/>
      <w:lvlJc w:val="left"/>
      <w:pPr>
        <w:ind w:left="7818" w:hanging="1800"/>
      </w:pPr>
      <w:rPr>
        <w:rFonts w:hint="default"/>
      </w:rPr>
    </w:lvl>
    <w:lvl w:ilvl="7">
      <w:start w:val="1"/>
      <w:numFmt w:val="decimal"/>
      <w:lvlText w:val="%1.%2.%3.%4.%5.%6.%7.%8."/>
      <w:lvlJc w:val="left"/>
      <w:pPr>
        <w:ind w:left="9181" w:hanging="2160"/>
      </w:pPr>
      <w:rPr>
        <w:rFonts w:hint="default"/>
      </w:rPr>
    </w:lvl>
    <w:lvl w:ilvl="8">
      <w:start w:val="1"/>
      <w:numFmt w:val="decimal"/>
      <w:lvlText w:val="%1.%2.%3.%4.%5.%6.%7.%8.%9."/>
      <w:lvlJc w:val="left"/>
      <w:pPr>
        <w:ind w:left="10544" w:hanging="2520"/>
      </w:pPr>
      <w:rPr>
        <w:rFonts w:hint="default"/>
      </w:rPr>
    </w:lvl>
  </w:abstractNum>
  <w:abstractNum w:abstractNumId="3" w15:restartNumberingAfterBreak="0">
    <w:nsid w:val="41604B66"/>
    <w:multiLevelType w:val="multilevel"/>
    <w:tmpl w:val="245A1C6E"/>
    <w:lvl w:ilvl="0">
      <w:start w:val="1"/>
      <w:numFmt w:val="decimal"/>
      <w:lvlText w:val="%1."/>
      <w:lvlJc w:val="left"/>
      <w:pPr>
        <w:ind w:left="3905" w:hanging="360"/>
      </w:pPr>
      <w:rPr>
        <w:rFonts w:hint="default"/>
      </w:rPr>
    </w:lvl>
    <w:lvl w:ilvl="1">
      <w:start w:val="1"/>
      <w:numFmt w:val="decimal"/>
      <w:isLgl/>
      <w:lvlText w:val="%1.%2."/>
      <w:lvlJc w:val="left"/>
      <w:pPr>
        <w:ind w:left="4305" w:hanging="720"/>
      </w:pPr>
      <w:rPr>
        <w:rFonts w:hint="default"/>
        <w:color w:val="auto"/>
      </w:rPr>
    </w:lvl>
    <w:lvl w:ilvl="2">
      <w:start w:val="1"/>
      <w:numFmt w:val="decimal"/>
      <w:isLgl/>
      <w:lvlText w:val="%1.%2.%3."/>
      <w:lvlJc w:val="left"/>
      <w:pPr>
        <w:ind w:left="4305" w:hanging="720"/>
      </w:pPr>
      <w:rPr>
        <w:rFonts w:hint="default"/>
      </w:rPr>
    </w:lvl>
    <w:lvl w:ilvl="3">
      <w:start w:val="1"/>
      <w:numFmt w:val="decimal"/>
      <w:isLgl/>
      <w:lvlText w:val="%1.%2.%3.%4."/>
      <w:lvlJc w:val="left"/>
      <w:pPr>
        <w:ind w:left="4665" w:hanging="108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5385"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5745" w:hanging="2160"/>
      </w:pPr>
      <w:rPr>
        <w:rFonts w:hint="default"/>
      </w:rPr>
    </w:lvl>
  </w:abstractNum>
  <w:abstractNum w:abstractNumId="4" w15:restartNumberingAfterBreak="0">
    <w:nsid w:val="438505C7"/>
    <w:multiLevelType w:val="multilevel"/>
    <w:tmpl w:val="A5D20F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6D05A6B"/>
    <w:multiLevelType w:val="hybridMultilevel"/>
    <w:tmpl w:val="876A752A"/>
    <w:lvl w:ilvl="0" w:tplc="8586D5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F8911BB"/>
    <w:multiLevelType w:val="multilevel"/>
    <w:tmpl w:val="B5ECB99E"/>
    <w:lvl w:ilvl="0">
      <w:start w:val="5"/>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7686BE2"/>
    <w:multiLevelType w:val="singleLevel"/>
    <w:tmpl w:val="00BCA670"/>
    <w:lvl w:ilvl="0">
      <w:start w:val="6"/>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60113560"/>
    <w:multiLevelType w:val="singleLevel"/>
    <w:tmpl w:val="54A4964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9" w15:restartNumberingAfterBreak="0">
    <w:nsid w:val="610D08B7"/>
    <w:multiLevelType w:val="multilevel"/>
    <w:tmpl w:val="C4D6C71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61A07E82"/>
    <w:multiLevelType w:val="multilevel"/>
    <w:tmpl w:val="4D449ED6"/>
    <w:lvl w:ilvl="0">
      <w:start w:val="2"/>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705E13A2"/>
    <w:multiLevelType w:val="multilevel"/>
    <w:tmpl w:val="A91E8482"/>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8"/>
  </w:num>
  <w:num w:numId="7">
    <w:abstractNumId w:val="7"/>
  </w:num>
  <w:num w:numId="8">
    <w:abstractNumId w:val="9"/>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71"/>
    <w:rsid w:val="00344971"/>
    <w:rsid w:val="00554629"/>
    <w:rsid w:val="0091281F"/>
    <w:rsid w:val="00A4691B"/>
    <w:rsid w:val="00AE4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9A1D"/>
  <w15:chartTrackingRefBased/>
  <w15:docId w15:val="{4CC5BDDB-147C-4C79-8D9F-35BE6DDC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44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44971"/>
    <w:pPr>
      <w:snapToGrid w:val="0"/>
      <w:spacing w:after="0" w:line="240" w:lineRule="auto"/>
    </w:pPr>
    <w:rPr>
      <w:rFonts w:ascii="Arial" w:eastAsia="Times New Roman" w:hAnsi="Arial" w:cs="Times New Roman"/>
      <w:sz w:val="24"/>
      <w:szCs w:val="20"/>
      <w:lang w:eastAsia="ru-RU"/>
    </w:rPr>
  </w:style>
  <w:style w:type="paragraph" w:customStyle="1" w:styleId="a3">
    <w:name w:val="Нормальный"/>
    <w:rsid w:val="00344971"/>
    <w:pPr>
      <w:snapToGri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AE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15868</Words>
  <Characters>9045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2021-04-13T11:45:00Z</dcterms:created>
  <dcterms:modified xsi:type="dcterms:W3CDTF">2021-04-14T11:42:00Z</dcterms:modified>
</cp:coreProperties>
</file>