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0E3A" w14:textId="77777777" w:rsidR="007C7E92" w:rsidRPr="007C7E92" w:rsidRDefault="007C7E92" w:rsidP="007C7E92">
      <w:pPr>
        <w:spacing w:after="0" w:line="240" w:lineRule="auto"/>
        <w:ind w:right="-1"/>
        <w:jc w:val="right"/>
        <w:rPr>
          <w:rFonts w:ascii="Times New Roman" w:eastAsia="Times New Roman" w:hAnsi="Times New Roman"/>
          <w:sz w:val="20"/>
          <w:szCs w:val="20"/>
          <w:lang w:eastAsia="ru-RU"/>
        </w:rPr>
      </w:pPr>
      <w:r w:rsidRPr="004E512A">
        <w:rPr>
          <w:rFonts w:ascii="Times New Roman" w:eastAsia="Times New Roman" w:hAnsi="Times New Roman"/>
          <w:sz w:val="20"/>
          <w:szCs w:val="20"/>
          <w:u w:val="single"/>
          <w:lang w:eastAsia="ru-RU"/>
        </w:rPr>
        <w:t>Проект</w:t>
      </w:r>
      <w:r w:rsidRPr="00F61120">
        <w:rPr>
          <w:rFonts w:ascii="Times New Roman" w:eastAsia="Times New Roman" w:hAnsi="Times New Roman"/>
          <w:color w:val="FF0000"/>
          <w:sz w:val="20"/>
          <w:szCs w:val="20"/>
          <w:lang w:eastAsia="ru-RU"/>
        </w:rPr>
        <w:t xml:space="preserve">    </w:t>
      </w:r>
      <w:r w:rsidRPr="007C7E92">
        <w:rPr>
          <w:rFonts w:ascii="Times New Roman" w:eastAsia="Times New Roman" w:hAnsi="Times New Roman"/>
          <w:sz w:val="20"/>
          <w:szCs w:val="20"/>
          <w:lang w:eastAsia="ru-RU"/>
        </w:rPr>
        <w:t xml:space="preserve">                                                                                                                                                                                                                                                                                                                                                                                                                                                                                       </w:t>
      </w:r>
    </w:p>
    <w:p w14:paraId="46098B1B" w14:textId="77777777" w:rsidR="007C7E92" w:rsidRPr="007C7E92" w:rsidRDefault="007C7E92" w:rsidP="007C7E92">
      <w:pPr>
        <w:spacing w:after="0" w:line="240" w:lineRule="auto"/>
        <w:ind w:right="-1" w:firstLine="720"/>
        <w:jc w:val="center"/>
        <w:rPr>
          <w:rFonts w:ascii="Times New Roman" w:eastAsia="Times New Roman" w:hAnsi="Times New Roman"/>
          <w:b/>
          <w:sz w:val="32"/>
          <w:szCs w:val="20"/>
          <w:lang w:eastAsia="ru-RU"/>
        </w:rPr>
      </w:pPr>
      <w:r w:rsidRPr="007C7E92">
        <w:rPr>
          <w:rFonts w:ascii="Times New Roman" w:eastAsia="Times New Roman" w:hAnsi="Times New Roman"/>
          <w:b/>
          <w:sz w:val="32"/>
          <w:szCs w:val="20"/>
          <w:lang w:eastAsia="ru-RU"/>
        </w:rPr>
        <w:t xml:space="preserve">                                    УКРАЇНА</w:t>
      </w:r>
      <w:r w:rsidRPr="007C7E92">
        <w:rPr>
          <w:rFonts w:ascii="Times New Roman" w:eastAsia="Times New Roman" w:hAnsi="Times New Roman"/>
          <w:b/>
          <w:sz w:val="32"/>
          <w:szCs w:val="20"/>
          <w:lang w:eastAsia="ru-RU"/>
        </w:rPr>
        <w:tab/>
      </w:r>
      <w:r w:rsidRPr="007C7E92">
        <w:rPr>
          <w:rFonts w:ascii="Times New Roman" w:eastAsia="Times New Roman" w:hAnsi="Times New Roman"/>
          <w:b/>
          <w:sz w:val="32"/>
          <w:szCs w:val="20"/>
          <w:lang w:eastAsia="ru-RU"/>
        </w:rPr>
        <w:tab/>
      </w:r>
      <w:r w:rsidRPr="007C7E92">
        <w:rPr>
          <w:rFonts w:ascii="Times New Roman" w:eastAsia="Times New Roman" w:hAnsi="Times New Roman"/>
          <w:b/>
          <w:sz w:val="32"/>
          <w:szCs w:val="20"/>
          <w:lang w:eastAsia="ru-RU"/>
        </w:rPr>
        <w:tab/>
      </w:r>
      <w:r w:rsidRPr="007C7E92">
        <w:rPr>
          <w:rFonts w:ascii="Times New Roman" w:eastAsia="Times New Roman" w:hAnsi="Times New Roman"/>
          <w:b/>
          <w:sz w:val="32"/>
          <w:szCs w:val="20"/>
          <w:lang w:eastAsia="ru-RU"/>
        </w:rPr>
        <w:tab/>
      </w:r>
      <w:r w:rsidRPr="007C7E92">
        <w:rPr>
          <w:rFonts w:ascii="Times New Roman" w:eastAsia="Times New Roman" w:hAnsi="Times New Roman"/>
          <w:b/>
          <w:sz w:val="32"/>
          <w:szCs w:val="20"/>
          <w:lang w:eastAsia="ru-RU"/>
        </w:rPr>
        <w:tab/>
      </w:r>
    </w:p>
    <w:p w14:paraId="772A61F2" w14:textId="77777777" w:rsidR="007C7E92" w:rsidRPr="007C7E92" w:rsidRDefault="007C7E92" w:rsidP="007C7E92">
      <w:pPr>
        <w:keepNext/>
        <w:spacing w:after="0" w:line="240" w:lineRule="auto"/>
        <w:ind w:right="-1"/>
        <w:jc w:val="center"/>
        <w:outlineLvl w:val="4"/>
        <w:rPr>
          <w:rFonts w:ascii="Times New Roman" w:eastAsia="Times New Roman" w:hAnsi="Times New Roman"/>
          <w:b/>
          <w:sz w:val="36"/>
          <w:szCs w:val="20"/>
          <w:lang w:eastAsia="ru-RU"/>
        </w:rPr>
      </w:pPr>
      <w:r w:rsidRPr="007C7E92">
        <w:rPr>
          <w:rFonts w:ascii="Times New Roman" w:eastAsia="Times New Roman" w:hAnsi="Times New Roman"/>
          <w:b/>
          <w:sz w:val="32"/>
          <w:szCs w:val="20"/>
          <w:lang w:eastAsia="ru-RU"/>
        </w:rPr>
        <w:t>КАЛУСЬКА МІСЬКА РАДА</w:t>
      </w:r>
    </w:p>
    <w:p w14:paraId="2FFC8AA2" w14:textId="77777777" w:rsidR="007C7E92" w:rsidRPr="007C7E92" w:rsidRDefault="007C7E92" w:rsidP="007C7E92">
      <w:pPr>
        <w:keepNext/>
        <w:spacing w:after="0" w:line="240" w:lineRule="auto"/>
        <w:jc w:val="center"/>
        <w:outlineLvl w:val="3"/>
        <w:rPr>
          <w:rFonts w:ascii="Arial" w:eastAsia="Times New Roman" w:hAnsi="Arial"/>
          <w:b/>
          <w:sz w:val="36"/>
          <w:szCs w:val="36"/>
          <w:lang w:eastAsia="ru-RU"/>
        </w:rPr>
      </w:pPr>
      <w:r w:rsidRPr="007C7E92">
        <w:rPr>
          <w:rFonts w:ascii="Times New Roman" w:eastAsia="Times New Roman" w:hAnsi="Times New Roman"/>
          <w:b/>
          <w:sz w:val="36"/>
          <w:szCs w:val="36"/>
          <w:lang w:eastAsia="ru-RU"/>
        </w:rPr>
        <w:t>ВИКОНАВЧИЙ  КОМІТЕТ</w:t>
      </w:r>
    </w:p>
    <w:p w14:paraId="065F3D4D" w14:textId="77777777" w:rsidR="007C7E92" w:rsidRPr="007C7E92" w:rsidRDefault="007C7E92" w:rsidP="007C7E92">
      <w:pPr>
        <w:spacing w:after="0" w:line="360" w:lineRule="auto"/>
        <w:jc w:val="both"/>
        <w:rPr>
          <w:rFonts w:ascii="Arial" w:eastAsia="Times New Roman" w:hAnsi="Arial"/>
          <w:b/>
          <w:sz w:val="24"/>
          <w:szCs w:val="20"/>
          <w:lang w:eastAsia="ru-RU"/>
        </w:rPr>
      </w:pPr>
      <w:r w:rsidRPr="007C7E92">
        <w:rPr>
          <w:rFonts w:ascii="Times New Roman" w:eastAsia="Times New Roman" w:hAnsi="Times New Roman"/>
          <w:noProof/>
          <w:sz w:val="24"/>
          <w:szCs w:val="24"/>
          <w:lang w:eastAsia="uk-UA"/>
        </w:rPr>
        <mc:AlternateContent>
          <mc:Choice Requires="wps">
            <w:drawing>
              <wp:anchor distT="4294967295" distB="4294967295" distL="114300" distR="114300" simplePos="0" relativeHeight="251659264" behindDoc="0" locked="0" layoutInCell="0" allowOverlap="1" wp14:anchorId="5E1DCEB8" wp14:editId="38904275">
                <wp:simplePos x="0" y="0"/>
                <wp:positionH relativeFrom="column">
                  <wp:posOffset>18415</wp:posOffset>
                </wp:positionH>
                <wp:positionV relativeFrom="paragraph">
                  <wp:posOffset>137159</wp:posOffset>
                </wp:positionV>
                <wp:extent cx="5943600" cy="0"/>
                <wp:effectExtent l="0" t="19050" r="1905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284CE4"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0.8pt" to="46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RNwn12AAAAAcBAAAPAAAAZHJzL2Rvd25y&#10;ZXYueG1sTI5NbsIwEIX3lbiDNUjdFQdoUUjjIFTUAzRlwdLEQxLVHke2gbSn7yAW7Wr0fvTmKzej&#10;s+KCIfaeFMxnGQikxpueWgX7z/enHERMmoy2nlDBN0bYVJOHUhfGX+kDL3VqBY9QLLSCLqWhkDI2&#10;HTodZ35A4uzkg9OJZWilCfrK487KRZatpNM98YdOD/jWYfNVn52C2md2N26Xtv7Jnw873+RDeIlK&#10;PU7H7SuIhGP6K8MNn9GhYqajP5OJwipYrLnIZ74CwfF6mbNxvBuyKuV//uoXAAD//wMAUEsBAi0A&#10;FAAGAAgAAAAhALaDOJL+AAAA4QEAABMAAAAAAAAAAAAAAAAAAAAAAFtDb250ZW50X1R5cGVzXS54&#10;bWxQSwECLQAUAAYACAAAACEAOP0h/9YAAACUAQAACwAAAAAAAAAAAAAAAAAvAQAAX3JlbHMvLnJl&#10;bHNQSwECLQAUAAYACAAAACEAJ+5HH7oBAABaAwAADgAAAAAAAAAAAAAAAAAuAgAAZHJzL2Uyb0Rv&#10;Yy54bWxQSwECLQAUAAYACAAAACEAkTcJ9dgAAAAHAQAADwAAAAAAAAAAAAAAAAAUBAAAZHJzL2Rv&#10;d25yZXYueG1sUEsFBgAAAAAEAAQA8wAAABkFAAAAAA==&#10;" o:allowincell="f" strokeweight="4.5pt">
                <v:stroke linestyle="thickThin"/>
              </v:line>
            </w:pict>
          </mc:Fallback>
        </mc:AlternateContent>
      </w:r>
    </w:p>
    <w:p w14:paraId="0EBF5B4A" w14:textId="77777777" w:rsidR="007C7E92" w:rsidRPr="007C7E92" w:rsidRDefault="007C7E92" w:rsidP="007C7E92">
      <w:pPr>
        <w:keepNext/>
        <w:spacing w:before="240" w:after="60" w:line="360" w:lineRule="auto"/>
        <w:jc w:val="center"/>
        <w:outlineLvl w:val="2"/>
        <w:rPr>
          <w:rFonts w:ascii="Times New Roman" w:eastAsia="Times New Roman" w:hAnsi="Times New Roman"/>
          <w:sz w:val="24"/>
          <w:szCs w:val="24"/>
          <w:u w:val="single"/>
          <w:lang w:eastAsia="ru-RU"/>
        </w:rPr>
      </w:pPr>
      <w:r w:rsidRPr="007C7E92">
        <w:rPr>
          <w:rFonts w:ascii="Times New Roman" w:eastAsia="Times New Roman" w:hAnsi="Times New Roman"/>
          <w:b/>
          <w:sz w:val="36"/>
          <w:szCs w:val="36"/>
          <w:lang w:eastAsia="ru-RU"/>
        </w:rPr>
        <w:t>РІШЕННЯ</w:t>
      </w:r>
    </w:p>
    <w:p w14:paraId="2EAF8AA5" w14:textId="77777777" w:rsidR="007C7E92" w:rsidRDefault="007C7E92" w:rsidP="007C7E92">
      <w:pPr>
        <w:spacing w:after="0" w:line="240" w:lineRule="auto"/>
        <w:ind w:right="4534"/>
        <w:jc w:val="both"/>
        <w:rPr>
          <w:rFonts w:ascii="Times New Roman" w:hAnsi="Times New Roman"/>
          <w:sz w:val="28"/>
          <w:szCs w:val="28"/>
        </w:rPr>
      </w:pPr>
    </w:p>
    <w:p w14:paraId="4A487018" w14:textId="56159D67" w:rsidR="004B5E3E" w:rsidRDefault="00900ABD" w:rsidP="004B5E3E">
      <w:pPr>
        <w:spacing w:after="0" w:line="240" w:lineRule="auto"/>
        <w:ind w:right="4534"/>
        <w:jc w:val="both"/>
        <w:rPr>
          <w:rFonts w:ascii="Times New Roman" w:hAnsi="Times New Roman"/>
          <w:sz w:val="28"/>
          <w:szCs w:val="28"/>
        </w:rPr>
      </w:pPr>
      <w:r>
        <w:rPr>
          <w:rFonts w:ascii="Times New Roman" w:hAnsi="Times New Roman"/>
          <w:sz w:val="28"/>
          <w:szCs w:val="28"/>
        </w:rPr>
        <w:t>Про К</w:t>
      </w:r>
      <w:r w:rsidR="00087F77">
        <w:rPr>
          <w:rFonts w:ascii="Times New Roman" w:hAnsi="Times New Roman"/>
          <w:sz w:val="28"/>
          <w:szCs w:val="28"/>
        </w:rPr>
        <w:t>омісію</w:t>
      </w:r>
      <w:r w:rsidR="007C7E92">
        <w:rPr>
          <w:rFonts w:ascii="Times New Roman" w:hAnsi="Times New Roman"/>
          <w:sz w:val="28"/>
          <w:szCs w:val="28"/>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4B5E3E" w:rsidRPr="004B5E3E">
        <w:rPr>
          <w:rFonts w:ascii="Times New Roman" w:hAnsi="Times New Roman"/>
          <w:sz w:val="28"/>
          <w:szCs w:val="28"/>
        </w:rPr>
        <w:t xml:space="preserve"> </w:t>
      </w:r>
      <w:r w:rsidR="004B5E3E">
        <w:rPr>
          <w:rFonts w:ascii="Times New Roman" w:hAnsi="Times New Roman"/>
          <w:sz w:val="28"/>
          <w:szCs w:val="28"/>
        </w:rPr>
        <w:t>на території Калуської міської територіальної громади</w:t>
      </w:r>
    </w:p>
    <w:p w14:paraId="162FCBB3" w14:textId="508C3A90" w:rsidR="007C7E92" w:rsidRDefault="007C7E92" w:rsidP="007C7E92">
      <w:pPr>
        <w:spacing w:after="0" w:line="240" w:lineRule="auto"/>
        <w:ind w:right="4534"/>
        <w:jc w:val="both"/>
        <w:rPr>
          <w:rFonts w:ascii="Times New Roman" w:hAnsi="Times New Roman"/>
          <w:sz w:val="28"/>
          <w:szCs w:val="28"/>
        </w:rPr>
      </w:pPr>
    </w:p>
    <w:p w14:paraId="42A65517" w14:textId="77777777" w:rsidR="007C7E92" w:rsidRDefault="007C7E92" w:rsidP="007C7E92">
      <w:pPr>
        <w:spacing w:after="0" w:line="240" w:lineRule="auto"/>
        <w:jc w:val="both"/>
        <w:rPr>
          <w:rFonts w:ascii="Times New Roman" w:hAnsi="Times New Roman"/>
          <w:sz w:val="28"/>
          <w:szCs w:val="28"/>
        </w:rPr>
      </w:pPr>
    </w:p>
    <w:p w14:paraId="3479FB8D" w14:textId="593051D2" w:rsidR="007C7E92" w:rsidRPr="00076A50" w:rsidRDefault="00087F77" w:rsidP="00076A50">
      <w:pPr>
        <w:pStyle w:val="a8"/>
        <w:ind w:firstLine="567"/>
        <w:jc w:val="both"/>
        <w:rPr>
          <w:rFonts w:ascii="Times New Roman" w:hAnsi="Times New Roman"/>
          <w:sz w:val="28"/>
          <w:szCs w:val="28"/>
        </w:rPr>
      </w:pPr>
      <w:r>
        <w:rPr>
          <w:rFonts w:ascii="Times New Roman" w:hAnsi="Times New Roman"/>
          <w:sz w:val="28"/>
          <w:szCs w:val="28"/>
        </w:rPr>
        <w:t xml:space="preserve">Керуючись </w:t>
      </w:r>
      <w:r w:rsidR="00FE360A">
        <w:rPr>
          <w:rFonts w:ascii="Times New Roman" w:hAnsi="Times New Roman"/>
          <w:sz w:val="28"/>
          <w:szCs w:val="28"/>
        </w:rPr>
        <w:t xml:space="preserve">ст. 40,52,59 </w:t>
      </w:r>
      <w:r w:rsidR="001D0BFF">
        <w:rPr>
          <w:rFonts w:ascii="Times New Roman" w:hAnsi="Times New Roman"/>
          <w:sz w:val="28"/>
          <w:szCs w:val="28"/>
        </w:rPr>
        <w:t>Закону</w:t>
      </w:r>
      <w:r w:rsidR="007C7E92">
        <w:rPr>
          <w:rFonts w:ascii="Times New Roman" w:hAnsi="Times New Roman"/>
          <w:sz w:val="28"/>
          <w:szCs w:val="28"/>
        </w:rPr>
        <w:t xml:space="preserve"> України «Про місцеве с</w:t>
      </w:r>
      <w:r>
        <w:rPr>
          <w:rFonts w:ascii="Times New Roman" w:hAnsi="Times New Roman"/>
          <w:sz w:val="28"/>
          <w:szCs w:val="28"/>
        </w:rPr>
        <w:t>амоврядування в Україні», Законом</w:t>
      </w:r>
      <w:r w:rsidR="007C7E92">
        <w:rPr>
          <w:rFonts w:ascii="Times New Roman" w:hAnsi="Times New Roman"/>
          <w:sz w:val="28"/>
          <w:szCs w:val="28"/>
        </w:rPr>
        <w:t xml:space="preserve">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 2</w:t>
      </w:r>
      <w:r>
        <w:rPr>
          <w:rFonts w:ascii="Times New Roman" w:hAnsi="Times New Roman"/>
          <w:sz w:val="28"/>
          <w:szCs w:val="28"/>
        </w:rPr>
        <w:t>3.02.2023 р. № 2923-IX, постановою</w:t>
      </w:r>
      <w:r w:rsidR="007C7E92">
        <w:rPr>
          <w:rFonts w:ascii="Times New Roman" w:hAnsi="Times New Roman"/>
          <w:sz w:val="28"/>
          <w:szCs w:val="28"/>
        </w:rPr>
        <w:t xml:space="preserve"> Кабінету Міністрів України «Про затвердження Порядку проведення обстеження прийнятих в експлуатацію об’єктів будівництва» від 12.04.2017</w:t>
      </w:r>
      <w:r>
        <w:rPr>
          <w:rFonts w:ascii="Times New Roman" w:hAnsi="Times New Roman"/>
          <w:sz w:val="28"/>
          <w:szCs w:val="28"/>
        </w:rPr>
        <w:t xml:space="preserve"> р. № 257, постановою</w:t>
      </w:r>
      <w:r w:rsidR="007C7E92">
        <w:rPr>
          <w:rFonts w:ascii="Times New Roman" w:hAnsi="Times New Roman"/>
          <w:sz w:val="28"/>
          <w:szCs w:val="28"/>
        </w:rPr>
        <w:t xml:space="preserve"> Кабінету Міністрів України «</w:t>
      </w:r>
      <w:r w:rsidR="005A5DD4" w:rsidRPr="005A5DD4">
        <w:rPr>
          <w:rFonts w:ascii="Times New Roman" w:hAnsi="Times New Roman"/>
          <w:sz w:val="28"/>
          <w:szCs w:val="28"/>
        </w:rPr>
        <w:t>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C7E92">
        <w:rPr>
          <w:rFonts w:ascii="Times New Roman" w:hAnsi="Times New Roman"/>
          <w:sz w:val="28"/>
          <w:szCs w:val="28"/>
        </w:rPr>
        <w:t xml:space="preserve">» </w:t>
      </w:r>
      <w:bookmarkStart w:id="0" w:name="_Hlk179453007"/>
      <w:r w:rsidR="007C7E92">
        <w:rPr>
          <w:rFonts w:ascii="Times New Roman" w:hAnsi="Times New Roman"/>
          <w:sz w:val="28"/>
          <w:szCs w:val="28"/>
        </w:rPr>
        <w:t>від 19.05.2023</w:t>
      </w:r>
      <w:r>
        <w:rPr>
          <w:rFonts w:ascii="Times New Roman" w:hAnsi="Times New Roman"/>
          <w:sz w:val="28"/>
          <w:szCs w:val="28"/>
        </w:rPr>
        <w:t xml:space="preserve"> </w:t>
      </w:r>
      <w:r w:rsidR="007C7E92">
        <w:rPr>
          <w:rFonts w:ascii="Times New Roman" w:hAnsi="Times New Roman"/>
          <w:sz w:val="28"/>
          <w:szCs w:val="28"/>
        </w:rPr>
        <w:t>р. № 516</w:t>
      </w:r>
      <w:bookmarkEnd w:id="0"/>
      <w:r w:rsidR="007C7E92">
        <w:rPr>
          <w:rFonts w:ascii="Times New Roman" w:hAnsi="Times New Roman"/>
          <w:sz w:val="28"/>
          <w:szCs w:val="28"/>
        </w:rPr>
        <w:t>,</w:t>
      </w:r>
      <w:r w:rsidR="003C7C8C">
        <w:rPr>
          <w:rFonts w:ascii="Times New Roman" w:hAnsi="Times New Roman"/>
          <w:sz w:val="28"/>
          <w:szCs w:val="28"/>
        </w:rPr>
        <w:t xml:space="preserve"> </w:t>
      </w:r>
      <w:bookmarkStart w:id="1" w:name="_Hlk179453144"/>
      <w:r w:rsidR="003C7C8C">
        <w:rPr>
          <w:rFonts w:ascii="Times New Roman" w:hAnsi="Times New Roman"/>
          <w:sz w:val="28"/>
          <w:szCs w:val="28"/>
        </w:rPr>
        <w:t xml:space="preserve">постановою </w:t>
      </w:r>
      <w:r w:rsidR="003C7C8C" w:rsidRPr="003C7C8C">
        <w:rPr>
          <w:rFonts w:ascii="Times New Roman" w:hAnsi="Times New Roman"/>
          <w:sz w:val="28"/>
          <w:szCs w:val="28"/>
        </w:rPr>
        <w:t>Кабінету Міністрів України</w:t>
      </w:r>
      <w:r w:rsidR="00600600">
        <w:rPr>
          <w:rFonts w:ascii="Times New Roman" w:hAnsi="Times New Roman"/>
          <w:sz w:val="28"/>
          <w:szCs w:val="28"/>
        </w:rPr>
        <w:t xml:space="preserve"> </w:t>
      </w:r>
      <w:r w:rsidR="00270D4B" w:rsidRPr="00270D4B">
        <w:rPr>
          <w:rFonts w:ascii="Times New Roman" w:hAnsi="Times New Roman"/>
          <w:sz w:val="28"/>
          <w:szCs w:val="28"/>
        </w:rPr>
        <w:t>від 30 травня 2023 р. № 600</w:t>
      </w:r>
      <w:r w:rsidR="00270D4B">
        <w:rPr>
          <w:rFonts w:ascii="Times New Roman" w:hAnsi="Times New Roman"/>
          <w:sz w:val="28"/>
          <w:szCs w:val="28"/>
        </w:rPr>
        <w:t xml:space="preserve"> </w:t>
      </w:r>
      <w:r w:rsidR="00076A50">
        <w:rPr>
          <w:rFonts w:ascii="Times New Roman" w:hAnsi="Times New Roman"/>
          <w:sz w:val="28"/>
          <w:szCs w:val="28"/>
        </w:rPr>
        <w:t xml:space="preserve"> «Порядок </w:t>
      </w:r>
      <w:r w:rsidR="00076A50" w:rsidRPr="00076A50">
        <w:rPr>
          <w:rFonts w:ascii="Times New Roman" w:hAnsi="Times New Roman"/>
          <w:sz w:val="28"/>
          <w:szCs w:val="28"/>
        </w:rPr>
        <w:t>надання компенсації за знищені об’єкти нерухомого майна</w:t>
      </w:r>
      <w:r w:rsidR="00076A50">
        <w:rPr>
          <w:rFonts w:ascii="Times New Roman" w:hAnsi="Times New Roman"/>
          <w:sz w:val="28"/>
          <w:szCs w:val="28"/>
        </w:rPr>
        <w:t>»</w:t>
      </w:r>
      <w:bookmarkEnd w:id="1"/>
      <w:r w:rsidR="003A576A">
        <w:rPr>
          <w:rFonts w:ascii="Times New Roman" w:hAnsi="Times New Roman"/>
          <w:sz w:val="28"/>
          <w:szCs w:val="28"/>
        </w:rPr>
        <w:t>,</w:t>
      </w:r>
      <w:r w:rsidR="00076A50" w:rsidRPr="00076A50">
        <w:rPr>
          <w:rFonts w:ascii="Times New Roman" w:hAnsi="Times New Roman"/>
          <w:color w:val="FF0000"/>
          <w:sz w:val="28"/>
          <w:szCs w:val="28"/>
        </w:rPr>
        <w:t xml:space="preserve"> </w:t>
      </w:r>
      <w:r w:rsidRPr="001D0BFF">
        <w:rPr>
          <w:rFonts w:ascii="Times New Roman" w:hAnsi="Times New Roman"/>
          <w:sz w:val="28"/>
          <w:szCs w:val="28"/>
        </w:rPr>
        <w:t xml:space="preserve">беручи до уваги службову записку начальника управління будівництва та розвитку інфраструктури Калуської міської ради </w:t>
      </w:r>
      <w:r w:rsidR="00124E1C" w:rsidRPr="001D0BFF">
        <w:rPr>
          <w:rFonts w:ascii="Times New Roman" w:hAnsi="Times New Roman"/>
          <w:sz w:val="28"/>
          <w:szCs w:val="28"/>
        </w:rPr>
        <w:t xml:space="preserve">Юрія Токарука </w:t>
      </w:r>
      <w:r w:rsidRPr="004E512A">
        <w:rPr>
          <w:rFonts w:ascii="Times New Roman" w:hAnsi="Times New Roman"/>
          <w:sz w:val="28"/>
          <w:szCs w:val="28"/>
        </w:rPr>
        <w:t xml:space="preserve">від  </w:t>
      </w:r>
      <w:r w:rsidR="00ED0730" w:rsidRPr="004E512A">
        <w:rPr>
          <w:rFonts w:ascii="Times New Roman" w:hAnsi="Times New Roman"/>
          <w:sz w:val="28"/>
          <w:szCs w:val="28"/>
        </w:rPr>
        <w:t>14.10.2024 року</w:t>
      </w:r>
      <w:r w:rsidRPr="004E512A">
        <w:rPr>
          <w:rFonts w:ascii="Times New Roman" w:hAnsi="Times New Roman"/>
          <w:sz w:val="28"/>
          <w:szCs w:val="28"/>
        </w:rPr>
        <w:t xml:space="preserve">  № </w:t>
      </w:r>
      <w:r w:rsidR="00ED0730" w:rsidRPr="004E512A">
        <w:rPr>
          <w:rFonts w:ascii="Times New Roman" w:hAnsi="Times New Roman"/>
          <w:sz w:val="28"/>
          <w:szCs w:val="28"/>
        </w:rPr>
        <w:t>01-08/199</w:t>
      </w:r>
      <w:r w:rsidRPr="004E512A">
        <w:rPr>
          <w:rFonts w:ascii="Times New Roman" w:hAnsi="Times New Roman"/>
          <w:sz w:val="28"/>
          <w:szCs w:val="28"/>
        </w:rPr>
        <w:t xml:space="preserve">  </w:t>
      </w:r>
      <w:r w:rsidR="007C7E92" w:rsidRPr="007C7E92">
        <w:rPr>
          <w:rFonts w:ascii="Times New Roman" w:eastAsia="Times New Roman" w:hAnsi="Times New Roman"/>
          <w:sz w:val="28"/>
          <w:szCs w:val="28"/>
          <w:lang w:eastAsia="uk-UA"/>
        </w:rPr>
        <w:t>виконавчий комітет міської ради</w:t>
      </w:r>
      <w:r w:rsidR="007C7E92" w:rsidRPr="007C7E92">
        <w:rPr>
          <w:rFonts w:eastAsia="Times New Roman"/>
          <w:sz w:val="28"/>
          <w:szCs w:val="28"/>
          <w:lang w:eastAsia="uk-UA"/>
        </w:rPr>
        <w:t xml:space="preserve"> </w:t>
      </w:r>
    </w:p>
    <w:p w14:paraId="5D44AB24" w14:textId="77777777" w:rsidR="007C7E92" w:rsidRPr="007C7E92" w:rsidRDefault="007C7E92" w:rsidP="007C7E92">
      <w:pPr>
        <w:pStyle w:val="a8"/>
        <w:ind w:firstLine="567"/>
        <w:jc w:val="both"/>
        <w:rPr>
          <w:rFonts w:ascii="Times New Roman" w:eastAsia="Times New Roman" w:hAnsi="Times New Roman"/>
          <w:sz w:val="28"/>
          <w:szCs w:val="28"/>
          <w:lang w:eastAsia="uk-UA"/>
        </w:rPr>
      </w:pPr>
    </w:p>
    <w:p w14:paraId="46B42BC9" w14:textId="77777777" w:rsidR="007C7E92" w:rsidRDefault="007C7E92" w:rsidP="007C7E92">
      <w:pPr>
        <w:tabs>
          <w:tab w:val="left" w:pos="1395"/>
        </w:tabs>
        <w:spacing w:after="0" w:line="240" w:lineRule="auto"/>
        <w:jc w:val="both"/>
        <w:rPr>
          <w:rFonts w:ascii="Times New Roman" w:eastAsia="Times New Roman" w:hAnsi="Times New Roman"/>
          <w:b/>
          <w:sz w:val="28"/>
          <w:szCs w:val="28"/>
          <w:lang w:eastAsia="ru-RU"/>
        </w:rPr>
      </w:pPr>
      <w:r w:rsidRPr="007C7E92">
        <w:rPr>
          <w:rFonts w:ascii="Times New Roman" w:eastAsia="Times New Roman" w:hAnsi="Times New Roman"/>
          <w:b/>
          <w:sz w:val="28"/>
          <w:szCs w:val="28"/>
          <w:lang w:eastAsia="ru-RU"/>
        </w:rPr>
        <w:t>ВИРІШИВ:</w:t>
      </w:r>
    </w:p>
    <w:p w14:paraId="6DDABE67" w14:textId="2E0C8392" w:rsidR="007C7E92" w:rsidRDefault="00900ABD" w:rsidP="00FD5E65">
      <w:pPr>
        <w:spacing w:after="0" w:line="240" w:lineRule="auto"/>
        <w:ind w:firstLine="567"/>
        <w:jc w:val="both"/>
        <w:rPr>
          <w:rFonts w:ascii="Times New Roman" w:hAnsi="Times New Roman"/>
          <w:sz w:val="28"/>
          <w:szCs w:val="28"/>
        </w:rPr>
      </w:pPr>
      <w:r>
        <w:rPr>
          <w:rFonts w:ascii="Times New Roman" w:hAnsi="Times New Roman"/>
          <w:sz w:val="28"/>
          <w:szCs w:val="28"/>
        </w:rPr>
        <w:t>1. Утворити К</w:t>
      </w:r>
      <w:r w:rsidR="007C7E92">
        <w:rPr>
          <w:rFonts w:ascii="Times New Roman" w:hAnsi="Times New Roman"/>
          <w:sz w:val="28"/>
          <w:szCs w:val="28"/>
        </w:rPr>
        <w:t>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D26BE" w:rsidRPr="000D26BE">
        <w:t xml:space="preserve"> </w:t>
      </w:r>
      <w:r w:rsidR="000D26BE" w:rsidRPr="000D26BE">
        <w:rPr>
          <w:rFonts w:ascii="Times New Roman" w:hAnsi="Times New Roman"/>
          <w:sz w:val="28"/>
          <w:szCs w:val="28"/>
        </w:rPr>
        <w:t>на території Калуської міської територіальної громади</w:t>
      </w:r>
      <w:r>
        <w:rPr>
          <w:rFonts w:ascii="Times New Roman" w:hAnsi="Times New Roman"/>
          <w:sz w:val="28"/>
          <w:szCs w:val="28"/>
        </w:rPr>
        <w:t>, згідно з додатком 1</w:t>
      </w:r>
      <w:r w:rsidR="007C7E92">
        <w:rPr>
          <w:rFonts w:ascii="Times New Roman" w:hAnsi="Times New Roman"/>
          <w:sz w:val="28"/>
          <w:szCs w:val="28"/>
        </w:rPr>
        <w:t>.</w:t>
      </w:r>
    </w:p>
    <w:p w14:paraId="2A775A66" w14:textId="4541D9B0" w:rsidR="007C7E92" w:rsidRDefault="007C7E92" w:rsidP="000D26B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 Затвердити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w:t>
      </w:r>
      <w:r>
        <w:rPr>
          <w:rFonts w:ascii="Times New Roman" w:hAnsi="Times New Roman"/>
          <w:sz w:val="28"/>
          <w:szCs w:val="28"/>
        </w:rPr>
        <w:lastRenderedPageBreak/>
        <w:t>федерації проти України</w:t>
      </w:r>
      <w:r w:rsidR="000D26BE" w:rsidRPr="000D26BE">
        <w:t xml:space="preserve"> </w:t>
      </w:r>
      <w:r w:rsidR="000D26BE" w:rsidRPr="000D26BE">
        <w:rPr>
          <w:rFonts w:ascii="Times New Roman" w:hAnsi="Times New Roman"/>
          <w:sz w:val="28"/>
          <w:szCs w:val="28"/>
        </w:rPr>
        <w:t>на території Калуської міської територіальної громади</w:t>
      </w:r>
      <w:r w:rsidR="006B3DBD">
        <w:rPr>
          <w:rFonts w:ascii="Times New Roman" w:hAnsi="Times New Roman"/>
          <w:sz w:val="28"/>
          <w:szCs w:val="28"/>
        </w:rPr>
        <w:t>, згідно з додатком 2.</w:t>
      </w:r>
    </w:p>
    <w:p w14:paraId="2A127003" w14:textId="647F2550" w:rsidR="00365524" w:rsidRDefault="007C7E92" w:rsidP="000D26BE">
      <w:pPr>
        <w:pStyle w:val="a6"/>
        <w:shd w:val="clear" w:color="auto" w:fill="FFFFFF"/>
        <w:spacing w:before="0" w:beforeAutospacing="0" w:after="0" w:afterAutospacing="0"/>
        <w:ind w:firstLine="567"/>
        <w:jc w:val="both"/>
        <w:rPr>
          <w:sz w:val="28"/>
          <w:szCs w:val="28"/>
        </w:rPr>
      </w:pPr>
      <w:r>
        <w:rPr>
          <w:sz w:val="28"/>
          <w:szCs w:val="28"/>
        </w:rPr>
        <w:t>3.Уповноважити на внесення до Державного реєстру майна,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0D26BE">
        <w:rPr>
          <w:sz w:val="28"/>
          <w:szCs w:val="28"/>
        </w:rPr>
        <w:t xml:space="preserve"> </w:t>
      </w:r>
      <w:r w:rsidR="000D26BE" w:rsidRPr="000D26BE">
        <w:rPr>
          <w:sz w:val="28"/>
          <w:szCs w:val="28"/>
        </w:rPr>
        <w:t>на території Калуської міської територіальної громади</w:t>
      </w:r>
      <w:r>
        <w:rPr>
          <w:sz w:val="28"/>
          <w:szCs w:val="28"/>
        </w:rPr>
        <w:t xml:space="preserve">, </w:t>
      </w:r>
      <w:r w:rsidR="00F61120">
        <w:rPr>
          <w:sz w:val="28"/>
          <w:szCs w:val="28"/>
        </w:rPr>
        <w:t>копій рішень Комісії, рішень виконавчого комітету</w:t>
      </w:r>
      <w:r w:rsidR="001D0BFF">
        <w:rPr>
          <w:sz w:val="28"/>
          <w:szCs w:val="28"/>
        </w:rPr>
        <w:t xml:space="preserve"> міської ради</w:t>
      </w:r>
      <w:r w:rsidR="00F61120">
        <w:rPr>
          <w:sz w:val="28"/>
          <w:szCs w:val="28"/>
        </w:rPr>
        <w:t xml:space="preserve"> про затвердження рішень Комісії </w:t>
      </w:r>
      <w:r>
        <w:rPr>
          <w:sz w:val="28"/>
          <w:szCs w:val="28"/>
        </w:rPr>
        <w:t>з накладенням електронного кваліф</w:t>
      </w:r>
      <w:r w:rsidR="00F61120">
        <w:rPr>
          <w:sz w:val="28"/>
          <w:szCs w:val="28"/>
        </w:rPr>
        <w:t>ікованого підпису</w:t>
      </w:r>
      <w:r w:rsidR="00365524">
        <w:rPr>
          <w:sz w:val="28"/>
          <w:szCs w:val="28"/>
        </w:rPr>
        <w:t>:</w:t>
      </w:r>
    </w:p>
    <w:p w14:paraId="580B431B" w14:textId="77777777" w:rsidR="00365524" w:rsidRDefault="00404786" w:rsidP="000D26BE">
      <w:pPr>
        <w:pStyle w:val="a6"/>
        <w:shd w:val="clear" w:color="auto" w:fill="FFFFFF"/>
        <w:spacing w:before="0" w:beforeAutospacing="0" w:after="0" w:afterAutospacing="0"/>
        <w:ind w:firstLine="567"/>
        <w:jc w:val="both"/>
        <w:rPr>
          <w:sz w:val="28"/>
          <w:szCs w:val="28"/>
        </w:rPr>
      </w:pPr>
      <w:r>
        <w:rPr>
          <w:sz w:val="28"/>
          <w:szCs w:val="28"/>
        </w:rPr>
        <w:t xml:space="preserve"> </w:t>
      </w:r>
      <w:r w:rsidR="00365524">
        <w:rPr>
          <w:sz w:val="28"/>
          <w:szCs w:val="28"/>
        </w:rPr>
        <w:t xml:space="preserve">- </w:t>
      </w:r>
      <w:proofErr w:type="spellStart"/>
      <w:r w:rsidR="00365524">
        <w:rPr>
          <w:sz w:val="28"/>
          <w:szCs w:val="28"/>
        </w:rPr>
        <w:t>Шутяк</w:t>
      </w:r>
      <w:proofErr w:type="spellEnd"/>
      <w:r w:rsidR="00365524">
        <w:rPr>
          <w:sz w:val="28"/>
          <w:szCs w:val="28"/>
        </w:rPr>
        <w:t xml:space="preserve"> Наталію Михайлівну – г</w:t>
      </w:r>
      <w:r w:rsidRPr="00404786">
        <w:rPr>
          <w:sz w:val="28"/>
          <w:szCs w:val="28"/>
        </w:rPr>
        <w:t xml:space="preserve">оловного спеціаліста відділу благоустрою </w:t>
      </w:r>
      <w:r w:rsidR="00641FE1">
        <w:rPr>
          <w:sz w:val="28"/>
          <w:szCs w:val="28"/>
        </w:rPr>
        <w:t>у</w:t>
      </w:r>
      <w:r w:rsidRPr="00404786">
        <w:rPr>
          <w:sz w:val="28"/>
          <w:szCs w:val="28"/>
        </w:rPr>
        <w:t>правління житлово-комунального господарства Калуської міської ради</w:t>
      </w:r>
      <w:r w:rsidR="00365524">
        <w:rPr>
          <w:sz w:val="28"/>
          <w:szCs w:val="28"/>
        </w:rPr>
        <w:t>;</w:t>
      </w:r>
    </w:p>
    <w:p w14:paraId="0A83C8CC" w14:textId="10099522" w:rsidR="007C7E92" w:rsidRDefault="00404786" w:rsidP="000D26BE">
      <w:pPr>
        <w:pStyle w:val="a6"/>
        <w:shd w:val="clear" w:color="auto" w:fill="FFFFFF"/>
        <w:spacing w:before="0" w:beforeAutospacing="0" w:after="0" w:afterAutospacing="0"/>
        <w:ind w:firstLine="567"/>
        <w:jc w:val="both"/>
        <w:rPr>
          <w:sz w:val="28"/>
          <w:szCs w:val="28"/>
        </w:rPr>
      </w:pPr>
      <w:r>
        <w:rPr>
          <w:sz w:val="28"/>
          <w:szCs w:val="28"/>
        </w:rPr>
        <w:t xml:space="preserve"> </w:t>
      </w:r>
      <w:r w:rsidR="00641FE1">
        <w:rPr>
          <w:sz w:val="28"/>
          <w:szCs w:val="28"/>
        </w:rPr>
        <w:t xml:space="preserve">- </w:t>
      </w:r>
      <w:r w:rsidR="00365524">
        <w:rPr>
          <w:sz w:val="28"/>
          <w:szCs w:val="28"/>
        </w:rPr>
        <w:t xml:space="preserve">Тихого Тараса Михайловича – </w:t>
      </w:r>
      <w:r>
        <w:rPr>
          <w:sz w:val="28"/>
          <w:szCs w:val="28"/>
        </w:rPr>
        <w:t>головного спеціаліста-юрисконсульта управління будівництва та розвитку інфраструктури Калуської</w:t>
      </w:r>
      <w:r w:rsidR="00365524">
        <w:rPr>
          <w:sz w:val="28"/>
          <w:szCs w:val="28"/>
        </w:rPr>
        <w:t xml:space="preserve"> міської ради.</w:t>
      </w:r>
    </w:p>
    <w:p w14:paraId="55835CC9" w14:textId="5BFCD1CE" w:rsidR="000D26BE" w:rsidRPr="00725D7E" w:rsidRDefault="0029253A" w:rsidP="000D26BE">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441D77">
        <w:rPr>
          <w:rFonts w:ascii="Times New Roman" w:hAnsi="Times New Roman"/>
          <w:sz w:val="28"/>
          <w:szCs w:val="28"/>
        </w:rPr>
        <w:t>4</w:t>
      </w:r>
      <w:r w:rsidR="007C7E92">
        <w:rPr>
          <w:rFonts w:ascii="Times New Roman" w:hAnsi="Times New Roman"/>
          <w:sz w:val="28"/>
          <w:szCs w:val="28"/>
        </w:rPr>
        <w:t xml:space="preserve">. </w:t>
      </w:r>
      <w:r w:rsidR="000D26BE" w:rsidRPr="00725D7E">
        <w:rPr>
          <w:rFonts w:ascii="Times New Roman" w:hAnsi="Times New Roman"/>
          <w:sz w:val="28"/>
          <w:szCs w:val="28"/>
        </w:rPr>
        <w:t>Контроль за виконанням ц</w:t>
      </w:r>
      <w:r w:rsidR="000D26BE">
        <w:rPr>
          <w:rFonts w:ascii="Times New Roman" w:hAnsi="Times New Roman"/>
          <w:sz w:val="28"/>
          <w:szCs w:val="28"/>
        </w:rPr>
        <w:t>ього рішення покласти на</w:t>
      </w:r>
      <w:r w:rsidR="000D26BE" w:rsidRPr="00725D7E">
        <w:rPr>
          <w:rFonts w:ascii="Times New Roman" w:hAnsi="Times New Roman"/>
          <w:sz w:val="28"/>
          <w:szCs w:val="28"/>
        </w:rPr>
        <w:t xml:space="preserve"> заступника місько</w:t>
      </w:r>
      <w:r w:rsidR="000D26BE">
        <w:rPr>
          <w:rFonts w:ascii="Times New Roman" w:hAnsi="Times New Roman"/>
          <w:sz w:val="28"/>
          <w:szCs w:val="28"/>
        </w:rPr>
        <w:t>го голови  Богдана Білецького</w:t>
      </w:r>
      <w:r w:rsidR="000D26BE" w:rsidRPr="00725D7E">
        <w:rPr>
          <w:rFonts w:ascii="Times New Roman" w:hAnsi="Times New Roman"/>
          <w:sz w:val="28"/>
          <w:szCs w:val="28"/>
        </w:rPr>
        <w:t>.</w:t>
      </w:r>
    </w:p>
    <w:p w14:paraId="2B8B818F" w14:textId="77777777" w:rsidR="000D26BE" w:rsidRDefault="000D26BE" w:rsidP="000D26BE">
      <w:pPr>
        <w:widowControl w:val="0"/>
        <w:tabs>
          <w:tab w:val="left" w:pos="709"/>
        </w:tabs>
        <w:autoSpaceDE w:val="0"/>
        <w:autoSpaceDN w:val="0"/>
        <w:adjustRightInd w:val="0"/>
        <w:spacing w:after="0" w:line="240" w:lineRule="auto"/>
        <w:jc w:val="both"/>
        <w:rPr>
          <w:rFonts w:ascii="Times New Roman" w:hAnsi="Times New Roman"/>
          <w:sz w:val="28"/>
          <w:szCs w:val="28"/>
        </w:rPr>
      </w:pPr>
    </w:p>
    <w:p w14:paraId="21F60C10" w14:textId="77777777" w:rsidR="000D26BE" w:rsidRDefault="000D26BE" w:rsidP="000D26BE">
      <w:pPr>
        <w:widowControl w:val="0"/>
        <w:tabs>
          <w:tab w:val="left" w:pos="709"/>
        </w:tabs>
        <w:autoSpaceDE w:val="0"/>
        <w:autoSpaceDN w:val="0"/>
        <w:adjustRightInd w:val="0"/>
        <w:spacing w:after="0" w:line="240" w:lineRule="auto"/>
        <w:jc w:val="both"/>
        <w:rPr>
          <w:rFonts w:ascii="Times New Roman" w:hAnsi="Times New Roman"/>
          <w:sz w:val="28"/>
          <w:szCs w:val="28"/>
        </w:rPr>
      </w:pPr>
    </w:p>
    <w:p w14:paraId="7732118E" w14:textId="77777777" w:rsidR="000D26BE" w:rsidRPr="00CA7979" w:rsidRDefault="000D26BE" w:rsidP="000D26BE">
      <w:pPr>
        <w:widowControl w:val="0"/>
        <w:tabs>
          <w:tab w:val="left" w:pos="709"/>
        </w:tabs>
        <w:autoSpaceDE w:val="0"/>
        <w:autoSpaceDN w:val="0"/>
        <w:adjustRightInd w:val="0"/>
        <w:spacing w:after="0" w:line="240" w:lineRule="auto"/>
        <w:jc w:val="both"/>
        <w:rPr>
          <w:rFonts w:ascii="Times New Roman" w:hAnsi="Times New Roman"/>
          <w:sz w:val="28"/>
          <w:szCs w:val="28"/>
        </w:rPr>
      </w:pPr>
    </w:p>
    <w:p w14:paraId="56D860B5" w14:textId="2D3058F3" w:rsidR="000D26BE" w:rsidRPr="00CA7979" w:rsidRDefault="000D26BE" w:rsidP="000D26BE">
      <w:pPr>
        <w:pStyle w:val="FR2"/>
        <w:tabs>
          <w:tab w:val="left" w:pos="709"/>
        </w:tabs>
        <w:spacing w:line="240" w:lineRule="auto"/>
        <w:ind w:left="0"/>
        <w:jc w:val="both"/>
        <w:rPr>
          <w:b/>
          <w:color w:val="000000"/>
          <w:lang w:val="uk-UA"/>
        </w:rPr>
      </w:pPr>
      <w:r w:rsidRPr="00CA7979">
        <w:rPr>
          <w:lang w:val="uk-UA"/>
        </w:rPr>
        <w:t xml:space="preserve">     </w:t>
      </w:r>
      <w:r w:rsidRPr="00CA7979">
        <w:t>Міський голова</w:t>
      </w:r>
      <w:r w:rsidRPr="00CA7979">
        <w:tab/>
      </w:r>
      <w:r w:rsidRPr="00CA7979">
        <w:tab/>
      </w:r>
      <w:r w:rsidRPr="00CA7979">
        <w:tab/>
      </w:r>
      <w:r w:rsidRPr="00CA7979">
        <w:tab/>
      </w:r>
      <w:r w:rsidRPr="00CA7979">
        <w:tab/>
      </w:r>
      <w:r>
        <w:rPr>
          <w:lang w:val="uk-UA"/>
        </w:rPr>
        <w:t xml:space="preserve">              </w:t>
      </w:r>
      <w:r w:rsidR="00E1654D">
        <w:rPr>
          <w:lang w:val="uk-UA"/>
        </w:rPr>
        <w:t xml:space="preserve">  </w:t>
      </w:r>
      <w:r>
        <w:rPr>
          <w:lang w:val="uk-UA"/>
        </w:rPr>
        <w:t xml:space="preserve">    Андрій </w:t>
      </w:r>
      <w:r w:rsidRPr="00CA7979">
        <w:rPr>
          <w:color w:val="000000"/>
          <w:lang w:val="uk-UA"/>
        </w:rPr>
        <w:t xml:space="preserve">НАЙДА </w:t>
      </w:r>
    </w:p>
    <w:p w14:paraId="4602DDCA" w14:textId="77777777" w:rsidR="000D26BE" w:rsidRPr="00CA7979" w:rsidRDefault="000D26BE" w:rsidP="000D26BE">
      <w:pPr>
        <w:pStyle w:val="FR2"/>
        <w:tabs>
          <w:tab w:val="left" w:pos="709"/>
        </w:tabs>
        <w:spacing w:line="240" w:lineRule="auto"/>
        <w:ind w:left="0"/>
        <w:jc w:val="both"/>
        <w:rPr>
          <w:b/>
          <w:color w:val="000000"/>
          <w:lang w:val="uk-UA"/>
        </w:rPr>
      </w:pPr>
    </w:p>
    <w:p w14:paraId="0AE2F928" w14:textId="770366A5" w:rsidR="007C7E92" w:rsidRDefault="007C7E92" w:rsidP="000D26BE">
      <w:pPr>
        <w:pStyle w:val="2"/>
        <w:spacing w:before="0" w:line="240" w:lineRule="auto"/>
        <w:ind w:firstLine="567"/>
        <w:jc w:val="both"/>
        <w:textAlignment w:val="baseline"/>
        <w:rPr>
          <w:rFonts w:ascii="Times New Roman" w:hAnsi="Times New Roman"/>
          <w:sz w:val="28"/>
          <w:szCs w:val="28"/>
        </w:rPr>
      </w:pPr>
    </w:p>
    <w:p w14:paraId="1ED50C4D" w14:textId="77777777" w:rsidR="007C7E92" w:rsidRDefault="007C7E92" w:rsidP="007C7E92">
      <w:pPr>
        <w:spacing w:after="0" w:line="240" w:lineRule="auto"/>
        <w:jc w:val="both"/>
        <w:rPr>
          <w:rFonts w:ascii="Times New Roman" w:hAnsi="Times New Roman"/>
          <w:sz w:val="28"/>
          <w:szCs w:val="28"/>
        </w:rPr>
      </w:pPr>
    </w:p>
    <w:p w14:paraId="03D10C44" w14:textId="77777777" w:rsidR="007C7E92" w:rsidRDefault="007C7E92" w:rsidP="007C7E92">
      <w:pPr>
        <w:spacing w:after="0" w:line="240" w:lineRule="auto"/>
        <w:jc w:val="both"/>
        <w:rPr>
          <w:rFonts w:ascii="Times New Roman" w:hAnsi="Times New Roman"/>
          <w:sz w:val="28"/>
          <w:szCs w:val="28"/>
        </w:rPr>
      </w:pPr>
    </w:p>
    <w:p w14:paraId="211E37AE" w14:textId="77777777" w:rsidR="007C7E92" w:rsidRDefault="007C7E92" w:rsidP="007C7E92">
      <w:pPr>
        <w:spacing w:after="0" w:line="240" w:lineRule="auto"/>
        <w:jc w:val="both"/>
        <w:rPr>
          <w:rFonts w:ascii="Times New Roman" w:hAnsi="Times New Roman"/>
          <w:sz w:val="28"/>
          <w:szCs w:val="28"/>
        </w:rPr>
      </w:pPr>
    </w:p>
    <w:p w14:paraId="12514A79" w14:textId="77777777" w:rsidR="007C7E92" w:rsidRDefault="007C7E92" w:rsidP="007C7E92">
      <w:pPr>
        <w:spacing w:after="0" w:line="240" w:lineRule="auto"/>
        <w:jc w:val="both"/>
        <w:rPr>
          <w:rFonts w:ascii="Times New Roman" w:hAnsi="Times New Roman"/>
          <w:sz w:val="28"/>
          <w:szCs w:val="28"/>
        </w:rPr>
      </w:pPr>
    </w:p>
    <w:p w14:paraId="278E8A87" w14:textId="77777777" w:rsidR="007C7E92" w:rsidRDefault="007C7E92" w:rsidP="007C7E92">
      <w:pPr>
        <w:spacing w:after="0" w:line="240" w:lineRule="auto"/>
        <w:jc w:val="both"/>
        <w:rPr>
          <w:rFonts w:ascii="Times New Roman" w:hAnsi="Times New Roman"/>
          <w:sz w:val="28"/>
          <w:szCs w:val="28"/>
        </w:rPr>
      </w:pPr>
    </w:p>
    <w:p w14:paraId="1E36E1F3" w14:textId="77777777" w:rsidR="007C7E92" w:rsidRDefault="007C7E92" w:rsidP="007C7E92">
      <w:pPr>
        <w:spacing w:after="0" w:line="240" w:lineRule="auto"/>
        <w:jc w:val="both"/>
        <w:rPr>
          <w:rFonts w:ascii="Times New Roman" w:hAnsi="Times New Roman"/>
          <w:sz w:val="28"/>
          <w:szCs w:val="28"/>
        </w:rPr>
      </w:pPr>
    </w:p>
    <w:p w14:paraId="66CCFE61" w14:textId="77777777" w:rsidR="007C7E92" w:rsidRDefault="007C7E92" w:rsidP="007C7E92">
      <w:pPr>
        <w:spacing w:after="0" w:line="240" w:lineRule="auto"/>
        <w:jc w:val="both"/>
        <w:rPr>
          <w:rFonts w:ascii="Times New Roman" w:hAnsi="Times New Roman"/>
          <w:sz w:val="28"/>
          <w:szCs w:val="28"/>
        </w:rPr>
      </w:pPr>
    </w:p>
    <w:p w14:paraId="1AA8F6D4" w14:textId="77777777" w:rsidR="007C7E92" w:rsidRDefault="007C7E92" w:rsidP="007C7E92">
      <w:pPr>
        <w:spacing w:after="0" w:line="240" w:lineRule="auto"/>
        <w:jc w:val="both"/>
        <w:rPr>
          <w:rFonts w:ascii="Times New Roman" w:hAnsi="Times New Roman"/>
          <w:sz w:val="28"/>
          <w:szCs w:val="28"/>
        </w:rPr>
      </w:pPr>
    </w:p>
    <w:p w14:paraId="4DA00BF1" w14:textId="77777777" w:rsidR="007C7E92" w:rsidRDefault="007C7E92" w:rsidP="007C7E92">
      <w:pPr>
        <w:spacing w:after="0" w:line="240" w:lineRule="auto"/>
        <w:jc w:val="both"/>
        <w:rPr>
          <w:rFonts w:ascii="Times New Roman" w:hAnsi="Times New Roman"/>
          <w:sz w:val="28"/>
          <w:szCs w:val="28"/>
        </w:rPr>
      </w:pPr>
    </w:p>
    <w:p w14:paraId="22B87908" w14:textId="77777777" w:rsidR="007C7E92" w:rsidRDefault="007C7E92" w:rsidP="007C7E92">
      <w:pPr>
        <w:spacing w:after="0" w:line="240" w:lineRule="auto"/>
        <w:jc w:val="both"/>
        <w:rPr>
          <w:rFonts w:ascii="Times New Roman" w:hAnsi="Times New Roman"/>
          <w:sz w:val="28"/>
          <w:szCs w:val="28"/>
        </w:rPr>
      </w:pPr>
    </w:p>
    <w:p w14:paraId="3DCDC9DD" w14:textId="77777777" w:rsidR="007C7E92" w:rsidRDefault="007C7E92" w:rsidP="007C7E92">
      <w:pPr>
        <w:spacing w:after="0" w:line="240" w:lineRule="auto"/>
        <w:jc w:val="both"/>
        <w:rPr>
          <w:rFonts w:ascii="Times New Roman" w:hAnsi="Times New Roman"/>
          <w:sz w:val="28"/>
          <w:szCs w:val="28"/>
        </w:rPr>
      </w:pPr>
    </w:p>
    <w:p w14:paraId="390820BD" w14:textId="77777777" w:rsidR="007C7E92" w:rsidRDefault="007C7E92" w:rsidP="007C7E92">
      <w:pPr>
        <w:spacing w:after="0" w:line="240" w:lineRule="auto"/>
        <w:jc w:val="both"/>
        <w:rPr>
          <w:rFonts w:ascii="Times New Roman" w:hAnsi="Times New Roman"/>
          <w:sz w:val="28"/>
          <w:szCs w:val="28"/>
        </w:rPr>
      </w:pPr>
    </w:p>
    <w:p w14:paraId="38FDA5F2" w14:textId="77777777" w:rsidR="007C7E92" w:rsidRDefault="007C7E92" w:rsidP="007C7E92">
      <w:pPr>
        <w:spacing w:after="0" w:line="240" w:lineRule="auto"/>
        <w:jc w:val="both"/>
        <w:rPr>
          <w:rFonts w:ascii="Times New Roman" w:hAnsi="Times New Roman"/>
          <w:sz w:val="28"/>
          <w:szCs w:val="28"/>
        </w:rPr>
      </w:pPr>
    </w:p>
    <w:p w14:paraId="30AD9606" w14:textId="77777777" w:rsidR="007C7E92" w:rsidRDefault="007C7E92" w:rsidP="007C7E92">
      <w:pPr>
        <w:spacing w:after="0" w:line="240" w:lineRule="auto"/>
        <w:jc w:val="both"/>
        <w:rPr>
          <w:rFonts w:ascii="Times New Roman" w:hAnsi="Times New Roman"/>
          <w:sz w:val="28"/>
          <w:szCs w:val="28"/>
        </w:rPr>
      </w:pPr>
    </w:p>
    <w:p w14:paraId="4033DE6A" w14:textId="77777777" w:rsidR="007C7E92" w:rsidRDefault="007C7E92" w:rsidP="007C7E92">
      <w:pPr>
        <w:spacing w:after="0" w:line="240" w:lineRule="auto"/>
        <w:jc w:val="both"/>
        <w:rPr>
          <w:rFonts w:ascii="Times New Roman" w:hAnsi="Times New Roman"/>
          <w:sz w:val="28"/>
          <w:szCs w:val="28"/>
        </w:rPr>
      </w:pPr>
    </w:p>
    <w:p w14:paraId="0FEC0CAB" w14:textId="77777777" w:rsidR="007C7E92" w:rsidRDefault="007C7E92" w:rsidP="007C7E92">
      <w:pPr>
        <w:spacing w:after="0" w:line="240" w:lineRule="auto"/>
        <w:jc w:val="both"/>
        <w:rPr>
          <w:rFonts w:ascii="Times New Roman" w:hAnsi="Times New Roman"/>
          <w:sz w:val="28"/>
          <w:szCs w:val="28"/>
        </w:rPr>
      </w:pPr>
    </w:p>
    <w:p w14:paraId="631760CB" w14:textId="77777777" w:rsidR="007C7E92" w:rsidRDefault="007C7E92" w:rsidP="007C7E92">
      <w:pPr>
        <w:spacing w:after="0" w:line="240" w:lineRule="auto"/>
        <w:jc w:val="both"/>
        <w:rPr>
          <w:rFonts w:ascii="Times New Roman" w:hAnsi="Times New Roman"/>
          <w:sz w:val="28"/>
          <w:szCs w:val="28"/>
        </w:rPr>
      </w:pPr>
    </w:p>
    <w:p w14:paraId="18225CD6" w14:textId="77777777" w:rsidR="007C7E92" w:rsidRDefault="007C7E92" w:rsidP="007C7E92">
      <w:pPr>
        <w:spacing w:after="0" w:line="240" w:lineRule="auto"/>
        <w:jc w:val="both"/>
        <w:rPr>
          <w:rFonts w:ascii="Times New Roman" w:hAnsi="Times New Roman"/>
          <w:sz w:val="28"/>
          <w:szCs w:val="28"/>
        </w:rPr>
      </w:pPr>
    </w:p>
    <w:p w14:paraId="15407A39" w14:textId="77777777" w:rsidR="007C7E92" w:rsidRDefault="007C7E92" w:rsidP="007C7E92">
      <w:pPr>
        <w:spacing w:after="0" w:line="240" w:lineRule="auto"/>
        <w:jc w:val="both"/>
        <w:rPr>
          <w:rFonts w:ascii="Times New Roman" w:hAnsi="Times New Roman"/>
          <w:sz w:val="28"/>
          <w:szCs w:val="28"/>
        </w:rPr>
      </w:pPr>
    </w:p>
    <w:p w14:paraId="6CA4FF39" w14:textId="77777777" w:rsidR="007C7E92" w:rsidRDefault="007C7E92" w:rsidP="007C7E92">
      <w:pPr>
        <w:spacing w:after="0" w:line="240" w:lineRule="auto"/>
        <w:jc w:val="both"/>
        <w:rPr>
          <w:rFonts w:ascii="Times New Roman" w:hAnsi="Times New Roman"/>
          <w:sz w:val="28"/>
          <w:szCs w:val="28"/>
        </w:rPr>
      </w:pPr>
    </w:p>
    <w:p w14:paraId="7E910BF7" w14:textId="77777777" w:rsidR="007C7E92" w:rsidRDefault="007C7E92" w:rsidP="007C7E92">
      <w:pPr>
        <w:spacing w:after="0" w:line="240" w:lineRule="auto"/>
        <w:jc w:val="both"/>
        <w:rPr>
          <w:rFonts w:ascii="Times New Roman" w:hAnsi="Times New Roman"/>
          <w:sz w:val="28"/>
          <w:szCs w:val="28"/>
        </w:rPr>
      </w:pPr>
    </w:p>
    <w:p w14:paraId="0B620E82" w14:textId="77777777" w:rsidR="00F61120" w:rsidRDefault="00F61120" w:rsidP="00F825AE">
      <w:pPr>
        <w:spacing w:after="0" w:line="240" w:lineRule="auto"/>
        <w:ind w:left="4956"/>
        <w:rPr>
          <w:rFonts w:ascii="Times New Roman" w:hAnsi="Times New Roman"/>
          <w:sz w:val="28"/>
          <w:szCs w:val="28"/>
        </w:rPr>
      </w:pPr>
    </w:p>
    <w:p w14:paraId="7B21F7EA" w14:textId="6D7A642D" w:rsidR="003E3DD3" w:rsidRPr="00CC6238" w:rsidRDefault="003E3DD3" w:rsidP="00F825AE">
      <w:pPr>
        <w:spacing w:after="0" w:line="240" w:lineRule="auto"/>
        <w:ind w:left="4956"/>
        <w:rPr>
          <w:rFonts w:ascii="Times New Roman" w:hAnsi="Times New Roman"/>
          <w:sz w:val="28"/>
          <w:szCs w:val="28"/>
        </w:rPr>
      </w:pPr>
      <w:r w:rsidRPr="00CC6238">
        <w:rPr>
          <w:rFonts w:ascii="Times New Roman" w:hAnsi="Times New Roman"/>
          <w:sz w:val="28"/>
          <w:szCs w:val="28"/>
        </w:rPr>
        <w:t>Додаток 1</w:t>
      </w:r>
    </w:p>
    <w:p w14:paraId="6130C577" w14:textId="77777777" w:rsidR="003E3DD3" w:rsidRDefault="003E3DD3" w:rsidP="00CE07CE">
      <w:pPr>
        <w:spacing w:after="0" w:line="240" w:lineRule="auto"/>
        <w:ind w:left="4248" w:firstLine="708"/>
        <w:rPr>
          <w:rFonts w:ascii="Times New Roman" w:hAnsi="Times New Roman"/>
          <w:sz w:val="28"/>
          <w:szCs w:val="28"/>
        </w:rPr>
      </w:pPr>
      <w:r w:rsidRPr="00CC6238">
        <w:rPr>
          <w:rFonts w:ascii="Times New Roman" w:hAnsi="Times New Roman"/>
          <w:sz w:val="28"/>
          <w:szCs w:val="28"/>
        </w:rPr>
        <w:t>до рішення виконавчого комітету</w:t>
      </w:r>
    </w:p>
    <w:p w14:paraId="27145101" w14:textId="77777777" w:rsidR="003E3DD3" w:rsidRPr="00CC6238" w:rsidRDefault="003E3DD3" w:rsidP="00F825AE">
      <w:pPr>
        <w:spacing w:after="0" w:line="240" w:lineRule="auto"/>
        <w:ind w:firstLine="4962"/>
        <w:rPr>
          <w:rFonts w:ascii="Times New Roman" w:hAnsi="Times New Roman"/>
          <w:sz w:val="28"/>
          <w:szCs w:val="28"/>
        </w:rPr>
      </w:pPr>
      <w:r>
        <w:rPr>
          <w:rFonts w:ascii="Times New Roman" w:hAnsi="Times New Roman"/>
          <w:sz w:val="28"/>
          <w:szCs w:val="28"/>
        </w:rPr>
        <w:t>від__________________ №_____</w:t>
      </w:r>
    </w:p>
    <w:p w14:paraId="517466FC" w14:textId="77777777" w:rsidR="003E3DD3" w:rsidRDefault="003E3DD3" w:rsidP="003E3DD3">
      <w:pPr>
        <w:spacing w:after="0" w:line="240" w:lineRule="auto"/>
        <w:rPr>
          <w:rFonts w:ascii="Times New Roman" w:hAnsi="Times New Roman"/>
          <w:sz w:val="28"/>
          <w:szCs w:val="28"/>
        </w:rPr>
      </w:pPr>
    </w:p>
    <w:p w14:paraId="58C33BD8" w14:textId="77777777" w:rsidR="005C7B17" w:rsidRDefault="005C7B17" w:rsidP="003E3DD3">
      <w:pPr>
        <w:spacing w:after="0" w:line="240" w:lineRule="auto"/>
        <w:rPr>
          <w:rFonts w:ascii="Times New Roman" w:hAnsi="Times New Roman"/>
          <w:sz w:val="28"/>
          <w:szCs w:val="28"/>
        </w:rPr>
      </w:pPr>
    </w:p>
    <w:p w14:paraId="78CBD197" w14:textId="77777777" w:rsidR="005C7B17" w:rsidRPr="00CC6238" w:rsidRDefault="005C7B17" w:rsidP="003E3DD3">
      <w:pPr>
        <w:spacing w:after="0" w:line="240" w:lineRule="auto"/>
        <w:rPr>
          <w:rFonts w:ascii="Times New Roman" w:hAnsi="Times New Roman"/>
          <w:sz w:val="28"/>
          <w:szCs w:val="28"/>
        </w:rPr>
      </w:pPr>
    </w:p>
    <w:p w14:paraId="799FA04B" w14:textId="50F1C840" w:rsidR="003E3DD3" w:rsidRPr="005C7B17" w:rsidRDefault="003E3DD3" w:rsidP="003E3DD3">
      <w:pPr>
        <w:spacing w:after="0" w:line="240" w:lineRule="auto"/>
        <w:jc w:val="center"/>
        <w:rPr>
          <w:rFonts w:ascii="Times New Roman" w:hAnsi="Times New Roman"/>
          <w:b/>
          <w:bCs/>
          <w:sz w:val="32"/>
          <w:szCs w:val="32"/>
        </w:rPr>
      </w:pPr>
      <w:r w:rsidRPr="005C7B17">
        <w:rPr>
          <w:rFonts w:ascii="Times New Roman" w:hAnsi="Times New Roman"/>
          <w:b/>
          <w:bCs/>
          <w:sz w:val="32"/>
          <w:szCs w:val="32"/>
        </w:rPr>
        <w:t>Склад</w:t>
      </w:r>
      <w:r w:rsidR="00EB6405">
        <w:rPr>
          <w:rFonts w:ascii="Times New Roman" w:hAnsi="Times New Roman"/>
          <w:b/>
          <w:bCs/>
          <w:sz w:val="32"/>
          <w:szCs w:val="32"/>
        </w:rPr>
        <w:t xml:space="preserve"> К</w:t>
      </w:r>
      <w:r w:rsidR="009A304D" w:rsidRPr="005C7B17">
        <w:rPr>
          <w:rFonts w:ascii="Times New Roman" w:hAnsi="Times New Roman"/>
          <w:b/>
          <w:bCs/>
          <w:sz w:val="32"/>
          <w:szCs w:val="32"/>
        </w:rPr>
        <w:t>омісії</w:t>
      </w:r>
    </w:p>
    <w:p w14:paraId="6F618FDD" w14:textId="77777777" w:rsidR="00124E1C" w:rsidRDefault="003E3DD3" w:rsidP="00124E1C">
      <w:pPr>
        <w:spacing w:after="0" w:line="240" w:lineRule="auto"/>
        <w:jc w:val="center"/>
        <w:rPr>
          <w:rFonts w:ascii="Times New Roman" w:hAnsi="Times New Roman"/>
          <w:sz w:val="28"/>
          <w:szCs w:val="28"/>
          <w:shd w:val="clear" w:color="auto" w:fill="FFFFFF"/>
        </w:rPr>
      </w:pPr>
      <w:r w:rsidRPr="00CC6238">
        <w:rPr>
          <w:rFonts w:ascii="Times New Roman" w:hAnsi="Times New Roman"/>
          <w:sz w:val="28"/>
          <w:szCs w:val="28"/>
          <w:shd w:val="clear" w:color="auto" w:fill="FFFFFF"/>
        </w:rPr>
        <w:t>з розгляду питань щодо надання компенсації за знищені об'єкти нерухомого майна внаслідок бойових дій, терористичних актів, диверсій,</w:t>
      </w:r>
      <w:r w:rsidR="0083034A">
        <w:rPr>
          <w:rFonts w:ascii="Times New Roman" w:hAnsi="Times New Roman"/>
          <w:sz w:val="28"/>
          <w:szCs w:val="28"/>
          <w:shd w:val="clear" w:color="auto" w:fill="FFFFFF"/>
        </w:rPr>
        <w:t xml:space="preserve"> спричинених збройною агресією російської ф</w:t>
      </w:r>
      <w:r w:rsidRPr="00CC6238">
        <w:rPr>
          <w:rFonts w:ascii="Times New Roman" w:hAnsi="Times New Roman"/>
          <w:sz w:val="28"/>
          <w:szCs w:val="28"/>
          <w:shd w:val="clear" w:color="auto" w:fill="FFFFFF"/>
        </w:rPr>
        <w:t>едерації проти України</w:t>
      </w:r>
      <w:r w:rsidR="00641FE1" w:rsidRPr="00641FE1">
        <w:t xml:space="preserve"> </w:t>
      </w:r>
      <w:r w:rsidR="00641FE1" w:rsidRPr="00641FE1">
        <w:rPr>
          <w:rFonts w:ascii="Times New Roman" w:hAnsi="Times New Roman"/>
          <w:sz w:val="28"/>
          <w:szCs w:val="28"/>
          <w:shd w:val="clear" w:color="auto" w:fill="FFFFFF"/>
        </w:rPr>
        <w:t>на території Калуської міської територіальної громади</w:t>
      </w:r>
    </w:p>
    <w:p w14:paraId="7EBFF74F" w14:textId="77777777" w:rsidR="00124E1C" w:rsidRDefault="00124E1C" w:rsidP="00124E1C">
      <w:pPr>
        <w:spacing w:after="0" w:line="240" w:lineRule="auto"/>
        <w:jc w:val="both"/>
        <w:rPr>
          <w:rFonts w:ascii="Times New Roman" w:eastAsia="Times New Roman" w:hAnsi="Times New Roman"/>
          <w:sz w:val="28"/>
          <w:szCs w:val="28"/>
          <w:lang w:eastAsia="ru-RU"/>
        </w:rPr>
      </w:pPr>
      <w:r w:rsidRPr="005C7B17">
        <w:rPr>
          <w:rFonts w:ascii="Times New Roman" w:eastAsia="Times New Roman" w:hAnsi="Times New Roman"/>
          <w:b/>
          <w:sz w:val="28"/>
          <w:szCs w:val="28"/>
          <w:lang w:eastAsia="ru-RU"/>
        </w:rPr>
        <w:t>Голова комісії:</w:t>
      </w:r>
      <w:r w:rsidRPr="00124E1C">
        <w:rPr>
          <w:rFonts w:ascii="Times New Roman" w:eastAsia="Times New Roman" w:hAnsi="Times New Roman"/>
          <w:sz w:val="28"/>
          <w:szCs w:val="28"/>
          <w:lang w:eastAsia="ru-RU"/>
        </w:rPr>
        <w:t xml:space="preserve"> </w:t>
      </w:r>
    </w:p>
    <w:p w14:paraId="21E7E722" w14:textId="79F1F5D2" w:rsidR="00834947" w:rsidRPr="00124E1C" w:rsidRDefault="00124E1C" w:rsidP="00642AC5">
      <w:pPr>
        <w:spacing w:after="0" w:line="240" w:lineRule="auto"/>
        <w:ind w:left="4253" w:hanging="4253"/>
        <w:jc w:val="both"/>
        <w:rPr>
          <w:rFonts w:ascii="Times New Roman" w:hAnsi="Times New Roman"/>
          <w:sz w:val="28"/>
          <w:szCs w:val="28"/>
          <w:shd w:val="clear" w:color="auto" w:fill="FFFFFF"/>
        </w:rPr>
      </w:pPr>
      <w:r w:rsidRPr="005C7B17">
        <w:rPr>
          <w:rFonts w:ascii="Times New Roman" w:eastAsia="Times New Roman" w:hAnsi="Times New Roman"/>
          <w:sz w:val="28"/>
          <w:szCs w:val="28"/>
          <w:lang w:eastAsia="ru-RU"/>
        </w:rPr>
        <w:t xml:space="preserve">Білецький Богдан Ігорович </w:t>
      </w:r>
      <w:r>
        <w:rPr>
          <w:rFonts w:ascii="Times New Roman" w:eastAsia="Times New Roman" w:hAnsi="Times New Roman"/>
          <w:sz w:val="28"/>
          <w:szCs w:val="28"/>
          <w:lang w:eastAsia="ru-RU"/>
        </w:rPr>
        <w:t xml:space="preserve">– </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з</w:t>
      </w:r>
      <w:r w:rsidRPr="005C7B17">
        <w:rPr>
          <w:rFonts w:ascii="Times New Roman" w:eastAsia="Times New Roman" w:hAnsi="Times New Roman"/>
          <w:sz w:val="28"/>
          <w:szCs w:val="28"/>
          <w:lang w:eastAsia="ru-RU"/>
        </w:rPr>
        <w:t>аступник міського голови з питань діяльності ви</w:t>
      </w:r>
      <w:r>
        <w:rPr>
          <w:rFonts w:ascii="Times New Roman" w:eastAsia="Times New Roman" w:hAnsi="Times New Roman"/>
          <w:sz w:val="28"/>
          <w:szCs w:val="28"/>
          <w:lang w:eastAsia="ru-RU"/>
        </w:rPr>
        <w:t>конавчих органів міської ради</w:t>
      </w:r>
    </w:p>
    <w:p w14:paraId="535157D1" w14:textId="18E07FE6" w:rsidR="00124E1C" w:rsidRPr="00124E1C" w:rsidRDefault="00124E1C" w:rsidP="00124E1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Заступники голови </w:t>
      </w:r>
      <w:r w:rsidRPr="00124E1C">
        <w:rPr>
          <w:rFonts w:ascii="Times New Roman" w:eastAsia="Times New Roman" w:hAnsi="Times New Roman"/>
          <w:b/>
          <w:sz w:val="28"/>
          <w:szCs w:val="28"/>
          <w:lang w:eastAsia="ru-RU"/>
        </w:rPr>
        <w:t>комісії:</w:t>
      </w:r>
    </w:p>
    <w:p w14:paraId="1F83EE88" w14:textId="0FD443BD" w:rsidR="00124E1C" w:rsidRPr="00124E1C" w:rsidRDefault="00124E1C" w:rsidP="00642AC5">
      <w:pPr>
        <w:spacing w:after="0" w:line="240" w:lineRule="auto"/>
        <w:ind w:left="4253" w:hanging="4253"/>
        <w:jc w:val="both"/>
        <w:rPr>
          <w:rFonts w:ascii="Times New Roman" w:eastAsia="Times New Roman" w:hAnsi="Times New Roman"/>
          <w:sz w:val="28"/>
          <w:szCs w:val="28"/>
          <w:lang w:eastAsia="ru-RU"/>
        </w:rPr>
      </w:pPr>
      <w:r w:rsidRPr="00124E1C">
        <w:rPr>
          <w:rFonts w:ascii="Times New Roman" w:eastAsia="Times New Roman" w:hAnsi="Times New Roman"/>
          <w:sz w:val="28"/>
          <w:szCs w:val="28"/>
          <w:lang w:eastAsia="ru-RU"/>
        </w:rPr>
        <w:t>Токарук Юрій Михайлович</w:t>
      </w:r>
      <w:r>
        <w:rPr>
          <w:rFonts w:ascii="Times New Roman" w:eastAsia="Times New Roman" w:hAnsi="Times New Roman"/>
          <w:sz w:val="28"/>
          <w:szCs w:val="28"/>
          <w:lang w:eastAsia="ru-RU"/>
        </w:rPr>
        <w:t xml:space="preserve"> –</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н</w:t>
      </w:r>
      <w:r w:rsidRPr="00124E1C">
        <w:rPr>
          <w:rFonts w:ascii="Times New Roman" w:eastAsia="Times New Roman" w:hAnsi="Times New Roman"/>
          <w:sz w:val="28"/>
          <w:szCs w:val="28"/>
          <w:lang w:eastAsia="ru-RU"/>
        </w:rPr>
        <w:t>ачальник управління будівництва та розвитку інфраст</w:t>
      </w:r>
      <w:r>
        <w:rPr>
          <w:rFonts w:ascii="Times New Roman" w:eastAsia="Times New Roman" w:hAnsi="Times New Roman"/>
          <w:sz w:val="28"/>
          <w:szCs w:val="28"/>
          <w:lang w:eastAsia="ru-RU"/>
        </w:rPr>
        <w:t>руктури Калуської міської ради</w:t>
      </w:r>
    </w:p>
    <w:p w14:paraId="72A2BEBF" w14:textId="11A70279" w:rsidR="00124E1C" w:rsidRPr="00124E1C" w:rsidRDefault="00124E1C" w:rsidP="00642AC5">
      <w:pPr>
        <w:spacing w:after="0" w:line="240" w:lineRule="auto"/>
        <w:ind w:left="4253" w:hanging="4253"/>
        <w:jc w:val="both"/>
        <w:rPr>
          <w:rFonts w:ascii="Times New Roman" w:eastAsia="Times New Roman" w:hAnsi="Times New Roman"/>
          <w:sz w:val="28"/>
          <w:szCs w:val="28"/>
          <w:lang w:eastAsia="ru-RU"/>
        </w:rPr>
      </w:pPr>
      <w:proofErr w:type="spellStart"/>
      <w:r w:rsidRPr="00124E1C">
        <w:rPr>
          <w:rFonts w:ascii="Times New Roman" w:eastAsia="Times New Roman" w:hAnsi="Times New Roman"/>
          <w:sz w:val="28"/>
          <w:szCs w:val="28"/>
          <w:lang w:eastAsia="ru-RU"/>
        </w:rPr>
        <w:t>Фіцак</w:t>
      </w:r>
      <w:proofErr w:type="spellEnd"/>
      <w:r w:rsidRPr="00124E1C">
        <w:rPr>
          <w:rFonts w:ascii="Times New Roman" w:eastAsia="Times New Roman" w:hAnsi="Times New Roman"/>
          <w:sz w:val="28"/>
          <w:szCs w:val="28"/>
          <w:lang w:eastAsia="ru-RU"/>
        </w:rPr>
        <w:t xml:space="preserve"> Тарас Іванович </w:t>
      </w:r>
      <w:r>
        <w:rPr>
          <w:rFonts w:ascii="Times New Roman" w:eastAsia="Times New Roman" w:hAnsi="Times New Roman"/>
          <w:sz w:val="28"/>
          <w:szCs w:val="28"/>
          <w:lang w:eastAsia="ru-RU"/>
        </w:rPr>
        <w:t xml:space="preserve">– </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начальник у</w:t>
      </w:r>
      <w:r w:rsidRPr="00124E1C">
        <w:rPr>
          <w:rFonts w:ascii="Times New Roman" w:eastAsia="Times New Roman" w:hAnsi="Times New Roman"/>
          <w:sz w:val="28"/>
          <w:szCs w:val="28"/>
          <w:lang w:eastAsia="ru-RU"/>
        </w:rPr>
        <w:t>правління житлово-комунального господ</w:t>
      </w:r>
      <w:r>
        <w:rPr>
          <w:rFonts w:ascii="Times New Roman" w:eastAsia="Times New Roman" w:hAnsi="Times New Roman"/>
          <w:sz w:val="28"/>
          <w:szCs w:val="28"/>
          <w:lang w:eastAsia="ru-RU"/>
        </w:rPr>
        <w:t>арства Калуської міської ради</w:t>
      </w:r>
    </w:p>
    <w:p w14:paraId="0D2F0E8B" w14:textId="0D76008A" w:rsidR="00124E1C" w:rsidRPr="00124E1C" w:rsidRDefault="00124E1C" w:rsidP="00124E1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Секретар </w:t>
      </w:r>
      <w:r w:rsidRPr="00124E1C">
        <w:rPr>
          <w:rFonts w:ascii="Times New Roman" w:eastAsia="Times New Roman" w:hAnsi="Times New Roman"/>
          <w:b/>
          <w:sz w:val="28"/>
          <w:szCs w:val="28"/>
          <w:lang w:eastAsia="ru-RU"/>
        </w:rPr>
        <w:t>комісії:</w:t>
      </w:r>
    </w:p>
    <w:p w14:paraId="614D979A" w14:textId="4F1697C0" w:rsidR="00124E1C" w:rsidRPr="00124E1C" w:rsidRDefault="00124E1C" w:rsidP="00642AC5">
      <w:pPr>
        <w:spacing w:after="0" w:line="240" w:lineRule="auto"/>
        <w:ind w:left="4253" w:hanging="4253"/>
        <w:jc w:val="both"/>
        <w:rPr>
          <w:rFonts w:ascii="Times New Roman" w:eastAsia="Times New Roman" w:hAnsi="Times New Roman"/>
          <w:sz w:val="28"/>
          <w:szCs w:val="28"/>
          <w:lang w:eastAsia="ru-RU"/>
        </w:rPr>
      </w:pPr>
      <w:r w:rsidRPr="00124E1C">
        <w:rPr>
          <w:rFonts w:ascii="Times New Roman" w:eastAsia="Times New Roman" w:hAnsi="Times New Roman"/>
          <w:sz w:val="28"/>
          <w:szCs w:val="28"/>
          <w:lang w:eastAsia="ru-RU"/>
        </w:rPr>
        <w:t xml:space="preserve">Корпан Юрій Володимирович </w:t>
      </w:r>
      <w:r>
        <w:rPr>
          <w:rFonts w:ascii="Times New Roman" w:eastAsia="Times New Roman" w:hAnsi="Times New Roman"/>
          <w:sz w:val="28"/>
          <w:szCs w:val="28"/>
          <w:lang w:eastAsia="ru-RU"/>
        </w:rPr>
        <w:t xml:space="preserve">– </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з</w:t>
      </w:r>
      <w:r w:rsidRPr="00124E1C">
        <w:rPr>
          <w:rFonts w:ascii="Times New Roman" w:eastAsia="Times New Roman" w:hAnsi="Times New Roman"/>
          <w:sz w:val="28"/>
          <w:szCs w:val="28"/>
          <w:lang w:eastAsia="ru-RU"/>
        </w:rPr>
        <w:t>аступник начальника управління будівництва та розвитку інфрастр</w:t>
      </w:r>
      <w:r>
        <w:rPr>
          <w:rFonts w:ascii="Times New Roman" w:eastAsia="Times New Roman" w:hAnsi="Times New Roman"/>
          <w:sz w:val="28"/>
          <w:szCs w:val="28"/>
          <w:lang w:eastAsia="ru-RU"/>
        </w:rPr>
        <w:t>уктури Калуської міської ради</w:t>
      </w:r>
    </w:p>
    <w:p w14:paraId="78BDD61E" w14:textId="6FFEDAA3" w:rsidR="00124E1C" w:rsidRPr="00124E1C" w:rsidRDefault="00124E1C" w:rsidP="00124E1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Члени </w:t>
      </w:r>
      <w:r w:rsidRPr="00124E1C">
        <w:rPr>
          <w:rFonts w:ascii="Times New Roman" w:eastAsia="Times New Roman" w:hAnsi="Times New Roman"/>
          <w:b/>
          <w:sz w:val="28"/>
          <w:szCs w:val="28"/>
          <w:lang w:eastAsia="ru-RU"/>
        </w:rPr>
        <w:t>комісії:</w:t>
      </w:r>
    </w:p>
    <w:p w14:paraId="28630A82" w14:textId="146C1317" w:rsidR="00642AC5" w:rsidRDefault="00642AC5" w:rsidP="00642AC5">
      <w:pPr>
        <w:spacing w:after="0" w:line="240" w:lineRule="auto"/>
        <w:ind w:left="4253" w:hanging="4253"/>
        <w:jc w:val="both"/>
        <w:rPr>
          <w:rFonts w:ascii="Times New Roman" w:eastAsia="Times New Roman" w:hAnsi="Times New Roman"/>
          <w:sz w:val="28"/>
          <w:szCs w:val="28"/>
          <w:lang w:eastAsia="ru-RU"/>
        </w:rPr>
      </w:pPr>
      <w:r w:rsidRPr="00642AC5">
        <w:rPr>
          <w:rFonts w:ascii="Times New Roman" w:eastAsia="Times New Roman" w:hAnsi="Times New Roman"/>
          <w:sz w:val="28"/>
          <w:szCs w:val="28"/>
          <w:lang w:eastAsia="ru-RU"/>
        </w:rPr>
        <w:t>Купрунець Василь Арсенович – головний спеціаліст виробничо-технічного відділу управління будівництва та розвитку інфраструктури Калуської міської ради</w:t>
      </w:r>
    </w:p>
    <w:p w14:paraId="7F5646AA" w14:textId="7164F01B" w:rsidR="00642AC5" w:rsidRDefault="00642AC5" w:rsidP="00642AC5">
      <w:pPr>
        <w:spacing w:after="0" w:line="240" w:lineRule="auto"/>
        <w:ind w:left="4253" w:hanging="4253"/>
        <w:jc w:val="both"/>
        <w:rPr>
          <w:rFonts w:ascii="Times New Roman" w:eastAsia="Times New Roman" w:hAnsi="Times New Roman"/>
          <w:sz w:val="28"/>
          <w:szCs w:val="28"/>
          <w:lang w:eastAsia="ru-RU"/>
        </w:rPr>
      </w:pPr>
      <w:proofErr w:type="spellStart"/>
      <w:r w:rsidRPr="00642AC5">
        <w:rPr>
          <w:rFonts w:ascii="Times New Roman" w:eastAsia="Times New Roman" w:hAnsi="Times New Roman"/>
          <w:sz w:val="28"/>
          <w:szCs w:val="28"/>
          <w:lang w:eastAsia="ru-RU"/>
        </w:rPr>
        <w:t>Лавренюк</w:t>
      </w:r>
      <w:proofErr w:type="spellEnd"/>
      <w:r w:rsidRPr="00642AC5">
        <w:rPr>
          <w:rFonts w:ascii="Times New Roman" w:eastAsia="Times New Roman" w:hAnsi="Times New Roman"/>
          <w:sz w:val="28"/>
          <w:szCs w:val="28"/>
          <w:lang w:eastAsia="ru-RU"/>
        </w:rPr>
        <w:t xml:space="preserve"> Вадим Васильович – голова громадської організації «Ветерани захисту Батьківщини» (за згодою)</w:t>
      </w:r>
    </w:p>
    <w:p w14:paraId="5D3AF86F" w14:textId="319F3AE1" w:rsidR="00124E1C" w:rsidRDefault="00124E1C" w:rsidP="00642AC5">
      <w:pPr>
        <w:spacing w:after="0" w:line="240" w:lineRule="auto"/>
        <w:ind w:left="4253" w:hanging="4253"/>
        <w:jc w:val="both"/>
        <w:rPr>
          <w:rFonts w:ascii="Times New Roman" w:eastAsia="Times New Roman" w:hAnsi="Times New Roman"/>
          <w:sz w:val="28"/>
          <w:szCs w:val="28"/>
          <w:lang w:eastAsia="ru-RU"/>
        </w:rPr>
      </w:pPr>
      <w:r w:rsidRPr="00124E1C">
        <w:rPr>
          <w:rFonts w:ascii="Times New Roman" w:eastAsia="Times New Roman" w:hAnsi="Times New Roman"/>
          <w:sz w:val="28"/>
          <w:szCs w:val="28"/>
          <w:lang w:eastAsia="ru-RU"/>
        </w:rPr>
        <w:t>Марій Надія Петрівна</w:t>
      </w:r>
      <w:r w:rsidR="00F45288">
        <w:rPr>
          <w:rFonts w:ascii="Times New Roman" w:eastAsia="Times New Roman" w:hAnsi="Times New Roman"/>
          <w:sz w:val="28"/>
          <w:szCs w:val="28"/>
          <w:lang w:eastAsia="ru-RU"/>
        </w:rPr>
        <w:t xml:space="preserve"> – </w:t>
      </w:r>
      <w:r w:rsidR="00642AC5">
        <w:rPr>
          <w:rFonts w:ascii="Times New Roman" w:eastAsia="Times New Roman" w:hAnsi="Times New Roman"/>
          <w:sz w:val="28"/>
          <w:szCs w:val="28"/>
          <w:lang w:eastAsia="ru-RU"/>
        </w:rPr>
        <w:tab/>
      </w:r>
      <w:r w:rsidR="00F45288">
        <w:rPr>
          <w:rFonts w:ascii="Times New Roman" w:eastAsia="Times New Roman" w:hAnsi="Times New Roman"/>
          <w:sz w:val="28"/>
          <w:szCs w:val="28"/>
          <w:lang w:eastAsia="ru-RU"/>
        </w:rPr>
        <w:t>н</w:t>
      </w:r>
      <w:r w:rsidRPr="00124E1C">
        <w:rPr>
          <w:rFonts w:ascii="Times New Roman" w:eastAsia="Times New Roman" w:hAnsi="Times New Roman"/>
          <w:sz w:val="28"/>
          <w:szCs w:val="28"/>
          <w:lang w:eastAsia="ru-RU"/>
        </w:rPr>
        <w:t>ачальник управління "Центр над</w:t>
      </w:r>
      <w:r w:rsidR="00F45288">
        <w:rPr>
          <w:rFonts w:ascii="Times New Roman" w:eastAsia="Times New Roman" w:hAnsi="Times New Roman"/>
          <w:sz w:val="28"/>
          <w:szCs w:val="28"/>
          <w:lang w:eastAsia="ru-RU"/>
        </w:rPr>
        <w:t>ання адміністративних послуг"</w:t>
      </w:r>
    </w:p>
    <w:p w14:paraId="10EDC516" w14:textId="61870A0A" w:rsidR="00642AC5" w:rsidRDefault="00642AC5" w:rsidP="00642AC5">
      <w:pPr>
        <w:spacing w:after="0" w:line="240" w:lineRule="auto"/>
        <w:ind w:left="4253" w:hanging="4253"/>
        <w:jc w:val="both"/>
        <w:rPr>
          <w:rFonts w:ascii="Times New Roman" w:eastAsia="Times New Roman" w:hAnsi="Times New Roman"/>
          <w:sz w:val="28"/>
          <w:szCs w:val="28"/>
          <w:lang w:eastAsia="ru-RU"/>
        </w:rPr>
      </w:pPr>
      <w:r w:rsidRPr="00642AC5">
        <w:rPr>
          <w:rFonts w:ascii="Times New Roman" w:eastAsia="Times New Roman" w:hAnsi="Times New Roman"/>
          <w:sz w:val="28"/>
          <w:szCs w:val="28"/>
          <w:lang w:eastAsia="ru-RU"/>
        </w:rPr>
        <w:t xml:space="preserve">Найда Михайло Михайлович – </w:t>
      </w:r>
      <w:r>
        <w:rPr>
          <w:rFonts w:ascii="Times New Roman" w:eastAsia="Times New Roman" w:hAnsi="Times New Roman"/>
          <w:sz w:val="28"/>
          <w:szCs w:val="28"/>
          <w:lang w:eastAsia="ru-RU"/>
        </w:rPr>
        <w:tab/>
      </w:r>
      <w:r w:rsidRPr="00642AC5">
        <w:rPr>
          <w:rFonts w:ascii="Times New Roman" w:eastAsia="Times New Roman" w:hAnsi="Times New Roman"/>
          <w:sz w:val="28"/>
          <w:szCs w:val="28"/>
          <w:lang w:eastAsia="ru-RU"/>
        </w:rPr>
        <w:t>голова громадської організації «Чисті серця Калуш» (за згодою)</w:t>
      </w:r>
    </w:p>
    <w:p w14:paraId="638E34A8" w14:textId="62C6D313" w:rsidR="00F61120" w:rsidRDefault="001D0BFF" w:rsidP="00642AC5">
      <w:pPr>
        <w:spacing w:after="0" w:line="240" w:lineRule="auto"/>
        <w:ind w:left="4253" w:hanging="4253"/>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Пруднікова</w:t>
      </w:r>
      <w:proofErr w:type="spellEnd"/>
      <w:r>
        <w:rPr>
          <w:rFonts w:ascii="Times New Roman" w:eastAsia="Times New Roman" w:hAnsi="Times New Roman"/>
          <w:sz w:val="28"/>
          <w:szCs w:val="28"/>
          <w:lang w:eastAsia="ru-RU"/>
        </w:rPr>
        <w:t xml:space="preserve"> Валерія Володимирівна</w:t>
      </w:r>
      <w:r w:rsidR="00F61120" w:rsidRPr="00E25321">
        <w:rPr>
          <w:rFonts w:ascii="Times New Roman" w:eastAsia="Times New Roman" w:hAnsi="Times New Roman"/>
          <w:sz w:val="28"/>
          <w:szCs w:val="28"/>
          <w:lang w:eastAsia="ru-RU"/>
        </w:rPr>
        <w:t xml:space="preserve"> -</w:t>
      </w:r>
      <w:r w:rsidR="0029253A" w:rsidRPr="00E25321">
        <w:rPr>
          <w:rFonts w:ascii="Times New Roman" w:eastAsia="Times New Roman" w:hAnsi="Times New Roman"/>
          <w:sz w:val="28"/>
          <w:szCs w:val="28"/>
          <w:lang w:eastAsia="ru-RU"/>
        </w:rPr>
        <w:t xml:space="preserve"> член БО "БФ "Крила підтримки", голова ради ВПО</w:t>
      </w:r>
      <w:r>
        <w:rPr>
          <w:rFonts w:ascii="Times New Roman" w:eastAsia="Times New Roman" w:hAnsi="Times New Roman"/>
          <w:sz w:val="28"/>
          <w:szCs w:val="28"/>
          <w:lang w:eastAsia="ru-RU"/>
        </w:rPr>
        <w:t>,</w:t>
      </w:r>
      <w:r w:rsidR="00E25321" w:rsidRPr="00E25321">
        <w:rPr>
          <w:rFonts w:ascii="Times New Roman" w:eastAsia="Times New Roman" w:hAnsi="Times New Roman"/>
          <w:sz w:val="28"/>
          <w:szCs w:val="28"/>
          <w:lang w:eastAsia="ru-RU"/>
        </w:rPr>
        <w:t xml:space="preserve"> </w:t>
      </w:r>
      <w:r w:rsidR="0029253A" w:rsidRPr="00E25321">
        <w:rPr>
          <w:rFonts w:ascii="Times New Roman" w:eastAsia="Times New Roman" w:hAnsi="Times New Roman"/>
          <w:sz w:val="28"/>
          <w:szCs w:val="28"/>
          <w:lang w:eastAsia="ru-RU"/>
        </w:rPr>
        <w:t xml:space="preserve"> </w:t>
      </w:r>
      <w:r w:rsidR="00E25321" w:rsidRPr="00E25321">
        <w:rPr>
          <w:rFonts w:ascii="Times New Roman" w:eastAsia="Times New Roman" w:hAnsi="Times New Roman"/>
          <w:sz w:val="28"/>
          <w:szCs w:val="28"/>
          <w:lang w:eastAsia="ru-RU"/>
        </w:rPr>
        <w:t>(за згодою)</w:t>
      </w:r>
    </w:p>
    <w:p w14:paraId="61F7AE00" w14:textId="2F7BC110" w:rsidR="00642AC5" w:rsidRPr="00642AC5" w:rsidRDefault="00642AC5" w:rsidP="00642AC5">
      <w:pPr>
        <w:spacing w:after="0" w:line="240" w:lineRule="auto"/>
        <w:ind w:left="4253" w:hanging="4253"/>
        <w:jc w:val="both"/>
        <w:rPr>
          <w:rFonts w:ascii="Times New Roman" w:eastAsia="Times New Roman" w:hAnsi="Times New Roman"/>
          <w:sz w:val="28"/>
          <w:szCs w:val="28"/>
          <w:lang w:eastAsia="ru-RU"/>
        </w:rPr>
      </w:pPr>
      <w:proofErr w:type="spellStart"/>
      <w:r w:rsidRPr="00642AC5">
        <w:rPr>
          <w:rFonts w:ascii="Times New Roman" w:eastAsia="Times New Roman" w:hAnsi="Times New Roman"/>
          <w:sz w:val="28"/>
          <w:szCs w:val="28"/>
          <w:lang w:eastAsia="ru-RU"/>
        </w:rPr>
        <w:t>Семеняк</w:t>
      </w:r>
      <w:proofErr w:type="spellEnd"/>
      <w:r w:rsidRPr="00642AC5">
        <w:rPr>
          <w:rFonts w:ascii="Times New Roman" w:eastAsia="Times New Roman" w:hAnsi="Times New Roman"/>
          <w:sz w:val="28"/>
          <w:szCs w:val="28"/>
          <w:lang w:eastAsia="ru-RU"/>
        </w:rPr>
        <w:t xml:space="preserve"> Людмила Іванівна – </w:t>
      </w:r>
      <w:r>
        <w:rPr>
          <w:rFonts w:ascii="Times New Roman" w:eastAsia="Times New Roman" w:hAnsi="Times New Roman"/>
          <w:sz w:val="28"/>
          <w:szCs w:val="28"/>
          <w:lang w:eastAsia="ru-RU"/>
        </w:rPr>
        <w:tab/>
      </w:r>
      <w:r w:rsidRPr="00642AC5">
        <w:rPr>
          <w:rFonts w:ascii="Times New Roman" w:eastAsia="Times New Roman" w:hAnsi="Times New Roman"/>
          <w:sz w:val="28"/>
          <w:szCs w:val="28"/>
          <w:lang w:eastAsia="ru-RU"/>
        </w:rPr>
        <w:t xml:space="preserve">заступник начальника управління-начальник відділу архітектури та містобудування Калуської міської ради </w:t>
      </w:r>
    </w:p>
    <w:p w14:paraId="44CF9B4D" w14:textId="75DB2138" w:rsidR="00642AC5" w:rsidRPr="00124E1C" w:rsidRDefault="00642AC5" w:rsidP="00642AC5">
      <w:pPr>
        <w:spacing w:after="0" w:line="240" w:lineRule="auto"/>
        <w:ind w:left="4253" w:hanging="4253"/>
        <w:jc w:val="both"/>
        <w:rPr>
          <w:rFonts w:ascii="Times New Roman" w:eastAsia="Times New Roman" w:hAnsi="Times New Roman"/>
          <w:sz w:val="28"/>
          <w:szCs w:val="28"/>
          <w:lang w:eastAsia="ru-RU"/>
        </w:rPr>
      </w:pPr>
      <w:r w:rsidRPr="00642AC5">
        <w:rPr>
          <w:rFonts w:ascii="Times New Roman" w:eastAsia="Times New Roman" w:hAnsi="Times New Roman"/>
          <w:sz w:val="28"/>
          <w:szCs w:val="28"/>
          <w:lang w:eastAsia="ru-RU"/>
        </w:rPr>
        <w:t>Соколовський Юрій Володимирович – начальник управління економічного розвитку міста Калуської міської ради</w:t>
      </w:r>
    </w:p>
    <w:p w14:paraId="58161B92" w14:textId="6F7C1716" w:rsidR="00F45288" w:rsidRDefault="00F45288" w:rsidP="00642AC5">
      <w:pPr>
        <w:spacing w:after="0" w:line="240" w:lineRule="auto"/>
        <w:ind w:left="4253" w:hanging="4253"/>
        <w:jc w:val="both"/>
        <w:rPr>
          <w:rFonts w:ascii="Times New Roman" w:eastAsia="Times New Roman" w:hAnsi="Times New Roman"/>
          <w:sz w:val="28"/>
          <w:szCs w:val="28"/>
          <w:lang w:eastAsia="ru-RU"/>
        </w:rPr>
      </w:pPr>
      <w:proofErr w:type="spellStart"/>
      <w:r w:rsidRPr="00124E1C">
        <w:rPr>
          <w:rFonts w:ascii="Times New Roman" w:eastAsia="Times New Roman" w:hAnsi="Times New Roman"/>
          <w:sz w:val="28"/>
          <w:szCs w:val="28"/>
          <w:lang w:eastAsia="ru-RU"/>
        </w:rPr>
        <w:t>Тарбєєв</w:t>
      </w:r>
      <w:proofErr w:type="spellEnd"/>
      <w:r w:rsidRPr="00124E1C">
        <w:rPr>
          <w:rFonts w:ascii="Times New Roman" w:eastAsia="Times New Roman" w:hAnsi="Times New Roman"/>
          <w:sz w:val="28"/>
          <w:szCs w:val="28"/>
          <w:lang w:eastAsia="ru-RU"/>
        </w:rPr>
        <w:t xml:space="preserve"> Олег Юрійович </w:t>
      </w:r>
      <w:r>
        <w:rPr>
          <w:rFonts w:ascii="Times New Roman" w:eastAsia="Times New Roman" w:hAnsi="Times New Roman"/>
          <w:sz w:val="28"/>
          <w:szCs w:val="28"/>
          <w:lang w:eastAsia="ru-RU"/>
        </w:rPr>
        <w:t>–</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п</w:t>
      </w:r>
      <w:r w:rsidR="00124E1C" w:rsidRPr="00124E1C">
        <w:rPr>
          <w:rFonts w:ascii="Times New Roman" w:eastAsia="Times New Roman" w:hAnsi="Times New Roman"/>
          <w:sz w:val="28"/>
          <w:szCs w:val="28"/>
          <w:lang w:eastAsia="ru-RU"/>
        </w:rPr>
        <w:t>ерший заступник начальника – начальник відділу цивільного захисту управління з питань надзвичайних ситуацій Калуської міської ра</w:t>
      </w:r>
      <w:r>
        <w:rPr>
          <w:rFonts w:ascii="Times New Roman" w:eastAsia="Times New Roman" w:hAnsi="Times New Roman"/>
          <w:sz w:val="28"/>
          <w:szCs w:val="28"/>
          <w:lang w:eastAsia="ru-RU"/>
        </w:rPr>
        <w:t>ди</w:t>
      </w:r>
      <w:r w:rsidRPr="00F45288">
        <w:rPr>
          <w:rFonts w:ascii="Times New Roman" w:eastAsia="Times New Roman" w:hAnsi="Times New Roman"/>
          <w:sz w:val="28"/>
          <w:szCs w:val="28"/>
          <w:lang w:eastAsia="ru-RU"/>
        </w:rPr>
        <w:t xml:space="preserve"> </w:t>
      </w:r>
    </w:p>
    <w:p w14:paraId="082A6DDD" w14:textId="3A60AD7B" w:rsidR="00F45288" w:rsidRPr="00124E1C" w:rsidRDefault="00F45288" w:rsidP="00642AC5">
      <w:pPr>
        <w:spacing w:after="0" w:line="240" w:lineRule="auto"/>
        <w:ind w:left="4253" w:hanging="4253"/>
        <w:jc w:val="both"/>
        <w:rPr>
          <w:rFonts w:ascii="Times New Roman" w:eastAsia="Times New Roman" w:hAnsi="Times New Roman"/>
          <w:sz w:val="28"/>
          <w:szCs w:val="28"/>
          <w:lang w:eastAsia="ru-RU"/>
        </w:rPr>
      </w:pPr>
      <w:r w:rsidRPr="00124E1C">
        <w:rPr>
          <w:rFonts w:ascii="Times New Roman" w:eastAsia="Times New Roman" w:hAnsi="Times New Roman"/>
          <w:sz w:val="28"/>
          <w:szCs w:val="28"/>
          <w:lang w:eastAsia="ru-RU"/>
        </w:rPr>
        <w:t>Тихий Тарас Михайлович</w:t>
      </w:r>
      <w:r>
        <w:rPr>
          <w:rFonts w:ascii="Times New Roman" w:eastAsia="Times New Roman" w:hAnsi="Times New Roman"/>
          <w:sz w:val="28"/>
          <w:szCs w:val="28"/>
          <w:lang w:eastAsia="ru-RU"/>
        </w:rPr>
        <w:t xml:space="preserve"> – </w:t>
      </w:r>
      <w:r w:rsidR="00642AC5">
        <w:rPr>
          <w:rFonts w:ascii="Times New Roman" w:eastAsia="Times New Roman" w:hAnsi="Times New Roman"/>
          <w:sz w:val="28"/>
          <w:szCs w:val="28"/>
          <w:lang w:eastAsia="ru-RU"/>
        </w:rPr>
        <w:tab/>
      </w:r>
      <w:r>
        <w:rPr>
          <w:rFonts w:ascii="Times New Roman" w:eastAsia="Times New Roman" w:hAnsi="Times New Roman"/>
          <w:sz w:val="28"/>
          <w:szCs w:val="28"/>
          <w:lang w:eastAsia="ru-RU"/>
        </w:rPr>
        <w:t>г</w:t>
      </w:r>
      <w:r w:rsidRPr="00124E1C">
        <w:rPr>
          <w:rFonts w:ascii="Times New Roman" w:eastAsia="Times New Roman" w:hAnsi="Times New Roman"/>
          <w:sz w:val="28"/>
          <w:szCs w:val="28"/>
          <w:lang w:eastAsia="ru-RU"/>
        </w:rPr>
        <w:t>оловний спеціаліст-юрисконсульт управління будівництва та розвитку інфрастру</w:t>
      </w:r>
      <w:r>
        <w:rPr>
          <w:rFonts w:ascii="Times New Roman" w:eastAsia="Times New Roman" w:hAnsi="Times New Roman"/>
          <w:sz w:val="28"/>
          <w:szCs w:val="28"/>
          <w:lang w:eastAsia="ru-RU"/>
        </w:rPr>
        <w:t>ктури Калуської міської ради</w:t>
      </w:r>
    </w:p>
    <w:p w14:paraId="13E2BD09" w14:textId="783ECA94" w:rsidR="00642AC5" w:rsidRPr="00124E1C" w:rsidRDefault="00642AC5" w:rsidP="00894BE6">
      <w:pPr>
        <w:spacing w:after="0" w:line="240" w:lineRule="auto"/>
        <w:ind w:left="4253" w:hanging="4253"/>
        <w:jc w:val="both"/>
        <w:rPr>
          <w:rFonts w:ascii="Times New Roman" w:eastAsia="Times New Roman" w:hAnsi="Times New Roman"/>
          <w:sz w:val="28"/>
          <w:szCs w:val="28"/>
          <w:lang w:eastAsia="ru-RU"/>
        </w:rPr>
      </w:pPr>
      <w:proofErr w:type="spellStart"/>
      <w:r w:rsidRPr="00F45288">
        <w:rPr>
          <w:rFonts w:ascii="Times New Roman" w:eastAsia="Times New Roman" w:hAnsi="Times New Roman"/>
          <w:sz w:val="28"/>
          <w:szCs w:val="28"/>
          <w:lang w:eastAsia="ru-RU"/>
        </w:rPr>
        <w:t>Топоров</w:t>
      </w:r>
      <w:proofErr w:type="spellEnd"/>
      <w:r w:rsidRPr="00F45288">
        <w:rPr>
          <w:rFonts w:ascii="Times New Roman" w:eastAsia="Times New Roman" w:hAnsi="Times New Roman"/>
          <w:sz w:val="28"/>
          <w:szCs w:val="28"/>
          <w:lang w:eastAsia="ru-RU"/>
        </w:rPr>
        <w:t xml:space="preserve"> Анатолій Вікторович – </w:t>
      </w:r>
      <w:r w:rsidR="00894BE6">
        <w:rPr>
          <w:rFonts w:ascii="Times New Roman" w:eastAsia="Times New Roman" w:hAnsi="Times New Roman"/>
          <w:sz w:val="28"/>
          <w:szCs w:val="28"/>
          <w:lang w:eastAsia="ru-RU"/>
        </w:rPr>
        <w:tab/>
      </w:r>
      <w:r w:rsidRPr="00F45288">
        <w:rPr>
          <w:rFonts w:ascii="Times New Roman" w:eastAsia="Times New Roman" w:hAnsi="Times New Roman"/>
          <w:sz w:val="28"/>
          <w:szCs w:val="28"/>
          <w:lang w:eastAsia="ru-RU"/>
        </w:rPr>
        <w:t>начальник відділу державного архітектурно-будівельного контролю Калуської міської ради</w:t>
      </w:r>
    </w:p>
    <w:p w14:paraId="0F238D9E" w14:textId="66F7916E" w:rsidR="00642AC5" w:rsidRDefault="00642AC5" w:rsidP="00894BE6">
      <w:pPr>
        <w:spacing w:after="0" w:line="240" w:lineRule="auto"/>
        <w:ind w:left="4253" w:hanging="4253"/>
        <w:jc w:val="both"/>
        <w:rPr>
          <w:rFonts w:ascii="Times New Roman" w:eastAsia="Times New Roman" w:hAnsi="Times New Roman"/>
          <w:sz w:val="28"/>
          <w:szCs w:val="28"/>
          <w:lang w:eastAsia="ru-RU"/>
        </w:rPr>
      </w:pPr>
      <w:proofErr w:type="spellStart"/>
      <w:r w:rsidRPr="00642AC5">
        <w:rPr>
          <w:rFonts w:ascii="Times New Roman" w:eastAsia="Times New Roman" w:hAnsi="Times New Roman"/>
          <w:sz w:val="28"/>
          <w:szCs w:val="28"/>
          <w:lang w:eastAsia="ru-RU"/>
        </w:rPr>
        <w:lastRenderedPageBreak/>
        <w:t>Федоришин</w:t>
      </w:r>
      <w:proofErr w:type="spellEnd"/>
      <w:r w:rsidRPr="00642AC5">
        <w:rPr>
          <w:rFonts w:ascii="Times New Roman" w:eastAsia="Times New Roman" w:hAnsi="Times New Roman"/>
          <w:sz w:val="28"/>
          <w:szCs w:val="28"/>
          <w:lang w:eastAsia="ru-RU"/>
        </w:rPr>
        <w:t xml:space="preserve"> Любов Михайлівна –</w:t>
      </w:r>
      <w:r w:rsidR="00894BE6">
        <w:rPr>
          <w:rFonts w:ascii="Times New Roman" w:eastAsia="Times New Roman" w:hAnsi="Times New Roman"/>
          <w:sz w:val="28"/>
          <w:szCs w:val="28"/>
          <w:lang w:eastAsia="ru-RU"/>
        </w:rPr>
        <w:tab/>
      </w:r>
      <w:r w:rsidRPr="00642AC5">
        <w:rPr>
          <w:rFonts w:ascii="Times New Roman" w:eastAsia="Times New Roman" w:hAnsi="Times New Roman"/>
          <w:sz w:val="28"/>
          <w:szCs w:val="28"/>
          <w:lang w:eastAsia="ru-RU"/>
        </w:rPr>
        <w:t>начальник управління соціального захисту населення Калуської міської ради</w:t>
      </w:r>
    </w:p>
    <w:p w14:paraId="557E81D6" w14:textId="2B5B12C7" w:rsidR="00642AC5" w:rsidRDefault="00642AC5" w:rsidP="00894BE6">
      <w:pPr>
        <w:spacing w:after="0" w:line="240" w:lineRule="auto"/>
        <w:ind w:left="4253" w:hanging="4253"/>
        <w:jc w:val="both"/>
        <w:rPr>
          <w:rFonts w:ascii="Times New Roman" w:eastAsia="Times New Roman" w:hAnsi="Times New Roman"/>
          <w:sz w:val="28"/>
          <w:szCs w:val="28"/>
          <w:lang w:eastAsia="ru-RU"/>
        </w:rPr>
      </w:pPr>
      <w:r w:rsidRPr="00642AC5">
        <w:rPr>
          <w:rFonts w:ascii="Times New Roman" w:eastAsia="Times New Roman" w:hAnsi="Times New Roman"/>
          <w:sz w:val="28"/>
          <w:szCs w:val="28"/>
          <w:lang w:eastAsia="ru-RU"/>
        </w:rPr>
        <w:t>Челядин Олександр Іванович –</w:t>
      </w:r>
      <w:r w:rsidR="00894BE6">
        <w:rPr>
          <w:rFonts w:ascii="Times New Roman" w:eastAsia="Times New Roman" w:hAnsi="Times New Roman"/>
          <w:sz w:val="28"/>
          <w:szCs w:val="28"/>
          <w:lang w:eastAsia="ru-RU"/>
        </w:rPr>
        <w:tab/>
      </w:r>
      <w:r w:rsidRPr="00642AC5">
        <w:rPr>
          <w:rFonts w:ascii="Times New Roman" w:eastAsia="Times New Roman" w:hAnsi="Times New Roman"/>
          <w:sz w:val="28"/>
          <w:szCs w:val="28"/>
          <w:lang w:eastAsia="ru-RU"/>
        </w:rPr>
        <w:t>начальник управління комунальної власності Калуської міської ради</w:t>
      </w:r>
    </w:p>
    <w:p w14:paraId="28B94265" w14:textId="76437D90" w:rsidR="00124E1C" w:rsidRPr="00124E1C" w:rsidRDefault="00F45288" w:rsidP="00894BE6">
      <w:pPr>
        <w:spacing w:after="0" w:line="240" w:lineRule="auto"/>
        <w:ind w:left="4253" w:hanging="4253"/>
        <w:jc w:val="both"/>
        <w:rPr>
          <w:rFonts w:ascii="Times New Roman" w:eastAsia="Times New Roman" w:hAnsi="Times New Roman"/>
          <w:sz w:val="28"/>
          <w:szCs w:val="28"/>
          <w:lang w:eastAsia="ru-RU"/>
        </w:rPr>
      </w:pPr>
      <w:proofErr w:type="spellStart"/>
      <w:r w:rsidRPr="00124E1C">
        <w:rPr>
          <w:rFonts w:ascii="Times New Roman" w:eastAsia="Times New Roman" w:hAnsi="Times New Roman"/>
          <w:sz w:val="28"/>
          <w:szCs w:val="28"/>
          <w:lang w:eastAsia="ru-RU"/>
        </w:rPr>
        <w:t>Шутяк</w:t>
      </w:r>
      <w:proofErr w:type="spellEnd"/>
      <w:r w:rsidRPr="00124E1C">
        <w:rPr>
          <w:rFonts w:ascii="Times New Roman" w:eastAsia="Times New Roman" w:hAnsi="Times New Roman"/>
          <w:sz w:val="28"/>
          <w:szCs w:val="28"/>
          <w:lang w:eastAsia="ru-RU"/>
        </w:rPr>
        <w:t xml:space="preserve"> Наталія Михайлівна </w:t>
      </w:r>
      <w:r>
        <w:rPr>
          <w:rFonts w:ascii="Times New Roman" w:eastAsia="Times New Roman" w:hAnsi="Times New Roman"/>
          <w:sz w:val="28"/>
          <w:szCs w:val="28"/>
          <w:lang w:eastAsia="ru-RU"/>
        </w:rPr>
        <w:t>–</w:t>
      </w:r>
      <w:r w:rsidR="00894BE6">
        <w:rPr>
          <w:rFonts w:ascii="Times New Roman" w:eastAsia="Times New Roman" w:hAnsi="Times New Roman"/>
          <w:sz w:val="28"/>
          <w:szCs w:val="28"/>
          <w:lang w:eastAsia="ru-RU"/>
        </w:rPr>
        <w:tab/>
      </w:r>
      <w:r>
        <w:rPr>
          <w:rFonts w:ascii="Times New Roman" w:eastAsia="Times New Roman" w:hAnsi="Times New Roman"/>
          <w:sz w:val="28"/>
          <w:szCs w:val="28"/>
          <w:lang w:eastAsia="ru-RU"/>
        </w:rPr>
        <w:t>г</w:t>
      </w:r>
      <w:r w:rsidR="00124E1C" w:rsidRPr="00124E1C">
        <w:rPr>
          <w:rFonts w:ascii="Times New Roman" w:eastAsia="Times New Roman" w:hAnsi="Times New Roman"/>
          <w:sz w:val="28"/>
          <w:szCs w:val="28"/>
          <w:lang w:eastAsia="ru-RU"/>
        </w:rPr>
        <w:t>оловний спеціаліст відділу благоустрою управління житлово-комунального госпо</w:t>
      </w:r>
      <w:r>
        <w:rPr>
          <w:rFonts w:ascii="Times New Roman" w:eastAsia="Times New Roman" w:hAnsi="Times New Roman"/>
          <w:sz w:val="28"/>
          <w:szCs w:val="28"/>
          <w:lang w:eastAsia="ru-RU"/>
        </w:rPr>
        <w:t>дарства Калуської міської ради</w:t>
      </w:r>
      <w:r w:rsidR="00124E1C" w:rsidRPr="00124E1C">
        <w:rPr>
          <w:rFonts w:ascii="Times New Roman" w:eastAsia="Times New Roman" w:hAnsi="Times New Roman"/>
          <w:sz w:val="28"/>
          <w:szCs w:val="28"/>
          <w:lang w:eastAsia="ru-RU"/>
        </w:rPr>
        <w:t xml:space="preserve"> </w:t>
      </w:r>
    </w:p>
    <w:p w14:paraId="18B49326" w14:textId="476EE925" w:rsidR="00124E1C" w:rsidRPr="00124E1C" w:rsidRDefault="00F45288" w:rsidP="00894BE6">
      <w:pPr>
        <w:spacing w:after="0" w:line="240" w:lineRule="auto"/>
        <w:ind w:left="4253" w:hanging="4253"/>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Яцущак</w:t>
      </w:r>
      <w:proofErr w:type="spellEnd"/>
      <w:r>
        <w:rPr>
          <w:rFonts w:ascii="Times New Roman" w:eastAsia="Times New Roman" w:hAnsi="Times New Roman"/>
          <w:sz w:val="28"/>
          <w:szCs w:val="28"/>
          <w:lang w:eastAsia="ru-RU"/>
        </w:rPr>
        <w:t xml:space="preserve"> Юрій Ігорович –</w:t>
      </w:r>
      <w:r w:rsidR="00894BE6">
        <w:rPr>
          <w:rFonts w:ascii="Times New Roman" w:eastAsia="Times New Roman" w:hAnsi="Times New Roman"/>
          <w:sz w:val="28"/>
          <w:szCs w:val="28"/>
          <w:lang w:eastAsia="ru-RU"/>
        </w:rPr>
        <w:tab/>
      </w:r>
      <w:r>
        <w:rPr>
          <w:rFonts w:ascii="Times New Roman" w:eastAsia="Times New Roman" w:hAnsi="Times New Roman"/>
          <w:sz w:val="28"/>
          <w:szCs w:val="28"/>
          <w:lang w:eastAsia="ru-RU"/>
        </w:rPr>
        <w:t>н</w:t>
      </w:r>
      <w:r w:rsidR="00124E1C" w:rsidRPr="00124E1C">
        <w:rPr>
          <w:rFonts w:ascii="Times New Roman" w:eastAsia="Times New Roman" w:hAnsi="Times New Roman"/>
          <w:sz w:val="28"/>
          <w:szCs w:val="28"/>
          <w:lang w:eastAsia="ru-RU"/>
        </w:rPr>
        <w:t>ачальник сектору взаємодії з громадами Калуського РВП ГУНП в Івано-Фран</w:t>
      </w:r>
      <w:r>
        <w:rPr>
          <w:rFonts w:ascii="Times New Roman" w:eastAsia="Times New Roman" w:hAnsi="Times New Roman"/>
          <w:sz w:val="28"/>
          <w:szCs w:val="28"/>
          <w:lang w:eastAsia="ru-RU"/>
        </w:rPr>
        <w:t>ківській області, майор поліції</w:t>
      </w:r>
      <w:r w:rsidR="00124E1C" w:rsidRPr="00124E1C">
        <w:rPr>
          <w:rFonts w:ascii="Times New Roman" w:eastAsia="Times New Roman" w:hAnsi="Times New Roman"/>
          <w:sz w:val="28"/>
          <w:szCs w:val="28"/>
          <w:lang w:eastAsia="ru-RU"/>
        </w:rPr>
        <w:t xml:space="preserve"> </w:t>
      </w:r>
      <w:r w:rsidRPr="00124E1C">
        <w:rPr>
          <w:rFonts w:ascii="Times New Roman" w:eastAsia="Times New Roman" w:hAnsi="Times New Roman"/>
          <w:sz w:val="28"/>
          <w:szCs w:val="28"/>
          <w:lang w:eastAsia="ru-RU"/>
        </w:rPr>
        <w:t>(за згодою)</w:t>
      </w:r>
    </w:p>
    <w:p w14:paraId="08339965" w14:textId="77777777" w:rsidR="00124E1C" w:rsidRDefault="00124E1C" w:rsidP="0033107D">
      <w:pPr>
        <w:spacing w:after="0" w:line="240" w:lineRule="auto"/>
        <w:jc w:val="center"/>
        <w:rPr>
          <w:rFonts w:ascii="Times New Roman" w:eastAsia="Times New Roman" w:hAnsi="Times New Roman"/>
          <w:sz w:val="28"/>
          <w:szCs w:val="28"/>
          <w:lang w:eastAsia="ru-RU"/>
        </w:rPr>
      </w:pPr>
    </w:p>
    <w:p w14:paraId="3E906AF1" w14:textId="77777777" w:rsidR="00124E1C" w:rsidRDefault="00124E1C" w:rsidP="0033107D">
      <w:pPr>
        <w:spacing w:after="0" w:line="240" w:lineRule="auto"/>
        <w:jc w:val="center"/>
        <w:rPr>
          <w:rFonts w:ascii="Times New Roman" w:hAnsi="Times New Roman"/>
          <w:sz w:val="28"/>
          <w:szCs w:val="28"/>
          <w:shd w:val="clear" w:color="auto" w:fill="FFFFFF"/>
        </w:rPr>
      </w:pPr>
    </w:p>
    <w:p w14:paraId="0F59FB33" w14:textId="77777777" w:rsidR="00871E5F" w:rsidRDefault="00871E5F" w:rsidP="00894BE6">
      <w:pPr>
        <w:spacing w:after="0" w:line="240" w:lineRule="auto"/>
        <w:rPr>
          <w:rFonts w:ascii="Times New Roman" w:hAnsi="Times New Roman"/>
          <w:sz w:val="28"/>
          <w:szCs w:val="28"/>
          <w:shd w:val="clear" w:color="auto" w:fill="FFFFFF"/>
        </w:rPr>
      </w:pPr>
    </w:p>
    <w:p w14:paraId="52F293ED" w14:textId="2E198E4E" w:rsidR="00A15563" w:rsidRDefault="00834947" w:rsidP="00C41463">
      <w:pPr>
        <w:spacing w:after="0" w:line="276" w:lineRule="auto"/>
        <w:rPr>
          <w:rFonts w:ascii="Times New Roman" w:eastAsia="Times New Roman" w:hAnsi="Times New Roman"/>
          <w:sz w:val="28"/>
          <w:szCs w:val="28"/>
          <w:lang w:val="ru-RU" w:eastAsia="ru-RU"/>
        </w:rPr>
      </w:pPr>
      <w:proofErr w:type="spellStart"/>
      <w:r w:rsidRPr="00834947">
        <w:rPr>
          <w:rFonts w:ascii="Times New Roman" w:eastAsia="Times New Roman" w:hAnsi="Times New Roman"/>
          <w:sz w:val="28"/>
          <w:szCs w:val="28"/>
          <w:lang w:val="ru-RU" w:eastAsia="ru-RU"/>
        </w:rPr>
        <w:t>Керуючий</w:t>
      </w:r>
      <w:proofErr w:type="spellEnd"/>
      <w:r w:rsidRPr="00834947">
        <w:rPr>
          <w:rFonts w:ascii="Times New Roman" w:eastAsia="Times New Roman" w:hAnsi="Times New Roman"/>
          <w:sz w:val="28"/>
          <w:szCs w:val="28"/>
          <w:lang w:val="ru-RU" w:eastAsia="ru-RU"/>
        </w:rPr>
        <w:t xml:space="preserve"> справами </w:t>
      </w:r>
      <w:proofErr w:type="spellStart"/>
      <w:r w:rsidRPr="00834947">
        <w:rPr>
          <w:rFonts w:ascii="Times New Roman" w:eastAsia="Times New Roman" w:hAnsi="Times New Roman"/>
          <w:sz w:val="28"/>
          <w:szCs w:val="28"/>
          <w:lang w:val="ru-RU" w:eastAsia="ru-RU"/>
        </w:rPr>
        <w:t>виконкому</w:t>
      </w:r>
      <w:proofErr w:type="spellEnd"/>
      <w:r w:rsidRPr="00834947">
        <w:rPr>
          <w:rFonts w:ascii="Times New Roman" w:eastAsia="Times New Roman" w:hAnsi="Times New Roman"/>
          <w:sz w:val="28"/>
          <w:szCs w:val="28"/>
          <w:lang w:val="ru-RU" w:eastAsia="ru-RU"/>
        </w:rPr>
        <w:tab/>
      </w:r>
      <w:r w:rsidRPr="00834947">
        <w:rPr>
          <w:rFonts w:ascii="Times New Roman" w:eastAsia="Times New Roman" w:hAnsi="Times New Roman"/>
          <w:sz w:val="28"/>
          <w:szCs w:val="28"/>
          <w:lang w:val="ru-RU" w:eastAsia="ru-RU"/>
        </w:rPr>
        <w:tab/>
      </w:r>
      <w:r w:rsidRPr="00834947">
        <w:rPr>
          <w:rFonts w:ascii="Times New Roman" w:eastAsia="Times New Roman" w:hAnsi="Times New Roman"/>
          <w:sz w:val="28"/>
          <w:szCs w:val="28"/>
          <w:lang w:val="ru-RU" w:eastAsia="ru-RU"/>
        </w:rPr>
        <w:tab/>
      </w:r>
      <w:r w:rsidRPr="00834947">
        <w:rPr>
          <w:rFonts w:ascii="Times New Roman" w:eastAsia="Times New Roman" w:hAnsi="Times New Roman"/>
          <w:sz w:val="28"/>
          <w:szCs w:val="28"/>
          <w:lang w:val="ru-RU" w:eastAsia="ru-RU"/>
        </w:rPr>
        <w:tab/>
      </w:r>
      <w:r>
        <w:rPr>
          <w:rFonts w:ascii="Times New Roman" w:eastAsia="Times New Roman" w:hAnsi="Times New Roman"/>
          <w:sz w:val="28"/>
          <w:szCs w:val="28"/>
          <w:lang w:val="ru-RU" w:eastAsia="ru-RU"/>
        </w:rPr>
        <w:t xml:space="preserve">  </w:t>
      </w:r>
      <w:r w:rsidR="009B1C7B">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Pr="00834947">
        <w:rPr>
          <w:rFonts w:ascii="Times New Roman" w:eastAsia="Times New Roman" w:hAnsi="Times New Roman"/>
          <w:sz w:val="28"/>
          <w:szCs w:val="28"/>
          <w:lang w:val="ru-RU" w:eastAsia="ru-RU"/>
        </w:rPr>
        <w:t>Олег САВКА</w:t>
      </w:r>
    </w:p>
    <w:p w14:paraId="29DBAFC1" w14:textId="77777777" w:rsidR="00C41463" w:rsidRDefault="00C41463" w:rsidP="00C41463">
      <w:pPr>
        <w:spacing w:after="0" w:line="276" w:lineRule="auto"/>
        <w:rPr>
          <w:rFonts w:ascii="Times New Roman" w:eastAsia="Times New Roman" w:hAnsi="Times New Roman"/>
          <w:sz w:val="28"/>
          <w:szCs w:val="28"/>
          <w:lang w:val="ru-RU" w:eastAsia="ru-RU"/>
        </w:rPr>
      </w:pPr>
    </w:p>
    <w:p w14:paraId="643F720D" w14:textId="77777777" w:rsidR="005C7B17" w:rsidRDefault="005C7B17" w:rsidP="00C41463">
      <w:pPr>
        <w:spacing w:after="0" w:line="276" w:lineRule="auto"/>
        <w:rPr>
          <w:rFonts w:ascii="Times New Roman" w:eastAsia="Times New Roman" w:hAnsi="Times New Roman"/>
          <w:sz w:val="28"/>
          <w:szCs w:val="28"/>
          <w:lang w:val="ru-RU" w:eastAsia="ru-RU"/>
        </w:rPr>
      </w:pPr>
    </w:p>
    <w:p w14:paraId="3D68DC9D" w14:textId="77777777" w:rsidR="005C7B17" w:rsidRDefault="005C7B17" w:rsidP="00C41463">
      <w:pPr>
        <w:spacing w:after="0" w:line="276" w:lineRule="auto"/>
        <w:rPr>
          <w:rFonts w:ascii="Times New Roman" w:eastAsia="Times New Roman" w:hAnsi="Times New Roman"/>
          <w:sz w:val="28"/>
          <w:szCs w:val="28"/>
          <w:lang w:val="ru-RU" w:eastAsia="ru-RU"/>
        </w:rPr>
      </w:pPr>
    </w:p>
    <w:p w14:paraId="22A287D8" w14:textId="77777777" w:rsidR="005C7B17" w:rsidRDefault="005C7B17" w:rsidP="00C41463">
      <w:pPr>
        <w:spacing w:after="0" w:line="276" w:lineRule="auto"/>
        <w:rPr>
          <w:rFonts w:ascii="Times New Roman" w:eastAsia="Times New Roman" w:hAnsi="Times New Roman"/>
          <w:sz w:val="28"/>
          <w:szCs w:val="28"/>
          <w:lang w:val="ru-RU" w:eastAsia="ru-RU"/>
        </w:rPr>
      </w:pPr>
    </w:p>
    <w:p w14:paraId="15122DEE" w14:textId="77777777" w:rsidR="005C7B17" w:rsidRDefault="005C7B17" w:rsidP="00C41463">
      <w:pPr>
        <w:spacing w:after="0" w:line="276" w:lineRule="auto"/>
        <w:rPr>
          <w:rFonts w:ascii="Times New Roman" w:eastAsia="Times New Roman" w:hAnsi="Times New Roman"/>
          <w:sz w:val="28"/>
          <w:szCs w:val="28"/>
          <w:lang w:val="ru-RU" w:eastAsia="ru-RU"/>
        </w:rPr>
      </w:pPr>
    </w:p>
    <w:p w14:paraId="36DA7B26" w14:textId="77777777" w:rsidR="005C7B17" w:rsidRDefault="005C7B17" w:rsidP="00C41463">
      <w:pPr>
        <w:spacing w:after="0" w:line="276" w:lineRule="auto"/>
        <w:rPr>
          <w:rFonts w:ascii="Times New Roman" w:eastAsia="Times New Roman" w:hAnsi="Times New Roman"/>
          <w:sz w:val="28"/>
          <w:szCs w:val="28"/>
          <w:lang w:val="ru-RU" w:eastAsia="ru-RU"/>
        </w:rPr>
      </w:pPr>
    </w:p>
    <w:p w14:paraId="530632D2" w14:textId="77777777" w:rsidR="005C7B17" w:rsidRDefault="005C7B17" w:rsidP="00C41463">
      <w:pPr>
        <w:spacing w:after="0" w:line="276" w:lineRule="auto"/>
        <w:rPr>
          <w:rFonts w:ascii="Times New Roman" w:eastAsia="Times New Roman" w:hAnsi="Times New Roman"/>
          <w:sz w:val="28"/>
          <w:szCs w:val="28"/>
          <w:lang w:val="ru-RU" w:eastAsia="ru-RU"/>
        </w:rPr>
      </w:pPr>
    </w:p>
    <w:p w14:paraId="229FA750" w14:textId="77777777" w:rsidR="005C7B17" w:rsidRDefault="005C7B17" w:rsidP="00C41463">
      <w:pPr>
        <w:spacing w:after="0" w:line="276" w:lineRule="auto"/>
        <w:rPr>
          <w:rFonts w:ascii="Times New Roman" w:eastAsia="Times New Roman" w:hAnsi="Times New Roman"/>
          <w:sz w:val="28"/>
          <w:szCs w:val="28"/>
          <w:lang w:val="ru-RU" w:eastAsia="ru-RU"/>
        </w:rPr>
      </w:pPr>
    </w:p>
    <w:p w14:paraId="46962F82" w14:textId="77777777" w:rsidR="005C7B17" w:rsidRDefault="005C7B17" w:rsidP="00C41463">
      <w:pPr>
        <w:spacing w:after="0" w:line="276" w:lineRule="auto"/>
        <w:rPr>
          <w:rFonts w:ascii="Times New Roman" w:eastAsia="Times New Roman" w:hAnsi="Times New Roman"/>
          <w:sz w:val="28"/>
          <w:szCs w:val="28"/>
          <w:lang w:val="ru-RU" w:eastAsia="ru-RU"/>
        </w:rPr>
      </w:pPr>
    </w:p>
    <w:p w14:paraId="1FFEA65E" w14:textId="77777777" w:rsidR="005C7B17" w:rsidRDefault="005C7B17" w:rsidP="00C41463">
      <w:pPr>
        <w:spacing w:after="0" w:line="276" w:lineRule="auto"/>
        <w:rPr>
          <w:rFonts w:ascii="Times New Roman" w:eastAsia="Times New Roman" w:hAnsi="Times New Roman"/>
          <w:sz w:val="28"/>
          <w:szCs w:val="28"/>
          <w:lang w:val="ru-RU" w:eastAsia="ru-RU"/>
        </w:rPr>
      </w:pPr>
    </w:p>
    <w:p w14:paraId="699B4B1E" w14:textId="77777777" w:rsidR="005C7B17" w:rsidRDefault="005C7B17" w:rsidP="00C41463">
      <w:pPr>
        <w:spacing w:after="0" w:line="276" w:lineRule="auto"/>
        <w:rPr>
          <w:rFonts w:ascii="Times New Roman" w:eastAsia="Times New Roman" w:hAnsi="Times New Roman"/>
          <w:sz w:val="28"/>
          <w:szCs w:val="28"/>
          <w:lang w:val="ru-RU" w:eastAsia="ru-RU"/>
        </w:rPr>
      </w:pPr>
    </w:p>
    <w:p w14:paraId="0F92BD1F" w14:textId="77777777" w:rsidR="005C7B17" w:rsidRDefault="005C7B17" w:rsidP="00C41463">
      <w:pPr>
        <w:spacing w:after="0" w:line="276" w:lineRule="auto"/>
        <w:rPr>
          <w:rFonts w:ascii="Times New Roman" w:eastAsia="Times New Roman" w:hAnsi="Times New Roman"/>
          <w:sz w:val="28"/>
          <w:szCs w:val="28"/>
          <w:lang w:val="ru-RU" w:eastAsia="ru-RU"/>
        </w:rPr>
      </w:pPr>
    </w:p>
    <w:p w14:paraId="1634421C" w14:textId="77777777" w:rsidR="005C7B17" w:rsidRDefault="005C7B17" w:rsidP="00C41463">
      <w:pPr>
        <w:spacing w:after="0" w:line="276" w:lineRule="auto"/>
        <w:rPr>
          <w:rFonts w:ascii="Times New Roman" w:eastAsia="Times New Roman" w:hAnsi="Times New Roman"/>
          <w:sz w:val="28"/>
          <w:szCs w:val="28"/>
          <w:lang w:val="ru-RU" w:eastAsia="ru-RU"/>
        </w:rPr>
      </w:pPr>
    </w:p>
    <w:p w14:paraId="37AC0B13" w14:textId="77777777" w:rsidR="005C7B17" w:rsidRDefault="005C7B17" w:rsidP="00C41463">
      <w:pPr>
        <w:spacing w:after="0" w:line="276" w:lineRule="auto"/>
        <w:rPr>
          <w:rFonts w:ascii="Times New Roman" w:eastAsia="Times New Roman" w:hAnsi="Times New Roman"/>
          <w:sz w:val="28"/>
          <w:szCs w:val="28"/>
          <w:lang w:val="ru-RU" w:eastAsia="ru-RU"/>
        </w:rPr>
      </w:pPr>
    </w:p>
    <w:p w14:paraId="34908B48" w14:textId="77777777" w:rsidR="005C7B17" w:rsidRDefault="005C7B17" w:rsidP="00C41463">
      <w:pPr>
        <w:spacing w:after="0" w:line="276" w:lineRule="auto"/>
        <w:rPr>
          <w:rFonts w:ascii="Times New Roman" w:eastAsia="Times New Roman" w:hAnsi="Times New Roman"/>
          <w:sz w:val="28"/>
          <w:szCs w:val="28"/>
          <w:lang w:val="ru-RU" w:eastAsia="ru-RU"/>
        </w:rPr>
      </w:pPr>
    </w:p>
    <w:p w14:paraId="243A37C7" w14:textId="77777777" w:rsidR="005C7B17" w:rsidRDefault="005C7B17" w:rsidP="00C41463">
      <w:pPr>
        <w:spacing w:after="0" w:line="276" w:lineRule="auto"/>
        <w:rPr>
          <w:rFonts w:ascii="Times New Roman" w:eastAsia="Times New Roman" w:hAnsi="Times New Roman"/>
          <w:sz w:val="28"/>
          <w:szCs w:val="28"/>
          <w:lang w:val="ru-RU" w:eastAsia="ru-RU"/>
        </w:rPr>
      </w:pPr>
    </w:p>
    <w:p w14:paraId="436220EC" w14:textId="77777777" w:rsidR="005C7B17" w:rsidRDefault="005C7B17" w:rsidP="00C41463">
      <w:pPr>
        <w:spacing w:after="0" w:line="276" w:lineRule="auto"/>
        <w:rPr>
          <w:rFonts w:ascii="Times New Roman" w:eastAsia="Times New Roman" w:hAnsi="Times New Roman"/>
          <w:sz w:val="28"/>
          <w:szCs w:val="28"/>
          <w:lang w:val="ru-RU" w:eastAsia="ru-RU"/>
        </w:rPr>
      </w:pPr>
    </w:p>
    <w:p w14:paraId="5CBE3C9C" w14:textId="77777777" w:rsidR="005C7B17" w:rsidRDefault="005C7B17" w:rsidP="00C41463">
      <w:pPr>
        <w:spacing w:after="0" w:line="276" w:lineRule="auto"/>
        <w:rPr>
          <w:rFonts w:ascii="Times New Roman" w:eastAsia="Times New Roman" w:hAnsi="Times New Roman"/>
          <w:sz w:val="28"/>
          <w:szCs w:val="28"/>
          <w:lang w:val="ru-RU" w:eastAsia="ru-RU"/>
        </w:rPr>
      </w:pPr>
    </w:p>
    <w:p w14:paraId="2C05B7BD" w14:textId="77777777" w:rsidR="00894BE6" w:rsidRDefault="00894BE6" w:rsidP="00C41463">
      <w:pPr>
        <w:spacing w:after="0" w:line="276" w:lineRule="auto"/>
        <w:rPr>
          <w:rFonts w:ascii="Times New Roman" w:eastAsia="Times New Roman" w:hAnsi="Times New Roman"/>
          <w:sz w:val="28"/>
          <w:szCs w:val="28"/>
          <w:lang w:val="ru-RU" w:eastAsia="ru-RU"/>
        </w:rPr>
      </w:pPr>
    </w:p>
    <w:p w14:paraId="25A8B210" w14:textId="77777777" w:rsidR="00314CAB" w:rsidRDefault="00314CAB" w:rsidP="00C41463">
      <w:pPr>
        <w:spacing w:after="0" w:line="276" w:lineRule="auto"/>
        <w:rPr>
          <w:rFonts w:ascii="Times New Roman" w:eastAsia="Times New Roman" w:hAnsi="Times New Roman"/>
          <w:sz w:val="28"/>
          <w:szCs w:val="28"/>
          <w:lang w:val="ru-RU" w:eastAsia="ru-RU"/>
        </w:rPr>
      </w:pPr>
    </w:p>
    <w:p w14:paraId="1B245D28" w14:textId="77777777" w:rsidR="00314CAB" w:rsidRDefault="00314CAB" w:rsidP="00C41463">
      <w:pPr>
        <w:spacing w:after="0" w:line="276" w:lineRule="auto"/>
        <w:rPr>
          <w:rFonts w:ascii="Times New Roman" w:eastAsia="Times New Roman" w:hAnsi="Times New Roman"/>
          <w:sz w:val="28"/>
          <w:szCs w:val="28"/>
          <w:lang w:val="ru-RU" w:eastAsia="ru-RU"/>
        </w:rPr>
      </w:pPr>
    </w:p>
    <w:p w14:paraId="72668A93" w14:textId="0D09BAA9" w:rsidR="00894BE6" w:rsidRDefault="00894BE6" w:rsidP="00C41463">
      <w:pPr>
        <w:spacing w:after="0" w:line="276" w:lineRule="auto"/>
        <w:rPr>
          <w:rFonts w:ascii="Times New Roman" w:eastAsia="Times New Roman" w:hAnsi="Times New Roman"/>
          <w:sz w:val="28"/>
          <w:szCs w:val="28"/>
          <w:lang w:val="ru-RU" w:eastAsia="ru-RU"/>
        </w:rPr>
      </w:pPr>
    </w:p>
    <w:p w14:paraId="494A8B4F" w14:textId="4BCF2C17" w:rsidR="00441D77" w:rsidRDefault="00441D77" w:rsidP="00C41463">
      <w:pPr>
        <w:spacing w:after="0" w:line="276" w:lineRule="auto"/>
        <w:rPr>
          <w:rFonts w:ascii="Times New Roman" w:eastAsia="Times New Roman" w:hAnsi="Times New Roman"/>
          <w:sz w:val="28"/>
          <w:szCs w:val="28"/>
          <w:lang w:val="ru-RU" w:eastAsia="ru-RU"/>
        </w:rPr>
      </w:pPr>
    </w:p>
    <w:p w14:paraId="65DB58C0" w14:textId="2AE8BB42" w:rsidR="00441D77" w:rsidRDefault="00441D77" w:rsidP="00C41463">
      <w:pPr>
        <w:spacing w:after="0" w:line="276" w:lineRule="auto"/>
        <w:rPr>
          <w:rFonts w:ascii="Times New Roman" w:eastAsia="Times New Roman" w:hAnsi="Times New Roman"/>
          <w:sz w:val="28"/>
          <w:szCs w:val="28"/>
          <w:lang w:val="ru-RU" w:eastAsia="ru-RU"/>
        </w:rPr>
      </w:pPr>
    </w:p>
    <w:p w14:paraId="3D648FF8" w14:textId="55F3F163" w:rsidR="00441D77" w:rsidRDefault="00441D77" w:rsidP="00C41463">
      <w:pPr>
        <w:spacing w:after="0" w:line="276" w:lineRule="auto"/>
        <w:rPr>
          <w:rFonts w:ascii="Times New Roman" w:eastAsia="Times New Roman" w:hAnsi="Times New Roman"/>
          <w:sz w:val="28"/>
          <w:szCs w:val="28"/>
          <w:lang w:val="ru-RU" w:eastAsia="ru-RU"/>
        </w:rPr>
      </w:pPr>
    </w:p>
    <w:p w14:paraId="0A804A12" w14:textId="76A6459D" w:rsidR="00441D77" w:rsidRDefault="00441D77" w:rsidP="00C41463">
      <w:pPr>
        <w:spacing w:after="0" w:line="276" w:lineRule="auto"/>
        <w:rPr>
          <w:rFonts w:ascii="Times New Roman" w:eastAsia="Times New Roman" w:hAnsi="Times New Roman"/>
          <w:sz w:val="28"/>
          <w:szCs w:val="28"/>
          <w:lang w:val="ru-RU" w:eastAsia="ru-RU"/>
        </w:rPr>
      </w:pPr>
    </w:p>
    <w:p w14:paraId="63C99743" w14:textId="77777777" w:rsidR="00441D77" w:rsidRDefault="00441D77" w:rsidP="00C41463">
      <w:pPr>
        <w:spacing w:after="0" w:line="276" w:lineRule="auto"/>
        <w:rPr>
          <w:rFonts w:ascii="Times New Roman" w:eastAsia="Times New Roman" w:hAnsi="Times New Roman"/>
          <w:sz w:val="28"/>
          <w:szCs w:val="28"/>
          <w:lang w:val="ru-RU" w:eastAsia="ru-RU"/>
        </w:rPr>
      </w:pPr>
      <w:bookmarkStart w:id="2" w:name="_GoBack"/>
      <w:bookmarkEnd w:id="2"/>
    </w:p>
    <w:p w14:paraId="60019C16" w14:textId="77777777" w:rsidR="005C7B17" w:rsidRDefault="005C7B17" w:rsidP="00C41463">
      <w:pPr>
        <w:spacing w:after="0" w:line="276" w:lineRule="auto"/>
        <w:rPr>
          <w:rFonts w:ascii="Times New Roman" w:eastAsia="Times New Roman" w:hAnsi="Times New Roman"/>
          <w:sz w:val="28"/>
          <w:szCs w:val="28"/>
          <w:lang w:val="ru-RU" w:eastAsia="ru-RU"/>
        </w:rPr>
      </w:pPr>
    </w:p>
    <w:p w14:paraId="4E716B1D" w14:textId="796B6E82" w:rsidR="00A15563" w:rsidRDefault="00A15563" w:rsidP="00A15563">
      <w:pPr>
        <w:tabs>
          <w:tab w:val="left" w:pos="1257"/>
        </w:tabs>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94BE6">
        <w:rPr>
          <w:rFonts w:ascii="Times New Roman" w:hAnsi="Times New Roman"/>
          <w:sz w:val="28"/>
          <w:szCs w:val="28"/>
        </w:rPr>
        <w:tab/>
      </w:r>
      <w:r>
        <w:rPr>
          <w:rFonts w:ascii="Times New Roman" w:hAnsi="Times New Roman"/>
          <w:sz w:val="28"/>
          <w:szCs w:val="28"/>
        </w:rPr>
        <w:t xml:space="preserve">Додаток 2 </w:t>
      </w:r>
    </w:p>
    <w:p w14:paraId="70272168" w14:textId="77777777" w:rsidR="00A15563" w:rsidRDefault="00A15563" w:rsidP="00A15563">
      <w:pPr>
        <w:tabs>
          <w:tab w:val="left" w:pos="1257"/>
        </w:tabs>
        <w:spacing w:after="0" w:line="240" w:lineRule="auto"/>
        <w:ind w:firstLine="4962"/>
        <w:jc w:val="both"/>
        <w:rPr>
          <w:rFonts w:ascii="Times New Roman" w:hAnsi="Times New Roman"/>
          <w:sz w:val="28"/>
          <w:szCs w:val="28"/>
        </w:rPr>
      </w:pPr>
      <w:r>
        <w:rPr>
          <w:rFonts w:ascii="Times New Roman" w:hAnsi="Times New Roman"/>
          <w:sz w:val="28"/>
          <w:szCs w:val="28"/>
        </w:rPr>
        <w:t>до рішення виконавчого комітету</w:t>
      </w:r>
    </w:p>
    <w:p w14:paraId="283985DF" w14:textId="5202F990" w:rsidR="00A15563" w:rsidRDefault="00A15563" w:rsidP="00A15563">
      <w:pPr>
        <w:tabs>
          <w:tab w:val="left" w:pos="1257"/>
        </w:tabs>
        <w:spacing w:after="0" w:line="240" w:lineRule="auto"/>
        <w:ind w:firstLine="4962"/>
        <w:jc w:val="both"/>
        <w:rPr>
          <w:rFonts w:ascii="Times New Roman" w:hAnsi="Times New Roman"/>
          <w:sz w:val="28"/>
          <w:szCs w:val="28"/>
        </w:rPr>
      </w:pPr>
      <w:r>
        <w:rPr>
          <w:rFonts w:ascii="Times New Roman" w:hAnsi="Times New Roman"/>
          <w:sz w:val="28"/>
          <w:szCs w:val="28"/>
        </w:rPr>
        <w:t>від _________ 202</w:t>
      </w:r>
      <w:r w:rsidR="000D26BE">
        <w:rPr>
          <w:rFonts w:ascii="Times New Roman" w:hAnsi="Times New Roman"/>
          <w:sz w:val="28"/>
          <w:szCs w:val="28"/>
        </w:rPr>
        <w:t>4</w:t>
      </w:r>
      <w:r>
        <w:rPr>
          <w:rFonts w:ascii="Times New Roman" w:hAnsi="Times New Roman"/>
          <w:sz w:val="28"/>
          <w:szCs w:val="28"/>
        </w:rPr>
        <w:t>р.№ _____</w:t>
      </w:r>
    </w:p>
    <w:p w14:paraId="7FB6EA82" w14:textId="77777777" w:rsidR="005C7B17" w:rsidRDefault="005C7B17" w:rsidP="00A15563">
      <w:pPr>
        <w:tabs>
          <w:tab w:val="left" w:pos="1257"/>
        </w:tabs>
        <w:spacing w:after="0" w:line="240" w:lineRule="auto"/>
        <w:ind w:firstLine="4962"/>
        <w:jc w:val="both"/>
        <w:rPr>
          <w:rFonts w:ascii="Times New Roman" w:hAnsi="Times New Roman"/>
          <w:sz w:val="28"/>
          <w:szCs w:val="28"/>
        </w:rPr>
      </w:pPr>
    </w:p>
    <w:p w14:paraId="41D195DA" w14:textId="77777777" w:rsidR="00A15563" w:rsidRDefault="00A15563" w:rsidP="00A15563">
      <w:pPr>
        <w:tabs>
          <w:tab w:val="left" w:pos="1257"/>
        </w:tabs>
        <w:spacing w:after="0" w:line="240" w:lineRule="auto"/>
        <w:jc w:val="both"/>
        <w:rPr>
          <w:rFonts w:ascii="Times New Roman" w:hAnsi="Times New Roman"/>
          <w:sz w:val="28"/>
          <w:szCs w:val="28"/>
        </w:rPr>
      </w:pPr>
    </w:p>
    <w:p w14:paraId="206E9DDF" w14:textId="355915C7" w:rsidR="00A15563" w:rsidRPr="005F6C75" w:rsidRDefault="00A15563" w:rsidP="005C7B17">
      <w:pPr>
        <w:tabs>
          <w:tab w:val="left" w:pos="1257"/>
        </w:tabs>
        <w:spacing w:after="0" w:line="240" w:lineRule="auto"/>
        <w:jc w:val="center"/>
        <w:rPr>
          <w:rFonts w:ascii="Times New Roman" w:hAnsi="Times New Roman"/>
          <w:b/>
          <w:bCs/>
          <w:sz w:val="40"/>
          <w:szCs w:val="40"/>
        </w:rPr>
      </w:pPr>
      <w:r w:rsidRPr="005F6C75">
        <w:rPr>
          <w:rFonts w:ascii="Times New Roman" w:hAnsi="Times New Roman"/>
          <w:b/>
          <w:bCs/>
          <w:sz w:val="40"/>
          <w:szCs w:val="40"/>
        </w:rPr>
        <w:t>Положення</w:t>
      </w:r>
    </w:p>
    <w:p w14:paraId="4EAB270A" w14:textId="0C396784" w:rsidR="00A15563" w:rsidRPr="00B74F34" w:rsidRDefault="00EB6405" w:rsidP="005C7B17">
      <w:pPr>
        <w:tabs>
          <w:tab w:val="left" w:pos="1257"/>
        </w:tabs>
        <w:spacing w:after="0" w:line="240" w:lineRule="auto"/>
        <w:jc w:val="center"/>
        <w:rPr>
          <w:rFonts w:ascii="Times New Roman" w:hAnsi="Times New Roman"/>
          <w:sz w:val="28"/>
          <w:szCs w:val="28"/>
        </w:rPr>
      </w:pPr>
      <w:r>
        <w:rPr>
          <w:rFonts w:ascii="Times New Roman" w:hAnsi="Times New Roman"/>
          <w:sz w:val="28"/>
          <w:szCs w:val="28"/>
        </w:rPr>
        <w:t>про К</w:t>
      </w:r>
      <w:r w:rsidR="00A15563" w:rsidRPr="00B74F34">
        <w:rPr>
          <w:rFonts w:ascii="Times New Roman" w:hAnsi="Times New Roman"/>
          <w:sz w:val="28"/>
          <w:szCs w:val="28"/>
        </w:rPr>
        <w:t>омісію з розгляду питань щодо надання</w:t>
      </w:r>
      <w:r w:rsidR="00A15563">
        <w:rPr>
          <w:rFonts w:ascii="Times New Roman" w:hAnsi="Times New Roman"/>
          <w:sz w:val="28"/>
          <w:szCs w:val="28"/>
        </w:rPr>
        <w:t xml:space="preserve"> компенсації за знищені об’єкти </w:t>
      </w:r>
      <w:r w:rsidR="00A15563" w:rsidRPr="00B74F34">
        <w:rPr>
          <w:rFonts w:ascii="Times New Roman" w:hAnsi="Times New Roman"/>
          <w:sz w:val="28"/>
          <w:szCs w:val="28"/>
        </w:rPr>
        <w:t>нерухомого майна внаслідок бойових дій, терористичних акт</w:t>
      </w:r>
      <w:r w:rsidR="00A15563">
        <w:rPr>
          <w:rFonts w:ascii="Times New Roman" w:hAnsi="Times New Roman"/>
          <w:sz w:val="28"/>
          <w:szCs w:val="28"/>
        </w:rPr>
        <w:t>ів, диверсій, спричинених збройною агресією російської ф</w:t>
      </w:r>
      <w:r w:rsidR="00A15563" w:rsidRPr="00B74F34">
        <w:rPr>
          <w:rFonts w:ascii="Times New Roman" w:hAnsi="Times New Roman"/>
          <w:sz w:val="28"/>
          <w:szCs w:val="28"/>
        </w:rPr>
        <w:t>едерації проти України</w:t>
      </w:r>
      <w:r w:rsidR="00404786" w:rsidRPr="00404786">
        <w:t xml:space="preserve"> </w:t>
      </w:r>
      <w:r w:rsidR="00404786" w:rsidRPr="00404786">
        <w:rPr>
          <w:rFonts w:ascii="Times New Roman" w:hAnsi="Times New Roman"/>
          <w:sz w:val="28"/>
          <w:szCs w:val="28"/>
        </w:rPr>
        <w:t>на території Калуської міської територіальної громади</w:t>
      </w:r>
      <w:r w:rsidR="00B91D0F" w:rsidRPr="00B91D0F">
        <w:t xml:space="preserve"> </w:t>
      </w:r>
    </w:p>
    <w:p w14:paraId="170578DC" w14:textId="77777777" w:rsidR="00A15563" w:rsidRDefault="00A15563" w:rsidP="00A15563">
      <w:pPr>
        <w:tabs>
          <w:tab w:val="left" w:pos="1257"/>
        </w:tabs>
        <w:spacing w:after="0" w:line="240" w:lineRule="auto"/>
        <w:jc w:val="both"/>
        <w:rPr>
          <w:rFonts w:ascii="Times New Roman" w:hAnsi="Times New Roman"/>
          <w:sz w:val="28"/>
          <w:szCs w:val="28"/>
        </w:rPr>
      </w:pPr>
    </w:p>
    <w:p w14:paraId="47FA5BAD" w14:textId="06DCAD96" w:rsidR="00A15563" w:rsidRPr="00B74F34" w:rsidRDefault="00A15563" w:rsidP="00A15563">
      <w:pPr>
        <w:tabs>
          <w:tab w:val="left" w:pos="1257"/>
        </w:tabs>
        <w:spacing w:after="0" w:line="240" w:lineRule="auto"/>
        <w:ind w:firstLine="567"/>
        <w:jc w:val="both"/>
        <w:rPr>
          <w:rFonts w:ascii="Times New Roman" w:hAnsi="Times New Roman"/>
          <w:sz w:val="28"/>
          <w:szCs w:val="28"/>
        </w:rPr>
      </w:pPr>
      <w:r w:rsidRPr="00B74F34">
        <w:rPr>
          <w:rFonts w:ascii="Times New Roman" w:hAnsi="Times New Roman"/>
          <w:sz w:val="28"/>
          <w:szCs w:val="28"/>
        </w:rPr>
        <w:t>1. Це Положення визначає порядок організації роботи Комісії з розгляду</w:t>
      </w:r>
      <w:r>
        <w:rPr>
          <w:rFonts w:ascii="Times New Roman" w:hAnsi="Times New Roman"/>
          <w:sz w:val="28"/>
          <w:szCs w:val="28"/>
        </w:rPr>
        <w:t xml:space="preserve"> </w:t>
      </w:r>
      <w:r w:rsidRPr="00B74F34">
        <w:rPr>
          <w:rFonts w:ascii="Times New Roman" w:hAnsi="Times New Roman"/>
          <w:sz w:val="28"/>
          <w:szCs w:val="28"/>
        </w:rPr>
        <w:t>питань щодо надання компенсації за знищені об’</w:t>
      </w:r>
      <w:r>
        <w:rPr>
          <w:rFonts w:ascii="Times New Roman" w:hAnsi="Times New Roman"/>
          <w:sz w:val="28"/>
          <w:szCs w:val="28"/>
        </w:rPr>
        <w:t xml:space="preserve">єкти нерухомого майна внаслідок </w:t>
      </w:r>
      <w:r w:rsidRPr="00B74F34">
        <w:rPr>
          <w:rFonts w:ascii="Times New Roman" w:hAnsi="Times New Roman"/>
          <w:sz w:val="28"/>
          <w:szCs w:val="28"/>
        </w:rPr>
        <w:t>бойових дій, терористичних актів, диверсій</w:t>
      </w:r>
      <w:r>
        <w:rPr>
          <w:rFonts w:ascii="Times New Roman" w:hAnsi="Times New Roman"/>
          <w:sz w:val="28"/>
          <w:szCs w:val="28"/>
        </w:rPr>
        <w:t>, спричинених збройною агресією російської ф</w:t>
      </w:r>
      <w:r w:rsidRPr="00B74F34">
        <w:rPr>
          <w:rFonts w:ascii="Times New Roman" w:hAnsi="Times New Roman"/>
          <w:sz w:val="28"/>
          <w:szCs w:val="28"/>
        </w:rPr>
        <w:t xml:space="preserve">едерації проти України </w:t>
      </w:r>
      <w:r w:rsidR="00404786" w:rsidRPr="00404786">
        <w:rPr>
          <w:rFonts w:ascii="Times New Roman" w:hAnsi="Times New Roman"/>
          <w:sz w:val="28"/>
          <w:szCs w:val="28"/>
        </w:rPr>
        <w:t>на території Калуської міської територіальної громади</w:t>
      </w:r>
      <w:r w:rsidR="000A4C2A">
        <w:rPr>
          <w:rFonts w:ascii="Times New Roman" w:hAnsi="Times New Roman"/>
          <w:sz w:val="28"/>
          <w:szCs w:val="28"/>
        </w:rPr>
        <w:t xml:space="preserve"> </w:t>
      </w:r>
      <w:r w:rsidRPr="00B74F34">
        <w:rPr>
          <w:rFonts w:ascii="Times New Roman" w:hAnsi="Times New Roman"/>
          <w:sz w:val="28"/>
          <w:szCs w:val="28"/>
        </w:rPr>
        <w:t>(далі – Комісія).</w:t>
      </w:r>
    </w:p>
    <w:p w14:paraId="6A9BC7D3" w14:textId="7988A5EE" w:rsidR="00A15563" w:rsidRDefault="00A15563" w:rsidP="00A15563">
      <w:pPr>
        <w:tabs>
          <w:tab w:val="left" w:pos="1257"/>
        </w:tabs>
        <w:spacing w:after="0" w:line="240" w:lineRule="auto"/>
        <w:ind w:firstLine="567"/>
        <w:jc w:val="both"/>
        <w:rPr>
          <w:rFonts w:ascii="Times New Roman" w:hAnsi="Times New Roman"/>
          <w:sz w:val="28"/>
          <w:szCs w:val="28"/>
        </w:rPr>
      </w:pPr>
      <w:r w:rsidRPr="00B74F34">
        <w:rPr>
          <w:rFonts w:ascii="Times New Roman" w:hAnsi="Times New Roman"/>
          <w:sz w:val="28"/>
          <w:szCs w:val="28"/>
        </w:rPr>
        <w:t xml:space="preserve">2. </w:t>
      </w:r>
      <w:r w:rsidR="00531EA1" w:rsidRPr="00531EA1">
        <w:rPr>
          <w:rFonts w:ascii="Times New Roman" w:hAnsi="Times New Roman"/>
          <w:sz w:val="28"/>
          <w:szCs w:val="28"/>
        </w:rPr>
        <w:t>Комісія у сво</w:t>
      </w:r>
      <w:r w:rsidR="00894BE6">
        <w:rPr>
          <w:rFonts w:ascii="Times New Roman" w:hAnsi="Times New Roman"/>
          <w:sz w:val="28"/>
          <w:szCs w:val="28"/>
        </w:rPr>
        <w:t xml:space="preserve">їй діяльності керується </w:t>
      </w:r>
      <w:hyperlink r:id="rId6" w:tgtFrame="_blank" w:history="1">
        <w:r w:rsidR="00531EA1" w:rsidRPr="00531EA1">
          <w:rPr>
            <w:rStyle w:val="a7"/>
            <w:rFonts w:ascii="Times New Roman" w:hAnsi="Times New Roman"/>
            <w:color w:val="auto"/>
            <w:sz w:val="28"/>
            <w:szCs w:val="28"/>
            <w:u w:val="none"/>
          </w:rPr>
          <w:t>Конституцією України</w:t>
        </w:r>
      </w:hyperlink>
      <w:r w:rsidR="00894BE6">
        <w:rPr>
          <w:rFonts w:ascii="Times New Roman" w:hAnsi="Times New Roman"/>
          <w:sz w:val="28"/>
          <w:szCs w:val="28"/>
        </w:rPr>
        <w:t xml:space="preserve">, </w:t>
      </w:r>
      <w:hyperlink r:id="rId7" w:tgtFrame="_blank" w:history="1">
        <w:r w:rsidR="00531EA1" w:rsidRPr="00531EA1">
          <w:rPr>
            <w:rStyle w:val="a7"/>
            <w:rFonts w:ascii="Times New Roman" w:hAnsi="Times New Roman"/>
            <w:color w:val="auto"/>
            <w:sz w:val="28"/>
            <w:szCs w:val="28"/>
            <w:u w:val="none"/>
          </w:rPr>
          <w:t>Законом України</w:t>
        </w:r>
      </w:hyperlink>
      <w:r w:rsidR="00894BE6">
        <w:rPr>
          <w:rFonts w:ascii="Times New Roman" w:hAnsi="Times New Roman"/>
          <w:sz w:val="28"/>
          <w:szCs w:val="28"/>
        </w:rPr>
        <w:t xml:space="preserve"> «</w:t>
      </w:r>
      <w:r w:rsidR="00F61120">
        <w:rPr>
          <w:rFonts w:ascii="Times New Roman" w:hAnsi="Times New Roman"/>
          <w:sz w:val="28"/>
          <w:szCs w:val="28"/>
        </w:rPr>
        <w:t>Про компенсацію за</w:t>
      </w:r>
      <w:r w:rsidR="00531EA1" w:rsidRPr="00531EA1">
        <w:rPr>
          <w:rFonts w:ascii="Times New Roman" w:hAnsi="Times New Roman"/>
          <w:sz w:val="28"/>
          <w:szCs w:val="28"/>
        </w:rPr>
        <w:t xml:space="preserve">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00894BE6">
        <w:rPr>
          <w:rFonts w:ascii="Times New Roman" w:hAnsi="Times New Roman"/>
          <w:sz w:val="28"/>
          <w:szCs w:val="28"/>
        </w:rPr>
        <w:t>ійської Федерації проти України»</w:t>
      </w:r>
      <w:r w:rsidR="00531EA1" w:rsidRPr="00531EA1">
        <w:rPr>
          <w:rFonts w:ascii="Times New Roman" w:hAnsi="Times New Roman"/>
          <w:sz w:val="28"/>
          <w:szCs w:val="28"/>
        </w:rPr>
        <w:t>,</w:t>
      </w:r>
      <w:r w:rsidR="008B7D3C">
        <w:rPr>
          <w:rFonts w:ascii="Times New Roman" w:hAnsi="Times New Roman"/>
          <w:sz w:val="28"/>
          <w:szCs w:val="28"/>
        </w:rPr>
        <w:t xml:space="preserve"> </w:t>
      </w:r>
      <w:r w:rsidR="00871E5F" w:rsidRPr="00871E5F">
        <w:rPr>
          <w:rFonts w:ascii="Times New Roman" w:hAnsi="Times New Roman"/>
          <w:sz w:val="28"/>
          <w:szCs w:val="28"/>
        </w:rPr>
        <w:t>від 23.02.2023р. № 2923-IX</w:t>
      </w:r>
      <w:r w:rsidR="008B7D3C">
        <w:rPr>
          <w:rFonts w:ascii="Times New Roman" w:hAnsi="Times New Roman"/>
          <w:sz w:val="28"/>
          <w:szCs w:val="28"/>
        </w:rPr>
        <w:t xml:space="preserve"> </w:t>
      </w:r>
      <w:r w:rsidR="008B7D3C" w:rsidRPr="008B7D3C">
        <w:rPr>
          <w:rFonts w:ascii="Times New Roman" w:hAnsi="Times New Roman"/>
          <w:sz w:val="28"/>
          <w:szCs w:val="28"/>
        </w:rPr>
        <w:t>(далі - Закон)</w:t>
      </w:r>
      <w:r w:rsidRPr="00B74F34">
        <w:rPr>
          <w:rFonts w:ascii="Times New Roman" w:hAnsi="Times New Roman"/>
          <w:sz w:val="28"/>
          <w:szCs w:val="28"/>
        </w:rPr>
        <w:t>,</w:t>
      </w:r>
      <w:r w:rsidRPr="00705F9F">
        <w:rPr>
          <w:rFonts w:ascii="Times New Roman" w:hAnsi="Times New Roman"/>
          <w:sz w:val="28"/>
          <w:szCs w:val="28"/>
        </w:rPr>
        <w:t xml:space="preserve"> </w:t>
      </w:r>
      <w:r>
        <w:rPr>
          <w:rFonts w:ascii="Times New Roman" w:hAnsi="Times New Roman"/>
          <w:sz w:val="28"/>
          <w:szCs w:val="28"/>
        </w:rPr>
        <w:t>постановою</w:t>
      </w:r>
      <w:r w:rsidRPr="00B74F34">
        <w:rPr>
          <w:rFonts w:ascii="Times New Roman" w:hAnsi="Times New Roman"/>
          <w:sz w:val="28"/>
          <w:szCs w:val="28"/>
        </w:rPr>
        <w:t xml:space="preserve"> Кабінету Міністрів України «Про</w:t>
      </w:r>
      <w:r>
        <w:rPr>
          <w:rFonts w:ascii="Times New Roman" w:hAnsi="Times New Roman"/>
          <w:sz w:val="28"/>
          <w:szCs w:val="28"/>
        </w:rPr>
        <w:t xml:space="preserve"> затвердження Порядку проведення обстеження прийнятих в експлуатацію об’єктів будівництва» від 12.04.2017р. № 257, постановою</w:t>
      </w:r>
      <w:r w:rsidR="00894BE6">
        <w:rPr>
          <w:rFonts w:ascii="Times New Roman" w:hAnsi="Times New Roman"/>
          <w:sz w:val="28"/>
          <w:szCs w:val="28"/>
        </w:rPr>
        <w:t xml:space="preserve"> Кабінету Міністрів України</w:t>
      </w:r>
      <w:r w:rsidR="004B5E3E">
        <w:rPr>
          <w:rFonts w:ascii="Times New Roman" w:hAnsi="Times New Roman"/>
          <w:sz w:val="28"/>
          <w:szCs w:val="28"/>
        </w:rPr>
        <w:t xml:space="preserve"> </w:t>
      </w:r>
      <w:r w:rsidRPr="00B74F34">
        <w:rPr>
          <w:rFonts w:ascii="Times New Roman" w:hAnsi="Times New Roman"/>
          <w:sz w:val="28"/>
          <w:szCs w:val="28"/>
        </w:rPr>
        <w:t>«</w:t>
      </w:r>
      <w:r>
        <w:rPr>
          <w:rFonts w:ascii="Times New Roman" w:hAnsi="Times New Roman"/>
          <w:sz w:val="28"/>
          <w:szCs w:val="28"/>
        </w:rPr>
        <w:t>Деякі питання організаційної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19.05.2023р. № 516,</w:t>
      </w:r>
      <w:r w:rsidRPr="00B74F34">
        <w:rPr>
          <w:rFonts w:ascii="Times New Roman" w:hAnsi="Times New Roman"/>
          <w:sz w:val="28"/>
          <w:szCs w:val="28"/>
        </w:rPr>
        <w:t xml:space="preserve"> </w:t>
      </w:r>
      <w:r w:rsidR="003A576A" w:rsidRPr="003A576A">
        <w:rPr>
          <w:rFonts w:ascii="Times New Roman" w:hAnsi="Times New Roman"/>
          <w:sz w:val="28"/>
          <w:szCs w:val="28"/>
        </w:rPr>
        <w:t>постановою Кабінету Міністрів України від 30 травня</w:t>
      </w:r>
      <w:r w:rsidR="00F61120">
        <w:rPr>
          <w:rFonts w:ascii="Times New Roman" w:hAnsi="Times New Roman"/>
          <w:sz w:val="28"/>
          <w:szCs w:val="28"/>
        </w:rPr>
        <w:t xml:space="preserve"> 2023 р. № 600</w:t>
      </w:r>
      <w:r w:rsidR="003A576A" w:rsidRPr="003A576A">
        <w:rPr>
          <w:rFonts w:ascii="Times New Roman" w:hAnsi="Times New Roman"/>
          <w:sz w:val="28"/>
          <w:szCs w:val="28"/>
        </w:rPr>
        <w:t xml:space="preserve"> «Порядок надання компенсації за знищені об’єкти нерухомого майна»</w:t>
      </w:r>
      <w:r w:rsidR="009252B2">
        <w:rPr>
          <w:rFonts w:ascii="Times New Roman" w:hAnsi="Times New Roman"/>
          <w:sz w:val="28"/>
          <w:szCs w:val="28"/>
        </w:rPr>
        <w:t xml:space="preserve">, </w:t>
      </w:r>
      <w:r w:rsidR="0029253A" w:rsidRPr="0029253A">
        <w:rPr>
          <w:rFonts w:ascii="Times New Roman" w:hAnsi="Times New Roman"/>
          <w:sz w:val="28"/>
          <w:szCs w:val="28"/>
        </w:rPr>
        <w:t>іншими законами України, актами Кабінету Міністрів України, іншими нормативно-п</w:t>
      </w:r>
      <w:r w:rsidR="0029253A">
        <w:rPr>
          <w:rFonts w:ascii="Times New Roman" w:hAnsi="Times New Roman"/>
          <w:sz w:val="28"/>
          <w:szCs w:val="28"/>
        </w:rPr>
        <w:t>равовими актами та цим  П</w:t>
      </w:r>
      <w:r w:rsidR="0029253A" w:rsidRPr="0029253A">
        <w:rPr>
          <w:rFonts w:ascii="Times New Roman" w:hAnsi="Times New Roman"/>
          <w:sz w:val="28"/>
          <w:szCs w:val="28"/>
        </w:rPr>
        <w:t>оложенням</w:t>
      </w:r>
      <w:r w:rsidRPr="00B74F34">
        <w:rPr>
          <w:rFonts w:ascii="Times New Roman" w:hAnsi="Times New Roman"/>
          <w:sz w:val="28"/>
          <w:szCs w:val="28"/>
        </w:rPr>
        <w:t>.</w:t>
      </w:r>
    </w:p>
    <w:p w14:paraId="30BDF33B" w14:textId="77777777" w:rsidR="009252B2" w:rsidRDefault="00E07BAC" w:rsidP="00A15563">
      <w:pPr>
        <w:tabs>
          <w:tab w:val="left" w:pos="1257"/>
        </w:tabs>
        <w:spacing w:after="0" w:line="240" w:lineRule="auto"/>
        <w:ind w:firstLine="567"/>
        <w:jc w:val="both"/>
      </w:pPr>
      <w:r>
        <w:rPr>
          <w:rFonts w:ascii="Times New Roman" w:hAnsi="Times New Roman"/>
          <w:sz w:val="28"/>
          <w:szCs w:val="28"/>
        </w:rPr>
        <w:t xml:space="preserve">3. </w:t>
      </w:r>
      <w:r w:rsidR="00A15563">
        <w:rPr>
          <w:rFonts w:ascii="Times New Roman" w:hAnsi="Times New Roman"/>
          <w:sz w:val="28"/>
          <w:szCs w:val="28"/>
        </w:rPr>
        <w:t>Комісія є консультативно-дорадчим органом, яка діє на підст</w:t>
      </w:r>
      <w:r w:rsidR="004B5E3E">
        <w:rPr>
          <w:rFonts w:ascii="Times New Roman" w:hAnsi="Times New Roman"/>
          <w:sz w:val="28"/>
          <w:szCs w:val="28"/>
        </w:rPr>
        <w:t>аві Положення про роботу такої к</w:t>
      </w:r>
      <w:r w:rsidR="00A15563">
        <w:rPr>
          <w:rFonts w:ascii="Times New Roman" w:hAnsi="Times New Roman"/>
          <w:sz w:val="28"/>
          <w:szCs w:val="28"/>
        </w:rPr>
        <w:t>омісії.</w:t>
      </w:r>
      <w:r w:rsidR="009252B2" w:rsidRPr="009252B2">
        <w:t xml:space="preserve"> </w:t>
      </w:r>
    </w:p>
    <w:p w14:paraId="754DCA88" w14:textId="462850F5" w:rsidR="00A15563" w:rsidRDefault="007575B7"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287443">
        <w:rPr>
          <w:rFonts w:ascii="Times New Roman" w:hAnsi="Times New Roman"/>
          <w:sz w:val="28"/>
          <w:szCs w:val="28"/>
        </w:rPr>
        <w:t>Відповідно до Закону К</w:t>
      </w:r>
      <w:r w:rsidR="009252B2" w:rsidRPr="009252B2">
        <w:rPr>
          <w:rFonts w:ascii="Times New Roman" w:hAnsi="Times New Roman"/>
          <w:sz w:val="28"/>
          <w:szCs w:val="28"/>
        </w:rPr>
        <w:t xml:space="preserve">омісія є користувачем Державного реєстру майна, знищеного внаслідок бойових дій, терористичних актів, диверсій, спричинених військовою агресією </w:t>
      </w:r>
      <w:r w:rsidR="00AD561F">
        <w:rPr>
          <w:rFonts w:ascii="Times New Roman" w:hAnsi="Times New Roman"/>
          <w:sz w:val="28"/>
          <w:szCs w:val="28"/>
        </w:rPr>
        <w:t>р</w:t>
      </w:r>
      <w:r w:rsidR="009252B2" w:rsidRPr="009252B2">
        <w:rPr>
          <w:rFonts w:ascii="Times New Roman" w:hAnsi="Times New Roman"/>
          <w:sz w:val="28"/>
          <w:szCs w:val="28"/>
        </w:rPr>
        <w:t xml:space="preserve">осійської </w:t>
      </w:r>
      <w:r w:rsidR="00AD561F">
        <w:rPr>
          <w:rFonts w:ascii="Times New Roman" w:hAnsi="Times New Roman"/>
          <w:sz w:val="28"/>
          <w:szCs w:val="28"/>
        </w:rPr>
        <w:t>ф</w:t>
      </w:r>
      <w:r w:rsidR="009252B2" w:rsidRPr="009252B2">
        <w:rPr>
          <w:rFonts w:ascii="Times New Roman" w:hAnsi="Times New Roman"/>
          <w:sz w:val="28"/>
          <w:szCs w:val="28"/>
        </w:rPr>
        <w:t>едерації проти України</w:t>
      </w:r>
      <w:r w:rsidR="000A4C2A">
        <w:rPr>
          <w:rFonts w:ascii="Times New Roman" w:hAnsi="Times New Roman"/>
          <w:sz w:val="28"/>
          <w:szCs w:val="28"/>
        </w:rPr>
        <w:t xml:space="preserve"> </w:t>
      </w:r>
      <w:r w:rsidR="009252B2" w:rsidRPr="009252B2">
        <w:rPr>
          <w:rFonts w:ascii="Times New Roman" w:hAnsi="Times New Roman"/>
          <w:sz w:val="28"/>
          <w:szCs w:val="28"/>
        </w:rPr>
        <w:t>(далі - Реєстр), і виконує покладені на неї функції з використанням Реєстру.</w:t>
      </w:r>
    </w:p>
    <w:p w14:paraId="614300A8" w14:textId="23DED226" w:rsidR="00B84014" w:rsidRPr="00B74F34" w:rsidRDefault="007575B7"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00B84014" w:rsidRPr="00B84014">
        <w:rPr>
          <w:rFonts w:ascii="Times New Roman" w:hAnsi="Times New Roman"/>
          <w:sz w:val="28"/>
          <w:szCs w:val="28"/>
        </w:rPr>
        <w:t>І</w:t>
      </w:r>
      <w:r w:rsidR="00287443">
        <w:rPr>
          <w:rFonts w:ascii="Times New Roman" w:hAnsi="Times New Roman"/>
          <w:sz w:val="28"/>
          <w:szCs w:val="28"/>
        </w:rPr>
        <w:t>нформація про місцезнаходження К</w:t>
      </w:r>
      <w:r w:rsidR="00B84014" w:rsidRPr="00B84014">
        <w:rPr>
          <w:rFonts w:ascii="Times New Roman" w:hAnsi="Times New Roman"/>
          <w:sz w:val="28"/>
          <w:szCs w:val="28"/>
        </w:rPr>
        <w:t>омісії, її персональний склад, порядок роботи та інфор</w:t>
      </w:r>
      <w:r w:rsidR="00287443">
        <w:rPr>
          <w:rFonts w:ascii="Times New Roman" w:hAnsi="Times New Roman"/>
          <w:sz w:val="28"/>
          <w:szCs w:val="28"/>
        </w:rPr>
        <w:t>мація за результатами засідань К</w:t>
      </w:r>
      <w:r w:rsidR="00B84014" w:rsidRPr="00B84014">
        <w:rPr>
          <w:rFonts w:ascii="Times New Roman" w:hAnsi="Times New Roman"/>
          <w:sz w:val="28"/>
          <w:szCs w:val="28"/>
        </w:rPr>
        <w:t>омісії (кількіс</w:t>
      </w:r>
      <w:r w:rsidR="00EB6405">
        <w:rPr>
          <w:rFonts w:ascii="Times New Roman" w:hAnsi="Times New Roman"/>
          <w:sz w:val="28"/>
          <w:szCs w:val="28"/>
        </w:rPr>
        <w:t>ть розглянутих заяв, прийнятих Ко</w:t>
      </w:r>
      <w:r w:rsidR="00B84014" w:rsidRPr="00B84014">
        <w:rPr>
          <w:rFonts w:ascii="Times New Roman" w:hAnsi="Times New Roman"/>
          <w:sz w:val="28"/>
          <w:szCs w:val="28"/>
        </w:rPr>
        <w:t>місією р</w:t>
      </w:r>
      <w:r w:rsidR="00E25321">
        <w:rPr>
          <w:rFonts w:ascii="Times New Roman" w:hAnsi="Times New Roman"/>
          <w:sz w:val="28"/>
          <w:szCs w:val="28"/>
        </w:rPr>
        <w:t>ішень тощо,</w:t>
      </w:r>
      <w:r w:rsidR="0029253A">
        <w:rPr>
          <w:rFonts w:ascii="Times New Roman" w:hAnsi="Times New Roman"/>
          <w:sz w:val="28"/>
          <w:szCs w:val="28"/>
        </w:rPr>
        <w:t xml:space="preserve"> розміщуються на </w:t>
      </w:r>
      <w:proofErr w:type="spellStart"/>
      <w:r w:rsidR="0029253A">
        <w:rPr>
          <w:rFonts w:ascii="Times New Roman" w:hAnsi="Times New Roman"/>
          <w:sz w:val="28"/>
          <w:szCs w:val="28"/>
        </w:rPr>
        <w:t>веб</w:t>
      </w:r>
      <w:r w:rsidR="00B84014" w:rsidRPr="00B84014">
        <w:rPr>
          <w:rFonts w:ascii="Times New Roman" w:hAnsi="Times New Roman"/>
          <w:sz w:val="28"/>
          <w:szCs w:val="28"/>
        </w:rPr>
        <w:t>сайті</w:t>
      </w:r>
      <w:proofErr w:type="spellEnd"/>
      <w:r w:rsidR="00B84014" w:rsidRPr="00B84014">
        <w:rPr>
          <w:rFonts w:ascii="Times New Roman" w:hAnsi="Times New Roman"/>
          <w:sz w:val="28"/>
          <w:szCs w:val="28"/>
        </w:rPr>
        <w:t xml:space="preserve"> </w:t>
      </w:r>
      <w:r w:rsidR="00B84014">
        <w:rPr>
          <w:rFonts w:ascii="Times New Roman" w:hAnsi="Times New Roman"/>
          <w:sz w:val="28"/>
          <w:szCs w:val="28"/>
        </w:rPr>
        <w:t>Калуської міської ради.</w:t>
      </w:r>
    </w:p>
    <w:p w14:paraId="1E7B16E3" w14:textId="77777777" w:rsidR="0029253A" w:rsidRDefault="0029253A" w:rsidP="00A15563">
      <w:pPr>
        <w:tabs>
          <w:tab w:val="left" w:pos="1257"/>
        </w:tabs>
        <w:spacing w:after="0" w:line="240" w:lineRule="auto"/>
        <w:ind w:firstLine="567"/>
        <w:jc w:val="both"/>
        <w:rPr>
          <w:rFonts w:ascii="Times New Roman" w:hAnsi="Times New Roman"/>
          <w:b/>
          <w:bCs/>
          <w:sz w:val="28"/>
          <w:szCs w:val="28"/>
        </w:rPr>
      </w:pPr>
    </w:p>
    <w:p w14:paraId="2324457E" w14:textId="77777777" w:rsidR="0029253A" w:rsidRDefault="0029253A" w:rsidP="00A15563">
      <w:pPr>
        <w:tabs>
          <w:tab w:val="left" w:pos="1257"/>
        </w:tabs>
        <w:spacing w:after="0" w:line="240" w:lineRule="auto"/>
        <w:ind w:firstLine="567"/>
        <w:jc w:val="both"/>
        <w:rPr>
          <w:rFonts w:ascii="Times New Roman" w:hAnsi="Times New Roman"/>
          <w:b/>
          <w:bCs/>
          <w:sz w:val="28"/>
          <w:szCs w:val="28"/>
        </w:rPr>
      </w:pPr>
    </w:p>
    <w:p w14:paraId="1DB54CC0" w14:textId="77777777" w:rsidR="00E25321" w:rsidRDefault="00E25321" w:rsidP="00A15563">
      <w:pPr>
        <w:tabs>
          <w:tab w:val="left" w:pos="1257"/>
        </w:tabs>
        <w:spacing w:after="0" w:line="240" w:lineRule="auto"/>
        <w:ind w:firstLine="567"/>
        <w:jc w:val="both"/>
        <w:rPr>
          <w:rFonts w:ascii="Times New Roman" w:hAnsi="Times New Roman"/>
          <w:b/>
          <w:bCs/>
          <w:sz w:val="28"/>
          <w:szCs w:val="28"/>
        </w:rPr>
      </w:pPr>
    </w:p>
    <w:p w14:paraId="0194039E" w14:textId="77777777" w:rsidR="00E25321" w:rsidRDefault="00E25321" w:rsidP="00A15563">
      <w:pPr>
        <w:tabs>
          <w:tab w:val="left" w:pos="1257"/>
        </w:tabs>
        <w:spacing w:after="0" w:line="240" w:lineRule="auto"/>
        <w:ind w:firstLine="567"/>
        <w:jc w:val="both"/>
        <w:rPr>
          <w:rFonts w:ascii="Times New Roman" w:hAnsi="Times New Roman"/>
          <w:b/>
          <w:bCs/>
          <w:sz w:val="28"/>
          <w:szCs w:val="28"/>
        </w:rPr>
      </w:pPr>
    </w:p>
    <w:p w14:paraId="445FBE4A" w14:textId="4F4E154D" w:rsidR="00A15563" w:rsidRPr="00E07BAC" w:rsidRDefault="007575B7" w:rsidP="00A15563">
      <w:pPr>
        <w:tabs>
          <w:tab w:val="left" w:pos="1257"/>
        </w:tabs>
        <w:spacing w:after="0" w:line="240" w:lineRule="auto"/>
        <w:ind w:firstLine="567"/>
        <w:jc w:val="both"/>
        <w:rPr>
          <w:rFonts w:ascii="Times New Roman" w:hAnsi="Times New Roman"/>
          <w:b/>
          <w:bCs/>
          <w:sz w:val="28"/>
          <w:szCs w:val="28"/>
        </w:rPr>
      </w:pPr>
      <w:r>
        <w:rPr>
          <w:rFonts w:ascii="Times New Roman" w:hAnsi="Times New Roman"/>
          <w:b/>
          <w:bCs/>
          <w:sz w:val="28"/>
          <w:szCs w:val="28"/>
        </w:rPr>
        <w:lastRenderedPageBreak/>
        <w:t>6</w:t>
      </w:r>
      <w:r w:rsidR="00894BE6" w:rsidRPr="00E07BAC">
        <w:rPr>
          <w:rFonts w:ascii="Times New Roman" w:hAnsi="Times New Roman"/>
          <w:b/>
          <w:bCs/>
          <w:sz w:val="28"/>
          <w:szCs w:val="28"/>
        </w:rPr>
        <w:t>. Основними завданнями К</w:t>
      </w:r>
      <w:r w:rsidR="00A15563" w:rsidRPr="00E07BAC">
        <w:rPr>
          <w:rFonts w:ascii="Times New Roman" w:hAnsi="Times New Roman"/>
          <w:b/>
          <w:bCs/>
          <w:sz w:val="28"/>
          <w:szCs w:val="28"/>
        </w:rPr>
        <w:t>омісії є:</w:t>
      </w:r>
    </w:p>
    <w:p w14:paraId="2DCFDD1C" w14:textId="7383AFBF"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993A5A" w:rsidRPr="00993A5A">
        <w:rPr>
          <w:rFonts w:ascii="Times New Roman" w:eastAsia="Times New Roman" w:hAnsi="Times New Roman"/>
          <w:sz w:val="28"/>
          <w:szCs w:val="28"/>
          <w:lang w:eastAsia="uk-UA"/>
        </w:rPr>
        <w:t>1</w:t>
      </w:r>
      <w:r w:rsidR="004E3D6F">
        <w:rPr>
          <w:rFonts w:ascii="Times New Roman" w:eastAsia="Times New Roman" w:hAnsi="Times New Roman"/>
          <w:sz w:val="28"/>
          <w:szCs w:val="28"/>
          <w:lang w:eastAsia="uk-UA"/>
        </w:rPr>
        <w:t>.</w:t>
      </w:r>
      <w:r w:rsidR="000A4C2A">
        <w:rPr>
          <w:rFonts w:ascii="Times New Roman" w:eastAsia="Times New Roman" w:hAnsi="Times New Roman"/>
          <w:sz w:val="28"/>
          <w:szCs w:val="28"/>
          <w:lang w:eastAsia="uk-UA"/>
        </w:rPr>
        <w:t xml:space="preserve"> Р</w:t>
      </w:r>
      <w:r w:rsidR="00993A5A" w:rsidRPr="00993A5A">
        <w:rPr>
          <w:rFonts w:ascii="Times New Roman" w:eastAsia="Times New Roman" w:hAnsi="Times New Roman"/>
          <w:sz w:val="28"/>
          <w:szCs w:val="28"/>
          <w:lang w:eastAsia="uk-UA"/>
        </w:rPr>
        <w:t>озгляд заяв про надання компенсації за знищений об’єкт нерухомого майна</w:t>
      </w:r>
      <w:r w:rsidR="000A4C2A">
        <w:rPr>
          <w:rFonts w:ascii="Times New Roman" w:eastAsia="Times New Roman" w:hAnsi="Times New Roman"/>
          <w:sz w:val="28"/>
          <w:szCs w:val="28"/>
          <w:lang w:eastAsia="uk-UA"/>
        </w:rPr>
        <w:t xml:space="preserve"> (далі - заява).</w:t>
      </w:r>
    </w:p>
    <w:p w14:paraId="1A624FB2" w14:textId="4F3FAA89"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3" w:name="n18"/>
      <w:bookmarkEnd w:id="3"/>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0A4C2A">
        <w:rPr>
          <w:rFonts w:ascii="Times New Roman" w:eastAsia="Times New Roman" w:hAnsi="Times New Roman"/>
          <w:sz w:val="28"/>
          <w:szCs w:val="28"/>
          <w:lang w:eastAsia="uk-UA"/>
        </w:rPr>
        <w:t>2 Н</w:t>
      </w:r>
      <w:r w:rsidR="00993A5A" w:rsidRPr="00993A5A">
        <w:rPr>
          <w:rFonts w:ascii="Times New Roman" w:eastAsia="Times New Roman" w:hAnsi="Times New Roman"/>
          <w:sz w:val="28"/>
          <w:szCs w:val="28"/>
          <w:lang w:eastAsia="uk-UA"/>
        </w:rPr>
        <w:t>адання отримувачам компенсації консультацій та вичерпної інформації з питань отримання компенсації за з</w:t>
      </w:r>
      <w:r w:rsidR="000A4C2A">
        <w:rPr>
          <w:rFonts w:ascii="Times New Roman" w:eastAsia="Times New Roman" w:hAnsi="Times New Roman"/>
          <w:sz w:val="28"/>
          <w:szCs w:val="28"/>
          <w:lang w:eastAsia="uk-UA"/>
        </w:rPr>
        <w:t>нищений об’єкт нерухомого майна.</w:t>
      </w:r>
    </w:p>
    <w:p w14:paraId="48980EF2" w14:textId="4450056C"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4" w:name="n19"/>
      <w:bookmarkEnd w:id="4"/>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993A5A" w:rsidRPr="00993A5A">
        <w:rPr>
          <w:rFonts w:ascii="Times New Roman" w:eastAsia="Times New Roman" w:hAnsi="Times New Roman"/>
          <w:sz w:val="28"/>
          <w:szCs w:val="28"/>
          <w:lang w:eastAsia="uk-UA"/>
        </w:rPr>
        <w:t>3</w:t>
      </w:r>
      <w:r w:rsidR="004E3D6F">
        <w:rPr>
          <w:rFonts w:ascii="Times New Roman" w:eastAsia="Times New Roman" w:hAnsi="Times New Roman"/>
          <w:sz w:val="28"/>
          <w:szCs w:val="28"/>
          <w:lang w:eastAsia="uk-UA"/>
        </w:rPr>
        <w:t>.</w:t>
      </w:r>
      <w:r w:rsidR="000A4C2A">
        <w:rPr>
          <w:rFonts w:ascii="Times New Roman" w:eastAsia="Times New Roman" w:hAnsi="Times New Roman"/>
          <w:sz w:val="28"/>
          <w:szCs w:val="28"/>
          <w:lang w:eastAsia="uk-UA"/>
        </w:rPr>
        <w:t xml:space="preserve"> В</w:t>
      </w:r>
      <w:r w:rsidR="00993A5A" w:rsidRPr="00993A5A">
        <w:rPr>
          <w:rFonts w:ascii="Times New Roman" w:eastAsia="Times New Roman" w:hAnsi="Times New Roman"/>
          <w:sz w:val="28"/>
          <w:szCs w:val="28"/>
          <w:lang w:eastAsia="uk-UA"/>
        </w:rPr>
        <w:t>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14:paraId="0C8224FF" w14:textId="0E9864F9" w:rsidR="00993A5A" w:rsidRPr="00993A5A"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5" w:name="n20"/>
      <w:bookmarkEnd w:id="5"/>
      <w:r>
        <w:rPr>
          <w:rFonts w:ascii="Times New Roman" w:eastAsia="Times New Roman" w:hAnsi="Times New Roman"/>
          <w:sz w:val="28"/>
          <w:szCs w:val="28"/>
          <w:lang w:eastAsia="uk-UA"/>
        </w:rPr>
        <w:t xml:space="preserve">- </w:t>
      </w:r>
      <w:r w:rsidRPr="00993A5A">
        <w:rPr>
          <w:rFonts w:ascii="Times New Roman" w:eastAsia="Times New Roman" w:hAnsi="Times New Roman"/>
          <w:sz w:val="28"/>
          <w:szCs w:val="28"/>
          <w:lang w:eastAsia="uk-UA"/>
        </w:rPr>
        <w:t>обсягу відомостей, які додані до заяви та перелік яких встановлений </w:t>
      </w:r>
      <w:hyperlink r:id="rId8" w:tgtFrame="_blank" w:history="1">
        <w:r w:rsidRPr="00F61100">
          <w:rPr>
            <w:rStyle w:val="a7"/>
            <w:rFonts w:ascii="Times New Roman" w:eastAsia="Times New Roman" w:hAnsi="Times New Roman"/>
            <w:color w:val="auto"/>
            <w:sz w:val="28"/>
            <w:szCs w:val="28"/>
            <w:u w:val="none"/>
            <w:lang w:eastAsia="uk-UA"/>
          </w:rPr>
          <w:t>Законом</w:t>
        </w:r>
      </w:hyperlink>
      <w:r w:rsidRPr="00F61100">
        <w:rPr>
          <w:rFonts w:ascii="Times New Roman" w:eastAsia="Times New Roman" w:hAnsi="Times New Roman"/>
          <w:sz w:val="28"/>
          <w:szCs w:val="28"/>
          <w:lang w:eastAsia="uk-UA"/>
        </w:rPr>
        <w:t>;</w:t>
      </w:r>
    </w:p>
    <w:p w14:paraId="77D1FE42" w14:textId="7C2B7EC9" w:rsidR="00993A5A" w:rsidRPr="00993A5A"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6" w:name="n21"/>
      <w:bookmarkEnd w:id="6"/>
      <w:r>
        <w:rPr>
          <w:rFonts w:ascii="Times New Roman" w:eastAsia="Times New Roman" w:hAnsi="Times New Roman"/>
          <w:sz w:val="28"/>
          <w:szCs w:val="28"/>
          <w:lang w:eastAsia="uk-UA"/>
        </w:rPr>
        <w:t xml:space="preserve">- </w:t>
      </w:r>
      <w:r w:rsidRPr="00993A5A">
        <w:rPr>
          <w:rFonts w:ascii="Times New Roman" w:eastAsia="Times New Roman" w:hAnsi="Times New Roman"/>
          <w:sz w:val="28"/>
          <w:szCs w:val="28"/>
          <w:lang w:eastAsia="uk-UA"/>
        </w:rPr>
        <w:t>права власності на об’єкт нерухомого майна (у разі його відсутності в Державному реєстрі речових прав на нерухоме майно);</w:t>
      </w:r>
    </w:p>
    <w:p w14:paraId="4E142FF3" w14:textId="7CE18950" w:rsidR="00993A5A" w:rsidRPr="00993A5A"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7" w:name="n22"/>
      <w:bookmarkEnd w:id="7"/>
      <w:r>
        <w:rPr>
          <w:rFonts w:ascii="Times New Roman" w:eastAsia="Times New Roman" w:hAnsi="Times New Roman"/>
          <w:sz w:val="28"/>
          <w:szCs w:val="28"/>
          <w:lang w:eastAsia="uk-UA"/>
        </w:rPr>
        <w:t xml:space="preserve">- </w:t>
      </w:r>
      <w:r w:rsidRPr="00993A5A">
        <w:rPr>
          <w:rFonts w:ascii="Times New Roman" w:eastAsia="Times New Roman" w:hAnsi="Times New Roman"/>
          <w:sz w:val="28"/>
          <w:szCs w:val="28"/>
          <w:lang w:eastAsia="uk-UA"/>
        </w:rPr>
        <w:t>права на спадщину на знищений об’єкт нерухомого майна (у разі необхідності);</w:t>
      </w:r>
    </w:p>
    <w:p w14:paraId="77804E6C" w14:textId="63F15D0F" w:rsidR="00993A5A" w:rsidRPr="00993A5A"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8" w:name="n23"/>
      <w:bookmarkEnd w:id="8"/>
      <w:r>
        <w:rPr>
          <w:rFonts w:ascii="Times New Roman" w:eastAsia="Times New Roman" w:hAnsi="Times New Roman"/>
          <w:sz w:val="28"/>
          <w:szCs w:val="28"/>
          <w:lang w:eastAsia="uk-UA"/>
        </w:rPr>
        <w:t xml:space="preserve">-  </w:t>
      </w:r>
      <w:r w:rsidRPr="00993A5A">
        <w:rPr>
          <w:rFonts w:ascii="Times New Roman" w:eastAsia="Times New Roman" w:hAnsi="Times New Roman"/>
          <w:sz w:val="28"/>
          <w:szCs w:val="28"/>
          <w:lang w:eastAsia="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14:paraId="104D7A93" w14:textId="3C57ECD4" w:rsidR="00993A5A" w:rsidRPr="00F61100"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9" w:name="n24"/>
      <w:bookmarkEnd w:id="9"/>
      <w:r w:rsidRPr="00F61100">
        <w:rPr>
          <w:rFonts w:ascii="Times New Roman" w:eastAsia="Times New Roman" w:hAnsi="Times New Roman"/>
          <w:sz w:val="28"/>
          <w:szCs w:val="28"/>
          <w:lang w:eastAsia="uk-UA"/>
        </w:rPr>
        <w:t>- наявності/відсутності пріоритетного права на отримання компенсації за знищений об’єкт нерухомого майна, визначеного </w:t>
      </w:r>
      <w:hyperlink r:id="rId9" w:tgtFrame="_blank" w:history="1">
        <w:r w:rsidRPr="00F61100">
          <w:rPr>
            <w:rStyle w:val="a7"/>
            <w:rFonts w:ascii="Times New Roman" w:eastAsia="Times New Roman" w:hAnsi="Times New Roman"/>
            <w:color w:val="auto"/>
            <w:sz w:val="28"/>
            <w:szCs w:val="28"/>
            <w:u w:val="none"/>
            <w:lang w:eastAsia="uk-UA"/>
          </w:rPr>
          <w:t>Законом</w:t>
        </w:r>
      </w:hyperlink>
      <w:r w:rsidRPr="00F61100">
        <w:rPr>
          <w:rFonts w:ascii="Times New Roman" w:eastAsia="Times New Roman" w:hAnsi="Times New Roman"/>
          <w:sz w:val="28"/>
          <w:szCs w:val="28"/>
          <w:lang w:eastAsia="uk-UA"/>
        </w:rPr>
        <w:t>;</w:t>
      </w:r>
    </w:p>
    <w:p w14:paraId="07641E44" w14:textId="77C5191B" w:rsidR="00993A5A" w:rsidRPr="00F61100"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10" w:name="n25"/>
      <w:bookmarkEnd w:id="10"/>
      <w:r w:rsidRPr="00F61100">
        <w:rPr>
          <w:rFonts w:ascii="Times New Roman" w:eastAsia="Times New Roman" w:hAnsi="Times New Roman"/>
          <w:sz w:val="28"/>
          <w:szCs w:val="28"/>
          <w:lang w:eastAsia="uk-UA"/>
        </w:rPr>
        <w:t>- наявності договорів, інших визначених </w:t>
      </w:r>
      <w:hyperlink r:id="rId10" w:tgtFrame="_blank" w:history="1">
        <w:r w:rsidRPr="00F61100">
          <w:rPr>
            <w:rStyle w:val="a7"/>
            <w:rFonts w:ascii="Times New Roman" w:eastAsia="Times New Roman" w:hAnsi="Times New Roman"/>
            <w:color w:val="auto"/>
            <w:sz w:val="28"/>
            <w:szCs w:val="28"/>
            <w:u w:val="none"/>
            <w:lang w:eastAsia="uk-UA"/>
          </w:rPr>
          <w:t>Законом</w:t>
        </w:r>
      </w:hyperlink>
      <w:r w:rsidRPr="00F61100">
        <w:rPr>
          <w:rFonts w:ascii="Times New Roman" w:eastAsia="Times New Roman" w:hAnsi="Times New Roman"/>
          <w:sz w:val="28"/>
          <w:szCs w:val="28"/>
          <w:lang w:eastAsia="uk-UA"/>
        </w:rPr>
        <w:t> документів, які стосуються знищеного об’єкта будівництва;</w:t>
      </w:r>
    </w:p>
    <w:p w14:paraId="26E9C769" w14:textId="34A22625" w:rsidR="00993A5A" w:rsidRPr="00993A5A" w:rsidRDefault="00993A5A"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11" w:name="n26"/>
      <w:bookmarkEnd w:id="11"/>
      <w:r>
        <w:rPr>
          <w:rFonts w:ascii="Times New Roman" w:eastAsia="Times New Roman" w:hAnsi="Times New Roman"/>
          <w:sz w:val="28"/>
          <w:szCs w:val="28"/>
          <w:lang w:eastAsia="uk-UA"/>
        </w:rPr>
        <w:t xml:space="preserve">- </w:t>
      </w:r>
      <w:r w:rsidRPr="00993A5A">
        <w:rPr>
          <w:rFonts w:ascii="Times New Roman" w:eastAsia="Times New Roman" w:hAnsi="Times New Roman"/>
          <w:sz w:val="28"/>
          <w:szCs w:val="28"/>
          <w:lang w:eastAsia="uk-UA"/>
        </w:rPr>
        <w:t xml:space="preserve">перевірки матеріалів фото- і </w:t>
      </w:r>
      <w:proofErr w:type="spellStart"/>
      <w:r w:rsidRPr="00993A5A">
        <w:rPr>
          <w:rFonts w:ascii="Times New Roman" w:eastAsia="Times New Roman" w:hAnsi="Times New Roman"/>
          <w:sz w:val="28"/>
          <w:szCs w:val="28"/>
          <w:lang w:eastAsia="uk-UA"/>
        </w:rPr>
        <w:t>відеофіксації</w:t>
      </w:r>
      <w:proofErr w:type="spellEnd"/>
      <w:r w:rsidRPr="00993A5A">
        <w:rPr>
          <w:rFonts w:ascii="Times New Roman" w:eastAsia="Times New Roman" w:hAnsi="Times New Roman"/>
          <w:sz w:val="28"/>
          <w:szCs w:val="28"/>
          <w:lang w:eastAsia="uk-UA"/>
        </w:rPr>
        <w:t xml:space="preserve"> зни</w:t>
      </w:r>
      <w:r w:rsidR="000A4C2A">
        <w:rPr>
          <w:rFonts w:ascii="Times New Roman" w:eastAsia="Times New Roman" w:hAnsi="Times New Roman"/>
          <w:sz w:val="28"/>
          <w:szCs w:val="28"/>
          <w:lang w:eastAsia="uk-UA"/>
        </w:rPr>
        <w:t>щеного об’єкта нерухомого майна.</w:t>
      </w:r>
    </w:p>
    <w:p w14:paraId="7193BD2A" w14:textId="46073006"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12" w:name="n27"/>
      <w:bookmarkEnd w:id="12"/>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993A5A" w:rsidRPr="00993A5A">
        <w:rPr>
          <w:rFonts w:ascii="Times New Roman" w:eastAsia="Times New Roman" w:hAnsi="Times New Roman"/>
          <w:sz w:val="28"/>
          <w:szCs w:val="28"/>
          <w:lang w:eastAsia="uk-UA"/>
        </w:rPr>
        <w:t>4</w:t>
      </w:r>
      <w:r w:rsidR="004E3D6F">
        <w:rPr>
          <w:rFonts w:ascii="Times New Roman" w:eastAsia="Times New Roman" w:hAnsi="Times New Roman"/>
          <w:sz w:val="28"/>
          <w:szCs w:val="28"/>
          <w:lang w:eastAsia="uk-UA"/>
        </w:rPr>
        <w:t>.</w:t>
      </w:r>
      <w:r w:rsidR="00D02322">
        <w:rPr>
          <w:rFonts w:ascii="Times New Roman" w:eastAsia="Times New Roman" w:hAnsi="Times New Roman"/>
          <w:sz w:val="28"/>
          <w:szCs w:val="28"/>
          <w:lang w:eastAsia="uk-UA"/>
        </w:rPr>
        <w:t xml:space="preserve"> З</w:t>
      </w:r>
      <w:r w:rsidR="00993A5A" w:rsidRPr="00993A5A">
        <w:rPr>
          <w:rFonts w:ascii="Times New Roman" w:eastAsia="Times New Roman" w:hAnsi="Times New Roman"/>
          <w:sz w:val="28"/>
          <w:szCs w:val="28"/>
          <w:lang w:eastAsia="uk-UA"/>
        </w:rPr>
        <w:t>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w:t>
      </w:r>
      <w:r w:rsidR="00D02322">
        <w:rPr>
          <w:rFonts w:ascii="Times New Roman" w:eastAsia="Times New Roman" w:hAnsi="Times New Roman"/>
          <w:sz w:val="28"/>
          <w:szCs w:val="28"/>
          <w:lang w:eastAsia="uk-UA"/>
        </w:rPr>
        <w:t>хунок інших джерел фінансування.</w:t>
      </w:r>
    </w:p>
    <w:p w14:paraId="10948700" w14:textId="169B6152"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13" w:name="n28"/>
      <w:bookmarkStart w:id="14" w:name="n29"/>
      <w:bookmarkEnd w:id="13"/>
      <w:bookmarkEnd w:id="14"/>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6B3DC5">
        <w:rPr>
          <w:rFonts w:ascii="Times New Roman" w:eastAsia="Times New Roman" w:hAnsi="Times New Roman"/>
          <w:sz w:val="28"/>
          <w:szCs w:val="28"/>
          <w:lang w:eastAsia="uk-UA"/>
        </w:rPr>
        <w:t>5</w:t>
      </w:r>
      <w:r w:rsidR="004E3D6F">
        <w:rPr>
          <w:rFonts w:ascii="Times New Roman" w:eastAsia="Times New Roman" w:hAnsi="Times New Roman"/>
          <w:sz w:val="28"/>
          <w:szCs w:val="28"/>
          <w:lang w:eastAsia="uk-UA"/>
        </w:rPr>
        <w:t>.</w:t>
      </w:r>
      <w:r w:rsidR="00D02322">
        <w:rPr>
          <w:rFonts w:ascii="Times New Roman" w:eastAsia="Times New Roman" w:hAnsi="Times New Roman"/>
          <w:sz w:val="28"/>
          <w:szCs w:val="28"/>
          <w:lang w:eastAsia="uk-UA"/>
        </w:rPr>
        <w:t xml:space="preserve"> З</w:t>
      </w:r>
      <w:r w:rsidR="00D04984">
        <w:rPr>
          <w:rFonts w:ascii="Times New Roman" w:eastAsia="Times New Roman" w:hAnsi="Times New Roman"/>
          <w:sz w:val="28"/>
          <w:szCs w:val="28"/>
          <w:lang w:eastAsia="uk-UA"/>
        </w:rPr>
        <w:t>абезпечення підготовки рішень К</w:t>
      </w:r>
      <w:r w:rsidR="00993A5A" w:rsidRPr="00993A5A">
        <w:rPr>
          <w:rFonts w:ascii="Times New Roman" w:eastAsia="Times New Roman" w:hAnsi="Times New Roman"/>
          <w:sz w:val="28"/>
          <w:szCs w:val="28"/>
          <w:lang w:eastAsia="uk-UA"/>
        </w:rPr>
        <w:t xml:space="preserve">омісії для їх затвердження </w:t>
      </w:r>
      <w:r w:rsidR="00D02322">
        <w:rPr>
          <w:rFonts w:ascii="Times New Roman" w:eastAsia="Times New Roman" w:hAnsi="Times New Roman"/>
          <w:sz w:val="28"/>
          <w:szCs w:val="28"/>
          <w:lang w:eastAsia="uk-UA"/>
        </w:rPr>
        <w:t>в</w:t>
      </w:r>
      <w:r w:rsidR="00993A5A">
        <w:rPr>
          <w:rFonts w:ascii="Times New Roman" w:eastAsia="Times New Roman" w:hAnsi="Times New Roman"/>
          <w:sz w:val="28"/>
          <w:szCs w:val="28"/>
          <w:lang w:eastAsia="uk-UA"/>
        </w:rPr>
        <w:t>иконавчим комітетом Калуської міської ради</w:t>
      </w:r>
      <w:r w:rsidR="00D02322">
        <w:rPr>
          <w:rFonts w:ascii="Times New Roman" w:eastAsia="Times New Roman" w:hAnsi="Times New Roman"/>
          <w:sz w:val="28"/>
          <w:szCs w:val="28"/>
          <w:lang w:eastAsia="uk-UA"/>
        </w:rPr>
        <w:t>.</w:t>
      </w:r>
    </w:p>
    <w:p w14:paraId="2D0BBF9A" w14:textId="3CEE9549" w:rsidR="00993A5A" w:rsidRPr="00993A5A" w:rsidRDefault="007575B7" w:rsidP="00993A5A">
      <w:pPr>
        <w:tabs>
          <w:tab w:val="left" w:pos="1257"/>
        </w:tabs>
        <w:spacing w:after="0" w:line="240" w:lineRule="auto"/>
        <w:ind w:firstLine="567"/>
        <w:jc w:val="both"/>
        <w:rPr>
          <w:rFonts w:ascii="Times New Roman" w:eastAsia="Times New Roman" w:hAnsi="Times New Roman"/>
          <w:sz w:val="28"/>
          <w:szCs w:val="28"/>
          <w:lang w:eastAsia="uk-UA"/>
        </w:rPr>
      </w:pPr>
      <w:bookmarkStart w:id="15" w:name="n30"/>
      <w:bookmarkEnd w:id="15"/>
      <w:r>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w:t>
      </w:r>
      <w:r w:rsidR="006B3DC5">
        <w:rPr>
          <w:rFonts w:ascii="Times New Roman" w:eastAsia="Times New Roman" w:hAnsi="Times New Roman"/>
          <w:sz w:val="28"/>
          <w:szCs w:val="28"/>
          <w:lang w:eastAsia="uk-UA"/>
        </w:rPr>
        <w:t>6</w:t>
      </w:r>
      <w:r w:rsidR="004E3D6F">
        <w:rPr>
          <w:rFonts w:ascii="Times New Roman" w:eastAsia="Times New Roman" w:hAnsi="Times New Roman"/>
          <w:sz w:val="28"/>
          <w:szCs w:val="28"/>
          <w:lang w:eastAsia="uk-UA"/>
        </w:rPr>
        <w:t xml:space="preserve">. </w:t>
      </w:r>
      <w:r w:rsidR="00D02322">
        <w:rPr>
          <w:rFonts w:ascii="Times New Roman" w:eastAsia="Times New Roman" w:hAnsi="Times New Roman"/>
          <w:sz w:val="28"/>
          <w:szCs w:val="28"/>
          <w:lang w:eastAsia="uk-UA"/>
        </w:rPr>
        <w:t>В</w:t>
      </w:r>
      <w:r w:rsidR="00993A5A" w:rsidRPr="00993A5A">
        <w:rPr>
          <w:rFonts w:ascii="Times New Roman" w:eastAsia="Times New Roman" w:hAnsi="Times New Roman"/>
          <w:sz w:val="28"/>
          <w:szCs w:val="28"/>
          <w:lang w:eastAsia="uk-UA"/>
        </w:rPr>
        <w:t>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14:paraId="74EF9DC6" w14:textId="4B996131" w:rsidR="00A15563" w:rsidRDefault="007575B7"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7</w:t>
      </w:r>
      <w:r w:rsidR="00A15563" w:rsidRPr="00B74F34">
        <w:rPr>
          <w:rFonts w:ascii="Times New Roman" w:hAnsi="Times New Roman"/>
          <w:sz w:val="28"/>
          <w:szCs w:val="28"/>
        </w:rPr>
        <w:t xml:space="preserve">. Комісія та її персональний склад </w:t>
      </w:r>
      <w:r w:rsidR="00C842B9">
        <w:rPr>
          <w:rFonts w:ascii="Times New Roman" w:hAnsi="Times New Roman"/>
          <w:sz w:val="28"/>
          <w:szCs w:val="28"/>
        </w:rPr>
        <w:t>утворюється</w:t>
      </w:r>
      <w:r w:rsidR="00A15563" w:rsidRPr="00B74F34">
        <w:rPr>
          <w:rFonts w:ascii="Times New Roman" w:hAnsi="Times New Roman"/>
          <w:sz w:val="28"/>
          <w:szCs w:val="28"/>
        </w:rPr>
        <w:t xml:space="preserve"> рішенням виконавчого</w:t>
      </w:r>
      <w:r w:rsidR="00A15563">
        <w:rPr>
          <w:rFonts w:ascii="Times New Roman" w:hAnsi="Times New Roman"/>
          <w:sz w:val="28"/>
          <w:szCs w:val="28"/>
        </w:rPr>
        <w:t xml:space="preserve"> </w:t>
      </w:r>
      <w:r w:rsidR="00A15563" w:rsidRPr="00B74F34">
        <w:rPr>
          <w:rFonts w:ascii="Times New Roman" w:hAnsi="Times New Roman"/>
          <w:sz w:val="28"/>
          <w:szCs w:val="28"/>
        </w:rPr>
        <w:t>к</w:t>
      </w:r>
      <w:r w:rsidR="00A15563">
        <w:rPr>
          <w:rFonts w:ascii="Times New Roman" w:hAnsi="Times New Roman"/>
          <w:sz w:val="28"/>
          <w:szCs w:val="28"/>
        </w:rPr>
        <w:t xml:space="preserve">омітету </w:t>
      </w:r>
      <w:r w:rsidR="00F74FDC">
        <w:rPr>
          <w:rFonts w:ascii="Times New Roman" w:hAnsi="Times New Roman"/>
          <w:sz w:val="28"/>
          <w:szCs w:val="28"/>
        </w:rPr>
        <w:t>Калуської</w:t>
      </w:r>
      <w:r w:rsidR="00A15563">
        <w:rPr>
          <w:rFonts w:ascii="Times New Roman" w:hAnsi="Times New Roman"/>
          <w:sz w:val="28"/>
          <w:szCs w:val="28"/>
        </w:rPr>
        <w:t xml:space="preserve"> міської ради.</w:t>
      </w:r>
    </w:p>
    <w:p w14:paraId="2784B968" w14:textId="68EACE51" w:rsidR="00A15563" w:rsidRPr="00B74F34" w:rsidRDefault="007575B7"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8</w:t>
      </w:r>
      <w:r w:rsidR="00EF3D68">
        <w:rPr>
          <w:rFonts w:ascii="Times New Roman" w:hAnsi="Times New Roman"/>
          <w:sz w:val="28"/>
          <w:szCs w:val="28"/>
        </w:rPr>
        <w:t xml:space="preserve">. </w:t>
      </w:r>
      <w:r w:rsidR="00A15563" w:rsidRPr="00B74F34">
        <w:rPr>
          <w:rFonts w:ascii="Times New Roman" w:hAnsi="Times New Roman"/>
          <w:sz w:val="28"/>
          <w:szCs w:val="28"/>
        </w:rPr>
        <w:t>До складу Комісії входять представники</w:t>
      </w:r>
      <w:r w:rsidR="00A15563">
        <w:rPr>
          <w:rFonts w:ascii="Times New Roman" w:hAnsi="Times New Roman"/>
          <w:sz w:val="28"/>
          <w:szCs w:val="28"/>
        </w:rPr>
        <w:t xml:space="preserve"> правоохоронних органів з метою </w:t>
      </w:r>
      <w:r w:rsidR="00A15563" w:rsidRPr="00B74F34">
        <w:rPr>
          <w:rFonts w:ascii="Times New Roman" w:hAnsi="Times New Roman"/>
          <w:sz w:val="28"/>
          <w:szCs w:val="28"/>
        </w:rPr>
        <w:t>проведення перевірки наявності обмеже</w:t>
      </w:r>
      <w:r w:rsidR="00A15563">
        <w:rPr>
          <w:rFonts w:ascii="Times New Roman" w:hAnsi="Times New Roman"/>
          <w:sz w:val="28"/>
          <w:szCs w:val="28"/>
        </w:rPr>
        <w:t xml:space="preserve">нь, щодо отримання компенсації. </w:t>
      </w:r>
    </w:p>
    <w:p w14:paraId="29C983A7" w14:textId="1694D915" w:rsidR="00A15563" w:rsidRPr="00B74F34" w:rsidRDefault="007575B7"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9</w:t>
      </w:r>
      <w:r w:rsidR="004B5E3E">
        <w:rPr>
          <w:rFonts w:ascii="Times New Roman" w:hAnsi="Times New Roman"/>
          <w:sz w:val="28"/>
          <w:szCs w:val="28"/>
        </w:rPr>
        <w:t>.</w:t>
      </w:r>
      <w:r w:rsidR="00EF3D68">
        <w:rPr>
          <w:rFonts w:ascii="Times New Roman" w:hAnsi="Times New Roman"/>
          <w:sz w:val="28"/>
          <w:szCs w:val="28"/>
        </w:rPr>
        <w:t xml:space="preserve"> </w:t>
      </w:r>
      <w:r w:rsidR="00A15563" w:rsidRPr="00B74F34">
        <w:rPr>
          <w:rFonts w:ascii="Times New Roman" w:hAnsi="Times New Roman"/>
          <w:sz w:val="28"/>
          <w:szCs w:val="28"/>
        </w:rPr>
        <w:t>До складу Комісії можуть за згодою залучатися представники державних</w:t>
      </w:r>
      <w:r w:rsidR="00A15563">
        <w:rPr>
          <w:rFonts w:ascii="Times New Roman" w:hAnsi="Times New Roman"/>
          <w:sz w:val="28"/>
          <w:szCs w:val="28"/>
        </w:rPr>
        <w:t xml:space="preserve"> </w:t>
      </w:r>
      <w:r w:rsidR="00A15563" w:rsidRPr="00B74F34">
        <w:rPr>
          <w:rFonts w:ascii="Times New Roman" w:hAnsi="Times New Roman"/>
          <w:sz w:val="28"/>
          <w:szCs w:val="28"/>
        </w:rPr>
        <w:t>органів, органів місцевого самоврядування, під</w:t>
      </w:r>
      <w:r w:rsidR="00A15563">
        <w:rPr>
          <w:rFonts w:ascii="Times New Roman" w:hAnsi="Times New Roman"/>
          <w:sz w:val="28"/>
          <w:szCs w:val="28"/>
        </w:rPr>
        <w:t xml:space="preserve">приємств, установ, організацій, </w:t>
      </w:r>
      <w:r w:rsidR="00A15563" w:rsidRPr="00B74F34">
        <w:rPr>
          <w:rFonts w:ascii="Times New Roman" w:hAnsi="Times New Roman"/>
          <w:sz w:val="28"/>
          <w:szCs w:val="28"/>
        </w:rPr>
        <w:t>ек</w:t>
      </w:r>
      <w:r w:rsidR="00A15563">
        <w:rPr>
          <w:rFonts w:ascii="Times New Roman" w:hAnsi="Times New Roman"/>
          <w:sz w:val="28"/>
          <w:szCs w:val="28"/>
        </w:rPr>
        <w:t>с</w:t>
      </w:r>
      <w:r w:rsidR="00A15563" w:rsidRPr="00B74F34">
        <w:rPr>
          <w:rFonts w:ascii="Times New Roman" w:hAnsi="Times New Roman"/>
          <w:sz w:val="28"/>
          <w:szCs w:val="28"/>
        </w:rPr>
        <w:t xml:space="preserve">перти, оцінювачі, суб’єкти оціночної діяльності, виконавці окремих видів </w:t>
      </w:r>
      <w:r w:rsidR="00A15563">
        <w:rPr>
          <w:rFonts w:ascii="Times New Roman" w:hAnsi="Times New Roman"/>
          <w:sz w:val="28"/>
          <w:szCs w:val="28"/>
        </w:rPr>
        <w:t xml:space="preserve">робіт </w:t>
      </w:r>
      <w:r w:rsidR="00A15563" w:rsidRPr="00B74F34">
        <w:rPr>
          <w:rFonts w:ascii="Times New Roman" w:hAnsi="Times New Roman"/>
          <w:sz w:val="28"/>
          <w:szCs w:val="28"/>
        </w:rPr>
        <w:t>(послуг), пов’язаних із створенням об’</w:t>
      </w:r>
      <w:r w:rsidR="00A15563">
        <w:rPr>
          <w:rFonts w:ascii="Times New Roman" w:hAnsi="Times New Roman"/>
          <w:sz w:val="28"/>
          <w:szCs w:val="28"/>
        </w:rPr>
        <w:t xml:space="preserve">єктів архітектури, представники </w:t>
      </w:r>
      <w:r w:rsidR="00A15563" w:rsidRPr="00B74F34">
        <w:rPr>
          <w:rFonts w:ascii="Times New Roman" w:hAnsi="Times New Roman"/>
          <w:sz w:val="28"/>
          <w:szCs w:val="28"/>
        </w:rPr>
        <w:t>міжнародних та громадських організацій.</w:t>
      </w:r>
    </w:p>
    <w:p w14:paraId="32CC7257" w14:textId="73361878" w:rsidR="00A15563" w:rsidRDefault="006D4ED0"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C2A7B">
        <w:rPr>
          <w:rFonts w:ascii="Times New Roman" w:hAnsi="Times New Roman"/>
          <w:sz w:val="28"/>
          <w:szCs w:val="28"/>
        </w:rPr>
        <w:t>Кількість членів К</w:t>
      </w:r>
      <w:r w:rsidR="00A15563" w:rsidRPr="00B74F34">
        <w:rPr>
          <w:rFonts w:ascii="Times New Roman" w:hAnsi="Times New Roman"/>
          <w:sz w:val="28"/>
          <w:szCs w:val="28"/>
        </w:rPr>
        <w:t>омісії повинна бути не менш як п’ять осіб: голова,</w:t>
      </w:r>
      <w:r w:rsidR="00A15563">
        <w:rPr>
          <w:rFonts w:ascii="Times New Roman" w:hAnsi="Times New Roman"/>
          <w:sz w:val="28"/>
          <w:szCs w:val="28"/>
        </w:rPr>
        <w:t xml:space="preserve"> </w:t>
      </w:r>
      <w:r w:rsidR="00A15563" w:rsidRPr="007D1BC9">
        <w:rPr>
          <w:rFonts w:ascii="Times New Roman" w:hAnsi="Times New Roman"/>
          <w:sz w:val="28"/>
          <w:szCs w:val="28"/>
        </w:rPr>
        <w:t>заступник</w:t>
      </w:r>
      <w:r w:rsidR="005270E8" w:rsidRPr="007D1BC9">
        <w:rPr>
          <w:rFonts w:ascii="Times New Roman" w:hAnsi="Times New Roman"/>
          <w:sz w:val="28"/>
          <w:szCs w:val="28"/>
        </w:rPr>
        <w:t xml:space="preserve"> (заступники)</w:t>
      </w:r>
      <w:r w:rsidR="00A15563" w:rsidRPr="007D1BC9">
        <w:rPr>
          <w:rFonts w:ascii="Times New Roman" w:hAnsi="Times New Roman"/>
          <w:sz w:val="28"/>
          <w:szCs w:val="28"/>
        </w:rPr>
        <w:t xml:space="preserve"> </w:t>
      </w:r>
      <w:r w:rsidR="00A15563" w:rsidRPr="00B74F34">
        <w:rPr>
          <w:rFonts w:ascii="Times New Roman" w:hAnsi="Times New Roman"/>
          <w:sz w:val="28"/>
          <w:szCs w:val="28"/>
        </w:rPr>
        <w:t>голови, секретар та інші члени.</w:t>
      </w:r>
    </w:p>
    <w:p w14:paraId="7F85F201" w14:textId="77777777" w:rsidR="0029253A" w:rsidRDefault="0029253A" w:rsidP="00E07BAC">
      <w:pPr>
        <w:tabs>
          <w:tab w:val="left" w:pos="1257"/>
        </w:tabs>
        <w:spacing w:after="0" w:line="240" w:lineRule="auto"/>
        <w:ind w:firstLine="567"/>
        <w:jc w:val="both"/>
        <w:rPr>
          <w:rFonts w:ascii="Times New Roman" w:hAnsi="Times New Roman"/>
          <w:b/>
          <w:bCs/>
          <w:sz w:val="28"/>
          <w:szCs w:val="28"/>
        </w:rPr>
      </w:pPr>
    </w:p>
    <w:p w14:paraId="73D862A1" w14:textId="77777777" w:rsidR="0029253A" w:rsidRDefault="0029253A" w:rsidP="00E07BAC">
      <w:pPr>
        <w:tabs>
          <w:tab w:val="left" w:pos="1257"/>
        </w:tabs>
        <w:spacing w:after="0" w:line="240" w:lineRule="auto"/>
        <w:ind w:firstLine="567"/>
        <w:jc w:val="both"/>
        <w:rPr>
          <w:rFonts w:ascii="Times New Roman" w:hAnsi="Times New Roman"/>
          <w:b/>
          <w:bCs/>
          <w:sz w:val="28"/>
          <w:szCs w:val="28"/>
        </w:rPr>
      </w:pPr>
    </w:p>
    <w:p w14:paraId="5C6C7873" w14:textId="77777777" w:rsidR="00E25321" w:rsidRDefault="00E25321" w:rsidP="00E07BAC">
      <w:pPr>
        <w:tabs>
          <w:tab w:val="left" w:pos="1257"/>
        </w:tabs>
        <w:spacing w:after="0" w:line="240" w:lineRule="auto"/>
        <w:ind w:firstLine="567"/>
        <w:jc w:val="both"/>
        <w:rPr>
          <w:rFonts w:ascii="Times New Roman" w:hAnsi="Times New Roman"/>
          <w:b/>
          <w:bCs/>
          <w:sz w:val="28"/>
          <w:szCs w:val="28"/>
        </w:rPr>
      </w:pPr>
    </w:p>
    <w:p w14:paraId="5E0470CA" w14:textId="144955C7" w:rsidR="00E07BAC" w:rsidRPr="00E07BAC" w:rsidRDefault="007575B7" w:rsidP="00E07BAC">
      <w:pPr>
        <w:tabs>
          <w:tab w:val="left" w:pos="1257"/>
        </w:tabs>
        <w:spacing w:after="0" w:line="240" w:lineRule="auto"/>
        <w:ind w:firstLine="567"/>
        <w:jc w:val="both"/>
        <w:rPr>
          <w:rFonts w:ascii="Times New Roman" w:hAnsi="Times New Roman"/>
          <w:b/>
          <w:bCs/>
          <w:sz w:val="28"/>
          <w:szCs w:val="28"/>
        </w:rPr>
      </w:pPr>
      <w:r>
        <w:rPr>
          <w:rFonts w:ascii="Times New Roman" w:hAnsi="Times New Roman"/>
          <w:b/>
          <w:bCs/>
          <w:sz w:val="28"/>
          <w:szCs w:val="28"/>
        </w:rPr>
        <w:t>10</w:t>
      </w:r>
      <w:r w:rsidR="000C2A7B" w:rsidRPr="00E07BAC">
        <w:rPr>
          <w:rFonts w:ascii="Times New Roman" w:hAnsi="Times New Roman"/>
          <w:b/>
          <w:bCs/>
          <w:sz w:val="28"/>
          <w:szCs w:val="28"/>
        </w:rPr>
        <w:t>.</w:t>
      </w:r>
      <w:r w:rsidR="00E07BAC" w:rsidRPr="00E07BAC">
        <w:rPr>
          <w:rFonts w:ascii="Times New Roman" w:eastAsia="Times New Roman" w:hAnsi="Times New Roman"/>
          <w:b/>
          <w:bCs/>
          <w:color w:val="333333"/>
          <w:sz w:val="24"/>
          <w:szCs w:val="24"/>
          <w:lang w:eastAsia="uk-UA"/>
        </w:rPr>
        <w:t xml:space="preserve"> </w:t>
      </w:r>
      <w:r w:rsidR="00E07BAC" w:rsidRPr="00E07BAC">
        <w:rPr>
          <w:rFonts w:ascii="Times New Roman" w:hAnsi="Times New Roman"/>
          <w:b/>
          <w:bCs/>
          <w:sz w:val="28"/>
          <w:szCs w:val="28"/>
        </w:rPr>
        <w:t>Голова Комісії:</w:t>
      </w:r>
    </w:p>
    <w:p w14:paraId="6B67CB19" w14:textId="7E973166"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16" w:name="n47"/>
      <w:bookmarkEnd w:id="16"/>
      <w:r>
        <w:rPr>
          <w:rFonts w:ascii="Times New Roman" w:hAnsi="Times New Roman"/>
          <w:sz w:val="28"/>
          <w:szCs w:val="28"/>
        </w:rPr>
        <w:t xml:space="preserve">- </w:t>
      </w:r>
      <w:r w:rsidRPr="00E07BAC">
        <w:rPr>
          <w:rFonts w:ascii="Times New Roman" w:hAnsi="Times New Roman"/>
          <w:sz w:val="28"/>
          <w:szCs w:val="28"/>
        </w:rPr>
        <w:t xml:space="preserve">здійснює керівництво </w:t>
      </w:r>
      <w:r w:rsidR="00D04984">
        <w:rPr>
          <w:rFonts w:ascii="Times New Roman" w:hAnsi="Times New Roman"/>
          <w:sz w:val="28"/>
          <w:szCs w:val="28"/>
        </w:rPr>
        <w:t>діяльністю К</w:t>
      </w:r>
      <w:r w:rsidRPr="00E07BAC">
        <w:rPr>
          <w:rFonts w:ascii="Times New Roman" w:hAnsi="Times New Roman"/>
          <w:sz w:val="28"/>
          <w:szCs w:val="28"/>
        </w:rPr>
        <w:t>омісії;</w:t>
      </w:r>
    </w:p>
    <w:p w14:paraId="08A9BF07" w14:textId="374FB398" w:rsidR="00B86A05" w:rsidRDefault="00E07BAC" w:rsidP="00E07BAC">
      <w:pPr>
        <w:tabs>
          <w:tab w:val="left" w:pos="1257"/>
        </w:tabs>
        <w:spacing w:after="0" w:line="240" w:lineRule="auto"/>
        <w:ind w:firstLine="567"/>
        <w:jc w:val="both"/>
        <w:rPr>
          <w:rFonts w:ascii="Times New Roman" w:hAnsi="Times New Roman"/>
          <w:sz w:val="28"/>
          <w:szCs w:val="28"/>
        </w:rPr>
      </w:pPr>
      <w:bookmarkStart w:id="17" w:name="n48"/>
      <w:bookmarkEnd w:id="17"/>
      <w:r>
        <w:rPr>
          <w:rFonts w:ascii="Times New Roman" w:hAnsi="Times New Roman"/>
          <w:sz w:val="28"/>
          <w:szCs w:val="28"/>
        </w:rPr>
        <w:t xml:space="preserve">- </w:t>
      </w:r>
      <w:r w:rsidRPr="00E07BAC">
        <w:rPr>
          <w:rFonts w:ascii="Times New Roman" w:hAnsi="Times New Roman"/>
          <w:sz w:val="28"/>
          <w:szCs w:val="28"/>
        </w:rPr>
        <w:t>видає доручення, обо</w:t>
      </w:r>
      <w:r w:rsidR="00D04984">
        <w:rPr>
          <w:rFonts w:ascii="Times New Roman" w:hAnsi="Times New Roman"/>
          <w:sz w:val="28"/>
          <w:szCs w:val="28"/>
        </w:rPr>
        <w:t>в’язкові для виконання членами К</w:t>
      </w:r>
      <w:r w:rsidRPr="00E07BAC">
        <w:rPr>
          <w:rFonts w:ascii="Times New Roman" w:hAnsi="Times New Roman"/>
          <w:sz w:val="28"/>
          <w:szCs w:val="28"/>
        </w:rPr>
        <w:t xml:space="preserve">омісії; </w:t>
      </w:r>
    </w:p>
    <w:p w14:paraId="07E7767F" w14:textId="0FE0D8CF" w:rsidR="00E07BAC" w:rsidRPr="00E07BAC" w:rsidRDefault="00B86A05" w:rsidP="00E07BAC">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07BAC" w:rsidRPr="00E07BAC">
        <w:rPr>
          <w:rFonts w:ascii="Times New Roman" w:hAnsi="Times New Roman"/>
          <w:sz w:val="28"/>
          <w:szCs w:val="28"/>
        </w:rPr>
        <w:t>ро</w:t>
      </w:r>
      <w:r w:rsidR="00D04984">
        <w:rPr>
          <w:rFonts w:ascii="Times New Roman" w:hAnsi="Times New Roman"/>
          <w:sz w:val="28"/>
          <w:szCs w:val="28"/>
        </w:rPr>
        <w:t>зподіляє обов’язки між членами К</w:t>
      </w:r>
      <w:r w:rsidR="00E07BAC" w:rsidRPr="00E07BAC">
        <w:rPr>
          <w:rFonts w:ascii="Times New Roman" w:hAnsi="Times New Roman"/>
          <w:sz w:val="28"/>
          <w:szCs w:val="28"/>
        </w:rPr>
        <w:t>омісії;</w:t>
      </w:r>
    </w:p>
    <w:p w14:paraId="55B995B7" w14:textId="4C2B86D0"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18" w:name="n49"/>
      <w:bookmarkEnd w:id="18"/>
      <w:r>
        <w:rPr>
          <w:rFonts w:ascii="Times New Roman" w:hAnsi="Times New Roman"/>
          <w:sz w:val="28"/>
          <w:szCs w:val="28"/>
        </w:rPr>
        <w:t xml:space="preserve">- </w:t>
      </w:r>
      <w:proofErr w:type="spellStart"/>
      <w:r w:rsidRPr="00E07BAC">
        <w:rPr>
          <w:rFonts w:ascii="Times New Roman" w:hAnsi="Times New Roman"/>
          <w:sz w:val="28"/>
          <w:szCs w:val="28"/>
        </w:rPr>
        <w:t>ск</w:t>
      </w:r>
      <w:r w:rsidR="00D04984">
        <w:rPr>
          <w:rFonts w:ascii="Times New Roman" w:hAnsi="Times New Roman"/>
          <w:sz w:val="28"/>
          <w:szCs w:val="28"/>
        </w:rPr>
        <w:t>ликає</w:t>
      </w:r>
      <w:proofErr w:type="spellEnd"/>
      <w:r w:rsidR="00D04984">
        <w:rPr>
          <w:rFonts w:ascii="Times New Roman" w:hAnsi="Times New Roman"/>
          <w:sz w:val="28"/>
          <w:szCs w:val="28"/>
        </w:rPr>
        <w:t xml:space="preserve"> та головує на засіданнях К</w:t>
      </w:r>
      <w:r w:rsidRPr="00E07BAC">
        <w:rPr>
          <w:rFonts w:ascii="Times New Roman" w:hAnsi="Times New Roman"/>
          <w:sz w:val="28"/>
          <w:szCs w:val="28"/>
        </w:rPr>
        <w:t>омісії;</w:t>
      </w:r>
    </w:p>
    <w:p w14:paraId="4BB1746E" w14:textId="6E371979"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19" w:name="n50"/>
      <w:bookmarkEnd w:id="19"/>
      <w:r>
        <w:rPr>
          <w:rFonts w:ascii="Times New Roman" w:hAnsi="Times New Roman"/>
          <w:sz w:val="28"/>
          <w:szCs w:val="28"/>
        </w:rPr>
        <w:t xml:space="preserve">- </w:t>
      </w:r>
      <w:r w:rsidRPr="00E07BAC">
        <w:rPr>
          <w:rFonts w:ascii="Times New Roman" w:hAnsi="Times New Roman"/>
          <w:sz w:val="28"/>
          <w:szCs w:val="28"/>
        </w:rPr>
        <w:t xml:space="preserve">безпосередньо </w:t>
      </w:r>
      <w:r w:rsidR="00D04984">
        <w:rPr>
          <w:rFonts w:ascii="Times New Roman" w:hAnsi="Times New Roman"/>
          <w:sz w:val="28"/>
          <w:szCs w:val="28"/>
        </w:rPr>
        <w:t>бере участь у прийнятті рішень К</w:t>
      </w:r>
      <w:r w:rsidRPr="00E07BAC">
        <w:rPr>
          <w:rFonts w:ascii="Times New Roman" w:hAnsi="Times New Roman"/>
          <w:sz w:val="28"/>
          <w:szCs w:val="28"/>
        </w:rPr>
        <w:t>омісією;</w:t>
      </w:r>
    </w:p>
    <w:p w14:paraId="71CC8FD3" w14:textId="71489BAC"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20" w:name="n51"/>
      <w:bookmarkEnd w:id="20"/>
      <w:r>
        <w:rPr>
          <w:rFonts w:ascii="Times New Roman" w:hAnsi="Times New Roman"/>
          <w:sz w:val="28"/>
          <w:szCs w:val="28"/>
        </w:rPr>
        <w:t xml:space="preserve">- </w:t>
      </w:r>
      <w:r w:rsidRPr="00E07BAC">
        <w:rPr>
          <w:rFonts w:ascii="Times New Roman" w:hAnsi="Times New Roman"/>
          <w:sz w:val="28"/>
          <w:szCs w:val="28"/>
        </w:rPr>
        <w:t>підписує рішення та протоколи засідань комісії</w:t>
      </w:r>
      <w:r w:rsidR="00D04984">
        <w:rPr>
          <w:rFonts w:ascii="Times New Roman" w:hAnsi="Times New Roman"/>
          <w:sz w:val="28"/>
          <w:szCs w:val="28"/>
        </w:rPr>
        <w:t>, інші документи, підготовлені К</w:t>
      </w:r>
      <w:r w:rsidRPr="00E07BAC">
        <w:rPr>
          <w:rFonts w:ascii="Times New Roman" w:hAnsi="Times New Roman"/>
          <w:sz w:val="28"/>
          <w:szCs w:val="28"/>
        </w:rPr>
        <w:t>омісією;</w:t>
      </w:r>
    </w:p>
    <w:p w14:paraId="4FB6991F" w14:textId="68E70BB8"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21" w:name="n52"/>
      <w:bookmarkEnd w:id="21"/>
      <w:r>
        <w:rPr>
          <w:rFonts w:ascii="Times New Roman" w:hAnsi="Times New Roman"/>
          <w:sz w:val="28"/>
          <w:szCs w:val="28"/>
        </w:rPr>
        <w:t xml:space="preserve">- </w:t>
      </w:r>
      <w:r w:rsidRPr="00E07BAC">
        <w:rPr>
          <w:rFonts w:ascii="Times New Roman" w:hAnsi="Times New Roman"/>
          <w:sz w:val="28"/>
          <w:szCs w:val="28"/>
        </w:rPr>
        <w:t>вносить пропозиції щ</w:t>
      </w:r>
      <w:r w:rsidR="00D04984">
        <w:rPr>
          <w:rFonts w:ascii="Times New Roman" w:hAnsi="Times New Roman"/>
          <w:sz w:val="28"/>
          <w:szCs w:val="28"/>
        </w:rPr>
        <w:t>одо зміни персонального складу К</w:t>
      </w:r>
      <w:r w:rsidRPr="00E07BAC">
        <w:rPr>
          <w:rFonts w:ascii="Times New Roman" w:hAnsi="Times New Roman"/>
          <w:sz w:val="28"/>
          <w:szCs w:val="28"/>
        </w:rPr>
        <w:t>омісії;</w:t>
      </w:r>
    </w:p>
    <w:p w14:paraId="2B1D23B0" w14:textId="1EE084B0" w:rsidR="00E07BAC" w:rsidRPr="00E07BAC" w:rsidRDefault="00E07BAC" w:rsidP="00E07BAC">
      <w:pPr>
        <w:tabs>
          <w:tab w:val="left" w:pos="1257"/>
        </w:tabs>
        <w:spacing w:after="0" w:line="240" w:lineRule="auto"/>
        <w:ind w:firstLine="567"/>
        <w:jc w:val="both"/>
        <w:rPr>
          <w:rFonts w:ascii="Times New Roman" w:hAnsi="Times New Roman"/>
          <w:sz w:val="28"/>
          <w:szCs w:val="28"/>
        </w:rPr>
      </w:pPr>
      <w:bookmarkStart w:id="22" w:name="n53"/>
      <w:bookmarkEnd w:id="22"/>
      <w:r>
        <w:rPr>
          <w:rFonts w:ascii="Times New Roman" w:hAnsi="Times New Roman"/>
          <w:sz w:val="28"/>
          <w:szCs w:val="28"/>
        </w:rPr>
        <w:t xml:space="preserve">- </w:t>
      </w:r>
      <w:r w:rsidRPr="00E07BAC">
        <w:rPr>
          <w:rFonts w:ascii="Times New Roman" w:hAnsi="Times New Roman"/>
          <w:sz w:val="28"/>
          <w:szCs w:val="28"/>
        </w:rPr>
        <w:t>за</w:t>
      </w:r>
      <w:r w:rsidR="00D04984">
        <w:rPr>
          <w:rFonts w:ascii="Times New Roman" w:hAnsi="Times New Roman"/>
          <w:sz w:val="28"/>
          <w:szCs w:val="28"/>
        </w:rPr>
        <w:t>лучає в разі потреби до роботи К</w:t>
      </w:r>
      <w:r w:rsidRPr="00E07BAC">
        <w:rPr>
          <w:rFonts w:ascii="Times New Roman" w:hAnsi="Times New Roman"/>
          <w:sz w:val="28"/>
          <w:szCs w:val="28"/>
        </w:rPr>
        <w:t>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14:paraId="720E12A0" w14:textId="78579A4B" w:rsidR="00A15563" w:rsidRPr="00E07BAC" w:rsidRDefault="007575B7" w:rsidP="00E07BAC">
      <w:pPr>
        <w:tabs>
          <w:tab w:val="left" w:pos="1257"/>
        </w:tabs>
        <w:spacing w:after="0" w:line="240" w:lineRule="auto"/>
        <w:ind w:firstLine="567"/>
        <w:jc w:val="both"/>
        <w:rPr>
          <w:rFonts w:ascii="Times New Roman" w:hAnsi="Times New Roman"/>
          <w:b/>
          <w:bCs/>
          <w:sz w:val="28"/>
          <w:szCs w:val="28"/>
        </w:rPr>
      </w:pPr>
      <w:r>
        <w:rPr>
          <w:rFonts w:ascii="Times New Roman" w:hAnsi="Times New Roman"/>
          <w:b/>
          <w:bCs/>
          <w:sz w:val="28"/>
          <w:szCs w:val="28"/>
        </w:rPr>
        <w:t>11</w:t>
      </w:r>
      <w:r w:rsidR="00A15563" w:rsidRPr="00E07BAC">
        <w:rPr>
          <w:rFonts w:ascii="Times New Roman" w:hAnsi="Times New Roman"/>
          <w:b/>
          <w:bCs/>
          <w:sz w:val="28"/>
          <w:szCs w:val="28"/>
        </w:rPr>
        <w:t xml:space="preserve">. </w:t>
      </w:r>
      <w:r w:rsidR="000C2A7B" w:rsidRPr="00E07BAC">
        <w:rPr>
          <w:rFonts w:ascii="Times New Roman" w:hAnsi="Times New Roman"/>
          <w:b/>
          <w:bCs/>
          <w:sz w:val="28"/>
          <w:szCs w:val="28"/>
        </w:rPr>
        <w:t>Заступник голови К</w:t>
      </w:r>
      <w:r w:rsidR="00A15563" w:rsidRPr="00E07BAC">
        <w:rPr>
          <w:rFonts w:ascii="Times New Roman" w:hAnsi="Times New Roman"/>
          <w:b/>
          <w:bCs/>
          <w:sz w:val="28"/>
          <w:szCs w:val="28"/>
        </w:rPr>
        <w:t>омісії:</w:t>
      </w:r>
    </w:p>
    <w:p w14:paraId="20ED6EFA" w14:textId="199522E1" w:rsidR="00A15563" w:rsidRPr="00B74F34" w:rsidRDefault="00A15563" w:rsidP="00A15563">
      <w:pPr>
        <w:tabs>
          <w:tab w:val="left" w:pos="1257"/>
        </w:tabs>
        <w:spacing w:after="0" w:line="240" w:lineRule="auto"/>
        <w:ind w:firstLine="567"/>
        <w:jc w:val="both"/>
        <w:rPr>
          <w:rFonts w:ascii="Times New Roman" w:hAnsi="Times New Roman"/>
          <w:sz w:val="28"/>
          <w:szCs w:val="28"/>
        </w:rPr>
      </w:pPr>
      <w:r w:rsidRPr="00B74F34">
        <w:rPr>
          <w:rFonts w:ascii="Times New Roman" w:hAnsi="Times New Roman"/>
          <w:sz w:val="28"/>
          <w:szCs w:val="28"/>
        </w:rPr>
        <w:t>- у раз відсутності голо</w:t>
      </w:r>
      <w:r w:rsidR="000C2A7B">
        <w:rPr>
          <w:rFonts w:ascii="Times New Roman" w:hAnsi="Times New Roman"/>
          <w:sz w:val="28"/>
          <w:szCs w:val="28"/>
        </w:rPr>
        <w:t>ви К</w:t>
      </w:r>
      <w:r>
        <w:rPr>
          <w:rFonts w:ascii="Times New Roman" w:hAnsi="Times New Roman"/>
          <w:sz w:val="28"/>
          <w:szCs w:val="28"/>
        </w:rPr>
        <w:t>омісії здійснює його обов’язки</w:t>
      </w:r>
      <w:r w:rsidRPr="00B74F34">
        <w:rPr>
          <w:rFonts w:ascii="Times New Roman" w:hAnsi="Times New Roman"/>
          <w:sz w:val="28"/>
          <w:szCs w:val="28"/>
        </w:rPr>
        <w:t>;</w:t>
      </w:r>
    </w:p>
    <w:p w14:paraId="255153BB" w14:textId="335A67CE" w:rsidR="00A15563" w:rsidRPr="00B74F34" w:rsidRDefault="00A15563" w:rsidP="00C13DD9">
      <w:pPr>
        <w:tabs>
          <w:tab w:val="left" w:pos="1257"/>
        </w:tabs>
        <w:spacing w:after="0" w:line="240" w:lineRule="auto"/>
        <w:ind w:firstLine="567"/>
        <w:jc w:val="both"/>
        <w:rPr>
          <w:rFonts w:ascii="Times New Roman" w:hAnsi="Times New Roman"/>
          <w:sz w:val="28"/>
          <w:szCs w:val="28"/>
        </w:rPr>
      </w:pPr>
      <w:r w:rsidRPr="00B74F34">
        <w:rPr>
          <w:rFonts w:ascii="Times New Roman" w:hAnsi="Times New Roman"/>
          <w:sz w:val="28"/>
          <w:szCs w:val="28"/>
        </w:rPr>
        <w:t>- здійснює мон</w:t>
      </w:r>
      <w:r w:rsidR="000C2A7B">
        <w:rPr>
          <w:rFonts w:ascii="Times New Roman" w:hAnsi="Times New Roman"/>
          <w:sz w:val="28"/>
          <w:szCs w:val="28"/>
        </w:rPr>
        <w:t>іторинг стану виконання рішень К</w:t>
      </w:r>
      <w:r w:rsidRPr="00B74F34">
        <w:rPr>
          <w:rFonts w:ascii="Times New Roman" w:hAnsi="Times New Roman"/>
          <w:sz w:val="28"/>
          <w:szCs w:val="28"/>
        </w:rPr>
        <w:t>омісії та постійно</w:t>
      </w:r>
      <w:r w:rsidR="00C13DD9">
        <w:rPr>
          <w:rFonts w:ascii="Times New Roman" w:hAnsi="Times New Roman"/>
          <w:sz w:val="28"/>
          <w:szCs w:val="28"/>
        </w:rPr>
        <w:t xml:space="preserve"> </w:t>
      </w:r>
      <w:r w:rsidR="000C2A7B">
        <w:rPr>
          <w:rFonts w:ascii="Times New Roman" w:hAnsi="Times New Roman"/>
          <w:sz w:val="28"/>
          <w:szCs w:val="28"/>
        </w:rPr>
        <w:t>інформує про це голову К</w:t>
      </w:r>
      <w:r w:rsidRPr="00B74F34">
        <w:rPr>
          <w:rFonts w:ascii="Times New Roman" w:hAnsi="Times New Roman"/>
          <w:sz w:val="28"/>
          <w:szCs w:val="28"/>
        </w:rPr>
        <w:t>омісії</w:t>
      </w:r>
      <w:r w:rsidR="000A6D99">
        <w:rPr>
          <w:rFonts w:ascii="Times New Roman" w:hAnsi="Times New Roman"/>
          <w:sz w:val="28"/>
          <w:szCs w:val="28"/>
        </w:rPr>
        <w:t>.</w:t>
      </w:r>
    </w:p>
    <w:p w14:paraId="3C05FB3C" w14:textId="5454068E" w:rsidR="00A15563" w:rsidRPr="00B74F34" w:rsidRDefault="00A15563" w:rsidP="00A15563">
      <w:pPr>
        <w:tabs>
          <w:tab w:val="left" w:pos="1257"/>
        </w:tabs>
        <w:spacing w:after="0" w:line="240" w:lineRule="auto"/>
        <w:ind w:firstLine="567"/>
        <w:jc w:val="both"/>
        <w:rPr>
          <w:rFonts w:ascii="Times New Roman" w:hAnsi="Times New Roman"/>
          <w:sz w:val="28"/>
          <w:szCs w:val="28"/>
        </w:rPr>
      </w:pPr>
      <w:r w:rsidRPr="00B74F34">
        <w:rPr>
          <w:rFonts w:ascii="Times New Roman" w:hAnsi="Times New Roman"/>
          <w:sz w:val="28"/>
          <w:szCs w:val="28"/>
        </w:rPr>
        <w:t>-</w:t>
      </w:r>
      <w:r w:rsidR="000C2A7B">
        <w:rPr>
          <w:rFonts w:ascii="Times New Roman" w:hAnsi="Times New Roman"/>
          <w:sz w:val="28"/>
          <w:szCs w:val="28"/>
        </w:rPr>
        <w:t xml:space="preserve"> виконує інші доручення голови К</w:t>
      </w:r>
      <w:r w:rsidRPr="00B74F34">
        <w:rPr>
          <w:rFonts w:ascii="Times New Roman" w:hAnsi="Times New Roman"/>
          <w:sz w:val="28"/>
          <w:szCs w:val="28"/>
        </w:rPr>
        <w:t>омісії.</w:t>
      </w:r>
    </w:p>
    <w:p w14:paraId="4C83FF84" w14:textId="18A580DC" w:rsidR="00A15563" w:rsidRPr="00E07BAC" w:rsidRDefault="00B86A05" w:rsidP="00A15563">
      <w:pPr>
        <w:tabs>
          <w:tab w:val="left" w:pos="1257"/>
        </w:tabs>
        <w:spacing w:after="0" w:line="240" w:lineRule="auto"/>
        <w:ind w:firstLine="567"/>
        <w:jc w:val="both"/>
        <w:rPr>
          <w:rFonts w:ascii="Times New Roman" w:hAnsi="Times New Roman"/>
          <w:b/>
          <w:bCs/>
          <w:sz w:val="28"/>
          <w:szCs w:val="28"/>
        </w:rPr>
      </w:pPr>
      <w:r>
        <w:rPr>
          <w:rFonts w:ascii="Times New Roman" w:hAnsi="Times New Roman"/>
          <w:b/>
          <w:bCs/>
          <w:sz w:val="28"/>
          <w:szCs w:val="28"/>
        </w:rPr>
        <w:t>1</w:t>
      </w:r>
      <w:r w:rsidR="007575B7">
        <w:rPr>
          <w:rFonts w:ascii="Times New Roman" w:hAnsi="Times New Roman"/>
          <w:b/>
          <w:bCs/>
          <w:sz w:val="28"/>
          <w:szCs w:val="28"/>
        </w:rPr>
        <w:t>2</w:t>
      </w:r>
      <w:r w:rsidR="00A15563" w:rsidRPr="00E07BAC">
        <w:rPr>
          <w:rFonts w:ascii="Times New Roman" w:hAnsi="Times New Roman"/>
          <w:b/>
          <w:bCs/>
          <w:sz w:val="28"/>
          <w:szCs w:val="28"/>
        </w:rPr>
        <w:t>. Секретар Комісії:</w:t>
      </w:r>
    </w:p>
    <w:p w14:paraId="7EEE592B" w14:textId="5B743AEB" w:rsidR="00A15563" w:rsidRPr="006D4408" w:rsidRDefault="00A15563" w:rsidP="00A15563">
      <w:pPr>
        <w:pStyle w:val="rvps2"/>
        <w:shd w:val="clear" w:color="auto" w:fill="FFFFFF"/>
        <w:spacing w:before="0" w:beforeAutospacing="0" w:after="0" w:afterAutospacing="0"/>
        <w:ind w:firstLine="567"/>
        <w:jc w:val="both"/>
        <w:rPr>
          <w:sz w:val="28"/>
          <w:szCs w:val="28"/>
        </w:rPr>
      </w:pPr>
      <w:bookmarkStart w:id="23" w:name="n56"/>
      <w:bookmarkEnd w:id="23"/>
      <w:r>
        <w:rPr>
          <w:sz w:val="28"/>
          <w:szCs w:val="28"/>
        </w:rPr>
        <w:t>-</w:t>
      </w:r>
      <w:r w:rsidR="00B86A05">
        <w:rPr>
          <w:sz w:val="28"/>
          <w:szCs w:val="28"/>
        </w:rPr>
        <w:t xml:space="preserve"> </w:t>
      </w:r>
      <w:r w:rsidRPr="006D4408">
        <w:rPr>
          <w:sz w:val="28"/>
          <w:szCs w:val="28"/>
        </w:rPr>
        <w:t>здійснює орг</w:t>
      </w:r>
      <w:r w:rsidR="000C2A7B">
        <w:rPr>
          <w:sz w:val="28"/>
          <w:szCs w:val="28"/>
        </w:rPr>
        <w:t>анізаційне забезпечення роботи К</w:t>
      </w:r>
      <w:r w:rsidRPr="006D4408">
        <w:rPr>
          <w:sz w:val="28"/>
          <w:szCs w:val="28"/>
        </w:rPr>
        <w:t>омісії;</w:t>
      </w:r>
    </w:p>
    <w:p w14:paraId="387548CC" w14:textId="54BFC1A2" w:rsidR="00E07BAC" w:rsidRDefault="000C2A7B" w:rsidP="006835A3">
      <w:pPr>
        <w:pStyle w:val="rvps2"/>
        <w:shd w:val="clear" w:color="auto" w:fill="FFFFFF"/>
        <w:spacing w:before="0" w:beforeAutospacing="0" w:after="0" w:afterAutospacing="0"/>
        <w:ind w:left="567"/>
        <w:jc w:val="both"/>
        <w:rPr>
          <w:sz w:val="28"/>
          <w:szCs w:val="28"/>
        </w:rPr>
      </w:pPr>
      <w:bookmarkStart w:id="24" w:name="n57"/>
      <w:bookmarkEnd w:id="24"/>
      <w:r>
        <w:rPr>
          <w:sz w:val="28"/>
          <w:szCs w:val="28"/>
        </w:rPr>
        <w:t>-</w:t>
      </w:r>
      <w:r w:rsidR="00B86A05">
        <w:rPr>
          <w:sz w:val="28"/>
          <w:szCs w:val="28"/>
        </w:rPr>
        <w:t xml:space="preserve"> </w:t>
      </w:r>
      <w:r>
        <w:rPr>
          <w:sz w:val="28"/>
          <w:szCs w:val="28"/>
        </w:rPr>
        <w:t>за дорученням голови К</w:t>
      </w:r>
      <w:r w:rsidR="00A15563" w:rsidRPr="006D4408">
        <w:rPr>
          <w:sz w:val="28"/>
          <w:szCs w:val="28"/>
        </w:rPr>
        <w:t xml:space="preserve">омісії </w:t>
      </w:r>
      <w:r w:rsidR="00A15563">
        <w:rPr>
          <w:sz w:val="28"/>
          <w:szCs w:val="28"/>
        </w:rPr>
        <w:t>забезпечує скликання за</w:t>
      </w:r>
      <w:r>
        <w:rPr>
          <w:sz w:val="28"/>
          <w:szCs w:val="28"/>
        </w:rPr>
        <w:t>сідання К</w:t>
      </w:r>
      <w:r w:rsidR="00A15563" w:rsidRPr="006D4408">
        <w:rPr>
          <w:sz w:val="28"/>
          <w:szCs w:val="28"/>
        </w:rPr>
        <w:t xml:space="preserve">омісії; </w:t>
      </w:r>
    </w:p>
    <w:p w14:paraId="18DFCE3E" w14:textId="4961653A" w:rsidR="00A15563" w:rsidRPr="006D4408" w:rsidRDefault="006835A3" w:rsidP="006835A3">
      <w:pPr>
        <w:pStyle w:val="rvps2"/>
        <w:shd w:val="clear" w:color="auto" w:fill="FFFFFF"/>
        <w:spacing w:before="0" w:beforeAutospacing="0" w:after="0" w:afterAutospacing="0"/>
        <w:ind w:left="567"/>
        <w:jc w:val="both"/>
        <w:rPr>
          <w:sz w:val="28"/>
          <w:szCs w:val="28"/>
        </w:rPr>
      </w:pPr>
      <w:r>
        <w:rPr>
          <w:sz w:val="28"/>
          <w:szCs w:val="28"/>
        </w:rPr>
        <w:t xml:space="preserve">- </w:t>
      </w:r>
      <w:r w:rsidR="00A15563" w:rsidRPr="006D4408">
        <w:rPr>
          <w:sz w:val="28"/>
          <w:szCs w:val="28"/>
        </w:rPr>
        <w:t>ін</w:t>
      </w:r>
      <w:r w:rsidR="000C2A7B">
        <w:rPr>
          <w:sz w:val="28"/>
          <w:szCs w:val="28"/>
        </w:rPr>
        <w:t>формує членів К</w:t>
      </w:r>
      <w:r w:rsidR="00A15563" w:rsidRPr="006D4408">
        <w:rPr>
          <w:sz w:val="28"/>
          <w:szCs w:val="28"/>
        </w:rPr>
        <w:t>омісії про формат, дату, час</w:t>
      </w:r>
      <w:r w:rsidR="000C2A7B">
        <w:rPr>
          <w:sz w:val="28"/>
          <w:szCs w:val="28"/>
        </w:rPr>
        <w:t xml:space="preserve"> та місце проведення засідання К</w:t>
      </w:r>
      <w:r w:rsidR="00A15563" w:rsidRPr="006D4408">
        <w:rPr>
          <w:sz w:val="28"/>
          <w:szCs w:val="28"/>
        </w:rPr>
        <w:t>омісії;</w:t>
      </w:r>
    </w:p>
    <w:p w14:paraId="2C06BDF1" w14:textId="0A63FD64" w:rsidR="00195475" w:rsidRDefault="00A15563" w:rsidP="00A15563">
      <w:pPr>
        <w:pStyle w:val="rvps2"/>
        <w:shd w:val="clear" w:color="auto" w:fill="FFFFFF"/>
        <w:spacing w:before="0" w:beforeAutospacing="0" w:after="0" w:afterAutospacing="0"/>
        <w:ind w:firstLine="567"/>
        <w:jc w:val="both"/>
        <w:rPr>
          <w:sz w:val="28"/>
          <w:szCs w:val="28"/>
        </w:rPr>
      </w:pPr>
      <w:bookmarkStart w:id="25" w:name="n58"/>
      <w:bookmarkEnd w:id="25"/>
      <w:r>
        <w:rPr>
          <w:sz w:val="28"/>
          <w:szCs w:val="28"/>
        </w:rPr>
        <w:t>-</w:t>
      </w:r>
      <w:r w:rsidR="00195475">
        <w:rPr>
          <w:sz w:val="28"/>
          <w:szCs w:val="28"/>
        </w:rPr>
        <w:t xml:space="preserve"> </w:t>
      </w:r>
      <w:r>
        <w:rPr>
          <w:sz w:val="28"/>
          <w:szCs w:val="28"/>
        </w:rPr>
        <w:t>бере участь у роботі К</w:t>
      </w:r>
      <w:r w:rsidRPr="006D4408">
        <w:rPr>
          <w:sz w:val="28"/>
          <w:szCs w:val="28"/>
        </w:rPr>
        <w:t xml:space="preserve">омісії; </w:t>
      </w:r>
    </w:p>
    <w:p w14:paraId="5CF7F1AB" w14:textId="4D129D21" w:rsidR="00A15563" w:rsidRPr="006D4408" w:rsidRDefault="00195475" w:rsidP="00A15563">
      <w:pPr>
        <w:pStyle w:val="rvps2"/>
        <w:shd w:val="clear" w:color="auto" w:fill="FFFFFF"/>
        <w:spacing w:before="0" w:beforeAutospacing="0" w:after="0" w:afterAutospacing="0"/>
        <w:ind w:firstLine="567"/>
        <w:jc w:val="both"/>
        <w:rPr>
          <w:sz w:val="28"/>
          <w:szCs w:val="28"/>
        </w:rPr>
      </w:pPr>
      <w:r>
        <w:rPr>
          <w:sz w:val="28"/>
          <w:szCs w:val="28"/>
        </w:rPr>
        <w:t xml:space="preserve">- </w:t>
      </w:r>
      <w:r w:rsidR="00A15563" w:rsidRPr="006D4408">
        <w:rPr>
          <w:sz w:val="28"/>
          <w:szCs w:val="28"/>
        </w:rPr>
        <w:t>контролює своєчасність надання документів і матер</w:t>
      </w:r>
      <w:r w:rsidR="000C2A7B">
        <w:rPr>
          <w:sz w:val="28"/>
          <w:szCs w:val="28"/>
        </w:rPr>
        <w:t>іалів, що подаються на розгляд К</w:t>
      </w:r>
      <w:r w:rsidR="00A15563" w:rsidRPr="006D4408">
        <w:rPr>
          <w:sz w:val="28"/>
          <w:szCs w:val="28"/>
        </w:rPr>
        <w:t>омісії;</w:t>
      </w:r>
    </w:p>
    <w:p w14:paraId="2EFF2276" w14:textId="1D802655" w:rsidR="00A15563" w:rsidRPr="006D4408" w:rsidRDefault="00A15563" w:rsidP="00A15563">
      <w:pPr>
        <w:pStyle w:val="rvps2"/>
        <w:shd w:val="clear" w:color="auto" w:fill="FFFFFF"/>
        <w:spacing w:before="0" w:beforeAutospacing="0" w:after="0" w:afterAutospacing="0"/>
        <w:ind w:firstLine="567"/>
        <w:jc w:val="both"/>
        <w:rPr>
          <w:sz w:val="28"/>
          <w:szCs w:val="28"/>
        </w:rPr>
      </w:pPr>
      <w:bookmarkStart w:id="26" w:name="n59"/>
      <w:bookmarkEnd w:id="26"/>
      <w:r>
        <w:rPr>
          <w:sz w:val="28"/>
          <w:szCs w:val="28"/>
        </w:rPr>
        <w:t>-</w:t>
      </w:r>
      <w:r w:rsidRPr="006D4408">
        <w:rPr>
          <w:sz w:val="28"/>
          <w:szCs w:val="28"/>
        </w:rPr>
        <w:t xml:space="preserve">веде </w:t>
      </w:r>
      <w:r>
        <w:rPr>
          <w:sz w:val="28"/>
          <w:szCs w:val="28"/>
        </w:rPr>
        <w:t>та підписує протоколи засі</w:t>
      </w:r>
      <w:r w:rsidR="000C2A7B">
        <w:rPr>
          <w:sz w:val="28"/>
          <w:szCs w:val="28"/>
        </w:rPr>
        <w:t>дань К</w:t>
      </w:r>
      <w:r w:rsidRPr="006D4408">
        <w:rPr>
          <w:sz w:val="28"/>
          <w:szCs w:val="28"/>
        </w:rPr>
        <w:t>омісії;</w:t>
      </w:r>
    </w:p>
    <w:p w14:paraId="0CD9CD94" w14:textId="42FB9DBD" w:rsidR="00A15563" w:rsidRDefault="00A15563" w:rsidP="00A15563">
      <w:pPr>
        <w:pStyle w:val="rvps2"/>
        <w:shd w:val="clear" w:color="auto" w:fill="FFFFFF"/>
        <w:spacing w:before="0" w:beforeAutospacing="0" w:after="0" w:afterAutospacing="0"/>
        <w:ind w:firstLine="567"/>
        <w:jc w:val="both"/>
        <w:rPr>
          <w:sz w:val="28"/>
          <w:szCs w:val="28"/>
        </w:rPr>
      </w:pPr>
      <w:bookmarkStart w:id="27" w:name="n60"/>
      <w:bookmarkEnd w:id="27"/>
      <w:r>
        <w:rPr>
          <w:sz w:val="28"/>
          <w:szCs w:val="28"/>
        </w:rPr>
        <w:t>-</w:t>
      </w:r>
      <w:r w:rsidRPr="006D4408">
        <w:rPr>
          <w:sz w:val="28"/>
          <w:szCs w:val="28"/>
        </w:rPr>
        <w:t xml:space="preserve">готує </w:t>
      </w:r>
      <w:r w:rsidR="000C2A7B">
        <w:rPr>
          <w:sz w:val="28"/>
          <w:szCs w:val="28"/>
        </w:rPr>
        <w:t>рішення К</w:t>
      </w:r>
      <w:r w:rsidRPr="006D4408">
        <w:rPr>
          <w:sz w:val="28"/>
          <w:szCs w:val="28"/>
        </w:rPr>
        <w:t xml:space="preserve">омісії для затвердження </w:t>
      </w:r>
      <w:r w:rsidR="00D04984">
        <w:rPr>
          <w:sz w:val="28"/>
          <w:szCs w:val="28"/>
        </w:rPr>
        <w:t>в</w:t>
      </w:r>
      <w:r w:rsidR="00E07BAC">
        <w:rPr>
          <w:sz w:val="28"/>
          <w:szCs w:val="28"/>
        </w:rPr>
        <w:t>иконавчим комітетом Калуської міської ради</w:t>
      </w:r>
      <w:r w:rsidRPr="006D4408">
        <w:rPr>
          <w:sz w:val="28"/>
          <w:szCs w:val="28"/>
        </w:rPr>
        <w:t>;</w:t>
      </w:r>
    </w:p>
    <w:p w14:paraId="1AB06FE6" w14:textId="6117DA4F" w:rsidR="00A15563" w:rsidRPr="006D4408" w:rsidRDefault="00A15563" w:rsidP="00A15563">
      <w:pPr>
        <w:pStyle w:val="rvps2"/>
        <w:shd w:val="clear" w:color="auto" w:fill="FFFFFF"/>
        <w:spacing w:before="0" w:beforeAutospacing="0" w:after="0" w:afterAutospacing="0"/>
        <w:ind w:firstLine="567"/>
        <w:jc w:val="both"/>
        <w:rPr>
          <w:sz w:val="28"/>
          <w:szCs w:val="28"/>
        </w:rPr>
      </w:pPr>
      <w:r>
        <w:rPr>
          <w:sz w:val="28"/>
          <w:szCs w:val="28"/>
        </w:rPr>
        <w:t>-о</w:t>
      </w:r>
      <w:r w:rsidR="000C2A7B">
        <w:rPr>
          <w:sz w:val="28"/>
          <w:szCs w:val="28"/>
        </w:rPr>
        <w:t>прилюднює рішення та протоколи К</w:t>
      </w:r>
      <w:r>
        <w:rPr>
          <w:sz w:val="28"/>
          <w:szCs w:val="28"/>
        </w:rPr>
        <w:t xml:space="preserve">омісії на офіційному </w:t>
      </w:r>
      <w:proofErr w:type="spellStart"/>
      <w:r>
        <w:rPr>
          <w:sz w:val="28"/>
          <w:szCs w:val="28"/>
        </w:rPr>
        <w:t>вебсайті</w:t>
      </w:r>
      <w:proofErr w:type="spellEnd"/>
      <w:r>
        <w:rPr>
          <w:sz w:val="28"/>
          <w:szCs w:val="28"/>
        </w:rPr>
        <w:t xml:space="preserve"> </w:t>
      </w:r>
      <w:r w:rsidR="00E854D5">
        <w:rPr>
          <w:sz w:val="28"/>
          <w:szCs w:val="28"/>
        </w:rPr>
        <w:t>Калуської міської ради</w:t>
      </w:r>
      <w:r>
        <w:rPr>
          <w:sz w:val="28"/>
          <w:szCs w:val="28"/>
        </w:rPr>
        <w:t>;</w:t>
      </w:r>
    </w:p>
    <w:p w14:paraId="7DC188D1" w14:textId="1B0B1975" w:rsidR="00A15563" w:rsidRPr="006D4408" w:rsidRDefault="000C2A7B" w:rsidP="00A15563">
      <w:pPr>
        <w:pStyle w:val="rvps2"/>
        <w:shd w:val="clear" w:color="auto" w:fill="FFFFFF"/>
        <w:spacing w:before="0" w:beforeAutospacing="0" w:after="0" w:afterAutospacing="0"/>
        <w:ind w:firstLine="567"/>
        <w:jc w:val="both"/>
        <w:rPr>
          <w:sz w:val="28"/>
          <w:szCs w:val="28"/>
        </w:rPr>
      </w:pPr>
      <w:bookmarkStart w:id="28" w:name="n61"/>
      <w:bookmarkEnd w:id="28"/>
      <w:r>
        <w:rPr>
          <w:sz w:val="28"/>
          <w:szCs w:val="28"/>
        </w:rPr>
        <w:t>-виконує інші доручення голови К</w:t>
      </w:r>
      <w:r w:rsidR="00A15563" w:rsidRPr="006D4408">
        <w:rPr>
          <w:sz w:val="28"/>
          <w:szCs w:val="28"/>
        </w:rPr>
        <w:t>омісії.</w:t>
      </w:r>
    </w:p>
    <w:p w14:paraId="063DD2D0" w14:textId="4BAC180B" w:rsidR="00D43231" w:rsidRPr="00D43231" w:rsidRDefault="00E854D5" w:rsidP="00E854D5">
      <w:pPr>
        <w:pStyle w:val="rvps2"/>
        <w:spacing w:before="0" w:beforeAutospacing="0" w:after="0" w:afterAutospacing="0"/>
        <w:ind w:firstLine="567"/>
        <w:jc w:val="both"/>
        <w:rPr>
          <w:b/>
          <w:bCs/>
          <w:sz w:val="28"/>
          <w:szCs w:val="28"/>
        </w:rPr>
      </w:pPr>
      <w:bookmarkStart w:id="29" w:name="n62"/>
      <w:bookmarkEnd w:id="29"/>
      <w:r>
        <w:rPr>
          <w:b/>
          <w:bCs/>
          <w:sz w:val="28"/>
          <w:szCs w:val="28"/>
        </w:rPr>
        <w:t>1</w:t>
      </w:r>
      <w:r w:rsidR="007575B7">
        <w:rPr>
          <w:b/>
          <w:bCs/>
          <w:sz w:val="28"/>
          <w:szCs w:val="28"/>
        </w:rPr>
        <w:t>3</w:t>
      </w:r>
      <w:r w:rsidR="000C2A7B" w:rsidRPr="00D43231">
        <w:rPr>
          <w:b/>
          <w:bCs/>
          <w:sz w:val="28"/>
          <w:szCs w:val="28"/>
        </w:rPr>
        <w:t xml:space="preserve">. </w:t>
      </w:r>
      <w:r w:rsidR="00D43231" w:rsidRPr="00D43231">
        <w:rPr>
          <w:b/>
          <w:bCs/>
          <w:sz w:val="28"/>
          <w:szCs w:val="28"/>
        </w:rPr>
        <w:t>Члени комісії:</w:t>
      </w:r>
    </w:p>
    <w:p w14:paraId="0CCD3BA0" w14:textId="15A9636E" w:rsidR="00D43231" w:rsidRPr="00D43231" w:rsidRDefault="00D43231" w:rsidP="00E854D5">
      <w:pPr>
        <w:pStyle w:val="rvps2"/>
        <w:spacing w:before="0" w:beforeAutospacing="0" w:after="0" w:afterAutospacing="0"/>
        <w:ind w:firstLine="567"/>
        <w:jc w:val="both"/>
        <w:rPr>
          <w:sz w:val="28"/>
          <w:szCs w:val="28"/>
        </w:rPr>
      </w:pPr>
      <w:bookmarkStart w:id="30" w:name="n63"/>
      <w:bookmarkEnd w:id="30"/>
      <w:r>
        <w:rPr>
          <w:sz w:val="28"/>
          <w:szCs w:val="28"/>
        </w:rPr>
        <w:t xml:space="preserve">- </w:t>
      </w:r>
      <w:r w:rsidR="00D04984">
        <w:rPr>
          <w:sz w:val="28"/>
          <w:szCs w:val="28"/>
        </w:rPr>
        <w:t>беруть участь у засіданнях К</w:t>
      </w:r>
      <w:r w:rsidRPr="00D43231">
        <w:rPr>
          <w:sz w:val="28"/>
          <w:szCs w:val="28"/>
        </w:rPr>
        <w:t>омісії;</w:t>
      </w:r>
    </w:p>
    <w:p w14:paraId="3875163C" w14:textId="386555BD" w:rsidR="00D43231" w:rsidRPr="00D43231" w:rsidRDefault="00D43231" w:rsidP="00E854D5">
      <w:pPr>
        <w:pStyle w:val="rvps2"/>
        <w:spacing w:before="0" w:beforeAutospacing="0" w:after="0" w:afterAutospacing="0"/>
        <w:ind w:firstLine="567"/>
        <w:jc w:val="both"/>
        <w:rPr>
          <w:sz w:val="28"/>
          <w:szCs w:val="28"/>
        </w:rPr>
      </w:pPr>
      <w:bookmarkStart w:id="31" w:name="n64"/>
      <w:bookmarkEnd w:id="31"/>
      <w:r>
        <w:rPr>
          <w:sz w:val="28"/>
          <w:szCs w:val="28"/>
        </w:rPr>
        <w:t xml:space="preserve">- </w:t>
      </w:r>
      <w:r w:rsidRPr="00D43231">
        <w:rPr>
          <w:sz w:val="28"/>
          <w:szCs w:val="28"/>
        </w:rPr>
        <w:t>беруть участь в гол</w:t>
      </w:r>
      <w:r w:rsidR="00D04984">
        <w:rPr>
          <w:sz w:val="28"/>
          <w:szCs w:val="28"/>
        </w:rPr>
        <w:t>осуванні щодо прийняття рішень К</w:t>
      </w:r>
      <w:r w:rsidRPr="00D43231">
        <w:rPr>
          <w:sz w:val="28"/>
          <w:szCs w:val="28"/>
        </w:rPr>
        <w:t>омісії;</w:t>
      </w:r>
    </w:p>
    <w:p w14:paraId="7EE2BC9B" w14:textId="152A98FD" w:rsidR="00D43231" w:rsidRPr="00D43231" w:rsidRDefault="00D43231" w:rsidP="00E854D5">
      <w:pPr>
        <w:pStyle w:val="rvps2"/>
        <w:spacing w:before="0" w:beforeAutospacing="0" w:after="0" w:afterAutospacing="0"/>
        <w:ind w:firstLine="567"/>
        <w:jc w:val="both"/>
        <w:rPr>
          <w:sz w:val="28"/>
          <w:szCs w:val="28"/>
        </w:rPr>
      </w:pPr>
      <w:bookmarkStart w:id="32" w:name="n65"/>
      <w:bookmarkEnd w:id="32"/>
      <w:r>
        <w:rPr>
          <w:sz w:val="28"/>
          <w:szCs w:val="28"/>
        </w:rPr>
        <w:t xml:space="preserve">- </w:t>
      </w:r>
      <w:r w:rsidR="00D04984">
        <w:rPr>
          <w:sz w:val="28"/>
          <w:szCs w:val="28"/>
        </w:rPr>
        <w:t>виконують доручення голови К</w:t>
      </w:r>
      <w:r w:rsidRPr="00D43231">
        <w:rPr>
          <w:sz w:val="28"/>
          <w:szCs w:val="28"/>
        </w:rPr>
        <w:t>омісії з підготовки та розгляду матеріалів до засідань;</w:t>
      </w:r>
    </w:p>
    <w:p w14:paraId="5B6A8B15" w14:textId="7AD76D37" w:rsidR="00D43231" w:rsidRPr="00D43231" w:rsidRDefault="00D43231" w:rsidP="00E854D5">
      <w:pPr>
        <w:pStyle w:val="rvps2"/>
        <w:spacing w:before="0" w:beforeAutospacing="0" w:after="0" w:afterAutospacing="0"/>
        <w:ind w:firstLine="567"/>
        <w:rPr>
          <w:sz w:val="28"/>
          <w:szCs w:val="28"/>
        </w:rPr>
      </w:pPr>
      <w:bookmarkStart w:id="33" w:name="n66"/>
      <w:bookmarkEnd w:id="33"/>
      <w:r>
        <w:rPr>
          <w:sz w:val="28"/>
          <w:szCs w:val="28"/>
        </w:rPr>
        <w:t xml:space="preserve">- </w:t>
      </w:r>
      <w:r w:rsidRPr="00D43231">
        <w:rPr>
          <w:sz w:val="28"/>
          <w:szCs w:val="28"/>
        </w:rPr>
        <w:t>вивчають документи та мате</w:t>
      </w:r>
      <w:r w:rsidR="00D04984">
        <w:rPr>
          <w:sz w:val="28"/>
          <w:szCs w:val="28"/>
        </w:rPr>
        <w:t>ріали, що подаються на розгляд К</w:t>
      </w:r>
      <w:r w:rsidRPr="00D43231">
        <w:rPr>
          <w:sz w:val="28"/>
          <w:szCs w:val="28"/>
        </w:rPr>
        <w:t>омісії;</w:t>
      </w:r>
    </w:p>
    <w:p w14:paraId="21667960" w14:textId="6BD92998" w:rsidR="00D43231" w:rsidRPr="00D43231" w:rsidRDefault="00D43231" w:rsidP="00E854D5">
      <w:pPr>
        <w:pStyle w:val="rvps2"/>
        <w:spacing w:before="0" w:beforeAutospacing="0" w:after="0" w:afterAutospacing="0"/>
        <w:ind w:firstLine="567"/>
        <w:jc w:val="both"/>
        <w:rPr>
          <w:sz w:val="28"/>
          <w:szCs w:val="28"/>
        </w:rPr>
      </w:pPr>
      <w:bookmarkStart w:id="34" w:name="n67"/>
      <w:bookmarkEnd w:id="34"/>
      <w:r>
        <w:rPr>
          <w:sz w:val="28"/>
          <w:szCs w:val="28"/>
        </w:rPr>
        <w:t xml:space="preserve">- </w:t>
      </w:r>
      <w:r w:rsidR="00D04984">
        <w:rPr>
          <w:sz w:val="28"/>
          <w:szCs w:val="28"/>
        </w:rPr>
        <w:t>повідомляють К</w:t>
      </w:r>
      <w:r w:rsidRPr="00D43231">
        <w:rPr>
          <w:sz w:val="28"/>
          <w:szCs w:val="28"/>
        </w:rPr>
        <w:t>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14:paraId="734B1C0F" w14:textId="5AB507B6" w:rsidR="00D43231" w:rsidRPr="00D43231" w:rsidRDefault="00D43231" w:rsidP="00E854D5">
      <w:pPr>
        <w:pStyle w:val="rvps2"/>
        <w:spacing w:before="0" w:beforeAutospacing="0" w:after="0" w:afterAutospacing="0"/>
        <w:ind w:firstLine="567"/>
        <w:jc w:val="both"/>
        <w:rPr>
          <w:sz w:val="28"/>
          <w:szCs w:val="28"/>
        </w:rPr>
      </w:pPr>
      <w:bookmarkStart w:id="35" w:name="n68"/>
      <w:bookmarkEnd w:id="35"/>
      <w:r>
        <w:rPr>
          <w:sz w:val="28"/>
          <w:szCs w:val="28"/>
        </w:rPr>
        <w:t xml:space="preserve">- </w:t>
      </w:r>
      <w:r w:rsidRPr="00D43231">
        <w:rPr>
          <w:sz w:val="28"/>
          <w:szCs w:val="28"/>
        </w:rPr>
        <w:t>підписують</w:t>
      </w:r>
      <w:r w:rsidR="00D04984">
        <w:rPr>
          <w:sz w:val="28"/>
          <w:szCs w:val="28"/>
        </w:rPr>
        <w:t xml:space="preserve"> протоколи засідань та рішення К</w:t>
      </w:r>
      <w:r w:rsidRPr="00D43231">
        <w:rPr>
          <w:sz w:val="28"/>
          <w:szCs w:val="28"/>
        </w:rPr>
        <w:t>омісії;</w:t>
      </w:r>
    </w:p>
    <w:p w14:paraId="23805088" w14:textId="07CE4699" w:rsidR="00D43231" w:rsidRPr="00D43231" w:rsidRDefault="00D43231" w:rsidP="00E854D5">
      <w:pPr>
        <w:pStyle w:val="rvps2"/>
        <w:spacing w:before="0" w:beforeAutospacing="0" w:after="0" w:afterAutospacing="0"/>
        <w:ind w:firstLine="567"/>
        <w:jc w:val="both"/>
        <w:rPr>
          <w:sz w:val="28"/>
          <w:szCs w:val="28"/>
        </w:rPr>
      </w:pPr>
      <w:bookmarkStart w:id="36" w:name="n69"/>
      <w:bookmarkEnd w:id="36"/>
      <w:r>
        <w:rPr>
          <w:sz w:val="28"/>
          <w:szCs w:val="28"/>
        </w:rPr>
        <w:t xml:space="preserve">- </w:t>
      </w:r>
      <w:r w:rsidRPr="00D43231">
        <w:rPr>
          <w:sz w:val="28"/>
          <w:szCs w:val="28"/>
        </w:rPr>
        <w:t>в</w:t>
      </w:r>
      <w:r w:rsidR="00D04984">
        <w:rPr>
          <w:sz w:val="28"/>
          <w:szCs w:val="28"/>
        </w:rPr>
        <w:t>иконують інші доручення голови К</w:t>
      </w:r>
      <w:r w:rsidRPr="00D43231">
        <w:rPr>
          <w:sz w:val="28"/>
          <w:szCs w:val="28"/>
        </w:rPr>
        <w:t>омісії.</w:t>
      </w:r>
    </w:p>
    <w:p w14:paraId="0C9E263C" w14:textId="3976CBF1" w:rsidR="00D43231" w:rsidRPr="00D43231" w:rsidRDefault="007575B7" w:rsidP="007575B7">
      <w:pPr>
        <w:pStyle w:val="rvps2"/>
        <w:spacing w:before="0" w:beforeAutospacing="0" w:after="0" w:afterAutospacing="0"/>
        <w:ind w:firstLine="567"/>
        <w:jc w:val="both"/>
        <w:rPr>
          <w:sz w:val="28"/>
          <w:szCs w:val="28"/>
        </w:rPr>
      </w:pPr>
      <w:r>
        <w:rPr>
          <w:color w:val="FF0000"/>
          <w:sz w:val="28"/>
          <w:szCs w:val="28"/>
        </w:rPr>
        <w:t xml:space="preserve">- </w:t>
      </w:r>
      <w:r>
        <w:rPr>
          <w:sz w:val="28"/>
          <w:szCs w:val="28"/>
        </w:rPr>
        <w:t>ч</w:t>
      </w:r>
      <w:r w:rsidR="00D04984">
        <w:rPr>
          <w:sz w:val="28"/>
          <w:szCs w:val="28"/>
        </w:rPr>
        <w:t>лени К</w:t>
      </w:r>
      <w:r w:rsidR="00D43231" w:rsidRPr="00D43231">
        <w:rPr>
          <w:sz w:val="28"/>
          <w:szCs w:val="28"/>
        </w:rPr>
        <w:t>омісії мають</w:t>
      </w:r>
      <w:r w:rsidR="00D04984">
        <w:rPr>
          <w:sz w:val="28"/>
          <w:szCs w:val="28"/>
        </w:rPr>
        <w:t xml:space="preserve"> право виступати на засіданнях К</w:t>
      </w:r>
      <w:r w:rsidR="00D43231" w:rsidRPr="00D43231">
        <w:rPr>
          <w:sz w:val="28"/>
          <w:szCs w:val="28"/>
        </w:rPr>
        <w:t>омісії із заявами т</w:t>
      </w:r>
      <w:r w:rsidR="00D04984">
        <w:rPr>
          <w:sz w:val="28"/>
          <w:szCs w:val="28"/>
        </w:rPr>
        <w:t>а клопотаннями, вносити голові Комісії пропозиції щодо роботи К</w:t>
      </w:r>
      <w:r w:rsidR="00D43231" w:rsidRPr="00D43231">
        <w:rPr>
          <w:sz w:val="28"/>
          <w:szCs w:val="28"/>
        </w:rPr>
        <w:t>омісії.</w:t>
      </w:r>
    </w:p>
    <w:p w14:paraId="41D6FBCB" w14:textId="08F30C09" w:rsidR="00BC37C0" w:rsidRPr="006D4408" w:rsidRDefault="00B727E0" w:rsidP="00EF3D68">
      <w:pPr>
        <w:pStyle w:val="rvps2"/>
        <w:spacing w:before="0" w:beforeAutospacing="0" w:after="0" w:afterAutospacing="0"/>
        <w:ind w:firstLine="567"/>
        <w:jc w:val="both"/>
        <w:rPr>
          <w:sz w:val="28"/>
          <w:szCs w:val="28"/>
        </w:rPr>
      </w:pPr>
      <w:r>
        <w:rPr>
          <w:sz w:val="28"/>
          <w:szCs w:val="28"/>
        </w:rPr>
        <w:lastRenderedPageBreak/>
        <w:t xml:space="preserve"> </w:t>
      </w:r>
      <w:r w:rsidR="007575B7">
        <w:rPr>
          <w:sz w:val="28"/>
          <w:szCs w:val="28"/>
        </w:rPr>
        <w:t>- ч</w:t>
      </w:r>
      <w:r w:rsidR="00D04984">
        <w:rPr>
          <w:sz w:val="28"/>
          <w:szCs w:val="28"/>
        </w:rPr>
        <w:t>лени К</w:t>
      </w:r>
      <w:r w:rsidR="00D43231" w:rsidRPr="00D43231">
        <w:rPr>
          <w:sz w:val="28"/>
          <w:szCs w:val="28"/>
        </w:rPr>
        <w:t>омісії, залучені за згодою, виконують свої обов’язки на громадських засадах (безоплатно).</w:t>
      </w:r>
    </w:p>
    <w:p w14:paraId="52B8A6AF" w14:textId="32813C32" w:rsidR="00BC37C0" w:rsidRPr="00DC79EF" w:rsidRDefault="00CC7ECF" w:rsidP="00CC7ECF">
      <w:pPr>
        <w:tabs>
          <w:tab w:val="left" w:pos="709"/>
        </w:tabs>
        <w:spacing w:after="0" w:line="240" w:lineRule="auto"/>
        <w:jc w:val="both"/>
        <w:rPr>
          <w:rFonts w:ascii="Times New Roman" w:hAnsi="Times New Roman"/>
          <w:sz w:val="28"/>
          <w:szCs w:val="28"/>
        </w:rPr>
      </w:pPr>
      <w:bookmarkStart w:id="37" w:name="n70"/>
      <w:bookmarkEnd w:id="37"/>
      <w:r>
        <w:rPr>
          <w:rFonts w:ascii="Times New Roman" w:hAnsi="Times New Roman"/>
          <w:sz w:val="28"/>
          <w:szCs w:val="28"/>
        </w:rPr>
        <w:tab/>
      </w:r>
      <w:r w:rsidR="00DC79EF" w:rsidRPr="00DC79EF">
        <w:rPr>
          <w:rFonts w:ascii="Times New Roman" w:hAnsi="Times New Roman"/>
          <w:sz w:val="28"/>
          <w:szCs w:val="28"/>
        </w:rPr>
        <w:t>14</w:t>
      </w:r>
      <w:r w:rsidR="00A15563" w:rsidRPr="00DC79EF">
        <w:rPr>
          <w:rFonts w:ascii="Times New Roman" w:hAnsi="Times New Roman"/>
          <w:sz w:val="28"/>
          <w:szCs w:val="28"/>
        </w:rPr>
        <w:t>. Ос</w:t>
      </w:r>
      <w:r w:rsidR="00C527A1" w:rsidRPr="00DC79EF">
        <w:rPr>
          <w:rFonts w:ascii="Times New Roman" w:hAnsi="Times New Roman"/>
          <w:sz w:val="28"/>
          <w:szCs w:val="28"/>
        </w:rPr>
        <w:t>новною формою роботи К</w:t>
      </w:r>
      <w:r w:rsidR="00A15563" w:rsidRPr="00DC79EF">
        <w:rPr>
          <w:rFonts w:ascii="Times New Roman" w:hAnsi="Times New Roman"/>
          <w:sz w:val="28"/>
          <w:szCs w:val="28"/>
        </w:rPr>
        <w:t>омісії є засідання</w:t>
      </w:r>
      <w:r w:rsidR="00BC37C0" w:rsidRPr="00DC79EF">
        <w:rPr>
          <w:rFonts w:ascii="Times New Roman" w:hAnsi="Times New Roman"/>
          <w:sz w:val="28"/>
          <w:szCs w:val="28"/>
        </w:rPr>
        <w:t>.</w:t>
      </w:r>
    </w:p>
    <w:p w14:paraId="1E20B9D8" w14:textId="6F631D11" w:rsidR="00BC37C0" w:rsidRDefault="00CC7ECF"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79EF">
        <w:rPr>
          <w:rFonts w:ascii="Times New Roman" w:hAnsi="Times New Roman"/>
          <w:sz w:val="28"/>
          <w:szCs w:val="28"/>
        </w:rPr>
        <w:t>15</w:t>
      </w:r>
      <w:r w:rsidR="00BC37C0">
        <w:rPr>
          <w:rFonts w:ascii="Times New Roman" w:hAnsi="Times New Roman"/>
          <w:sz w:val="28"/>
          <w:szCs w:val="28"/>
        </w:rPr>
        <w:t xml:space="preserve">. </w:t>
      </w:r>
      <w:r w:rsidR="00BC37C0" w:rsidRPr="00BC37C0">
        <w:rPr>
          <w:rFonts w:ascii="Times New Roman" w:hAnsi="Times New Roman"/>
          <w:sz w:val="28"/>
          <w:szCs w:val="28"/>
        </w:rPr>
        <w:t xml:space="preserve">Необхідність проведення засідання, а також перелік питань, що пропонуються для </w:t>
      </w:r>
      <w:r w:rsidR="00D04984">
        <w:rPr>
          <w:rFonts w:ascii="Times New Roman" w:hAnsi="Times New Roman"/>
          <w:sz w:val="28"/>
          <w:szCs w:val="28"/>
        </w:rPr>
        <w:t>розгляду, визначаються головою К</w:t>
      </w:r>
      <w:r w:rsidR="00BC37C0" w:rsidRPr="00BC37C0">
        <w:rPr>
          <w:rFonts w:ascii="Times New Roman" w:hAnsi="Times New Roman"/>
          <w:sz w:val="28"/>
          <w:szCs w:val="28"/>
        </w:rPr>
        <w:t xml:space="preserve">омісії. </w:t>
      </w:r>
    </w:p>
    <w:p w14:paraId="7B715528" w14:textId="2638D1F9" w:rsidR="00BC37C0" w:rsidRPr="00BC37C0" w:rsidRDefault="00CC7ECF" w:rsidP="00BC37C0">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79EF">
        <w:rPr>
          <w:rFonts w:ascii="Times New Roman" w:hAnsi="Times New Roman"/>
          <w:sz w:val="28"/>
          <w:szCs w:val="28"/>
        </w:rPr>
        <w:t>16</w:t>
      </w:r>
      <w:r w:rsidR="00BC37C0">
        <w:rPr>
          <w:rFonts w:ascii="Times New Roman" w:hAnsi="Times New Roman"/>
          <w:sz w:val="28"/>
          <w:szCs w:val="28"/>
        </w:rPr>
        <w:t>.</w:t>
      </w:r>
      <w:r w:rsidR="00A15563">
        <w:rPr>
          <w:rFonts w:ascii="Times New Roman" w:hAnsi="Times New Roman"/>
          <w:sz w:val="28"/>
          <w:szCs w:val="28"/>
        </w:rPr>
        <w:t xml:space="preserve"> </w:t>
      </w:r>
      <w:r w:rsidR="00BC37C0" w:rsidRPr="00BC37C0">
        <w:rPr>
          <w:rFonts w:ascii="Times New Roman" w:hAnsi="Times New Roman"/>
          <w:sz w:val="28"/>
          <w:szCs w:val="28"/>
        </w:rPr>
        <w:t>І</w:t>
      </w:r>
      <w:r w:rsidR="00D04984">
        <w:rPr>
          <w:rFonts w:ascii="Times New Roman" w:hAnsi="Times New Roman"/>
          <w:sz w:val="28"/>
          <w:szCs w:val="28"/>
        </w:rPr>
        <w:t>ніціювати проведення засідання К</w:t>
      </w:r>
      <w:r w:rsidR="00BC37C0" w:rsidRPr="00BC37C0">
        <w:rPr>
          <w:rFonts w:ascii="Times New Roman" w:hAnsi="Times New Roman"/>
          <w:sz w:val="28"/>
          <w:szCs w:val="28"/>
        </w:rPr>
        <w:t>омісії можут</w:t>
      </w:r>
      <w:r w:rsidR="00D04984">
        <w:rPr>
          <w:rFonts w:ascii="Times New Roman" w:hAnsi="Times New Roman"/>
          <w:sz w:val="28"/>
          <w:szCs w:val="28"/>
        </w:rPr>
        <w:t>ь не менше ніж половина членів К</w:t>
      </w:r>
      <w:r w:rsidR="00BC37C0" w:rsidRPr="00BC37C0">
        <w:rPr>
          <w:rFonts w:ascii="Times New Roman" w:hAnsi="Times New Roman"/>
          <w:sz w:val="28"/>
          <w:szCs w:val="28"/>
        </w:rPr>
        <w:t>омісії.</w:t>
      </w:r>
    </w:p>
    <w:p w14:paraId="4457EE4A" w14:textId="59311DE8" w:rsidR="00BC37C0" w:rsidRPr="00BC37C0" w:rsidRDefault="00CC7ECF" w:rsidP="00BC37C0">
      <w:pPr>
        <w:tabs>
          <w:tab w:val="left" w:pos="1257"/>
        </w:tabs>
        <w:spacing w:after="0" w:line="240" w:lineRule="auto"/>
        <w:ind w:firstLine="567"/>
        <w:jc w:val="both"/>
        <w:rPr>
          <w:rFonts w:ascii="Times New Roman" w:hAnsi="Times New Roman"/>
          <w:sz w:val="28"/>
          <w:szCs w:val="28"/>
        </w:rPr>
      </w:pPr>
      <w:bookmarkStart w:id="38" w:name="n75"/>
      <w:bookmarkStart w:id="39" w:name="n76"/>
      <w:bookmarkEnd w:id="38"/>
      <w:bookmarkEnd w:id="39"/>
      <w:r>
        <w:rPr>
          <w:rFonts w:ascii="Times New Roman" w:hAnsi="Times New Roman"/>
          <w:sz w:val="28"/>
          <w:szCs w:val="28"/>
        </w:rPr>
        <w:t xml:space="preserve">  17</w:t>
      </w:r>
      <w:r w:rsidR="00BC37C0">
        <w:rPr>
          <w:rFonts w:ascii="Times New Roman" w:hAnsi="Times New Roman"/>
          <w:sz w:val="28"/>
          <w:szCs w:val="28"/>
        </w:rPr>
        <w:t xml:space="preserve">. </w:t>
      </w:r>
      <w:r w:rsidR="00D04984">
        <w:rPr>
          <w:rFonts w:ascii="Times New Roman" w:hAnsi="Times New Roman"/>
          <w:sz w:val="28"/>
          <w:szCs w:val="28"/>
        </w:rPr>
        <w:t>Дата проведення засідання К</w:t>
      </w:r>
      <w:r w:rsidR="00BC37C0" w:rsidRPr="00BC37C0">
        <w:rPr>
          <w:rFonts w:ascii="Times New Roman" w:hAnsi="Times New Roman"/>
          <w:sz w:val="28"/>
          <w:szCs w:val="28"/>
        </w:rPr>
        <w:t>омісії та порядо</w:t>
      </w:r>
      <w:r w:rsidR="00D04984">
        <w:rPr>
          <w:rFonts w:ascii="Times New Roman" w:hAnsi="Times New Roman"/>
          <w:sz w:val="28"/>
          <w:szCs w:val="28"/>
        </w:rPr>
        <w:t>к денний повідомляються членам К</w:t>
      </w:r>
      <w:r w:rsidR="00BC37C0" w:rsidRPr="00BC37C0">
        <w:rPr>
          <w:rFonts w:ascii="Times New Roman" w:hAnsi="Times New Roman"/>
          <w:sz w:val="28"/>
          <w:szCs w:val="28"/>
        </w:rPr>
        <w:t>омісії та запрошеним особам не пізніше ніж за три робочі дні до дня засідання. Оголошення про дату, час</w:t>
      </w:r>
      <w:r w:rsidR="00D04984">
        <w:rPr>
          <w:rFonts w:ascii="Times New Roman" w:hAnsi="Times New Roman"/>
          <w:sz w:val="28"/>
          <w:szCs w:val="28"/>
        </w:rPr>
        <w:t xml:space="preserve"> та місце проведення засідання К</w:t>
      </w:r>
      <w:r w:rsidR="00BC37C0" w:rsidRPr="00BC37C0">
        <w:rPr>
          <w:rFonts w:ascii="Times New Roman" w:hAnsi="Times New Roman"/>
          <w:sz w:val="28"/>
          <w:szCs w:val="28"/>
        </w:rPr>
        <w:t>омісії не пізніше ніж за три робочі дні до дати</w:t>
      </w:r>
      <w:r w:rsidR="00E25321">
        <w:rPr>
          <w:rFonts w:ascii="Times New Roman" w:hAnsi="Times New Roman"/>
          <w:sz w:val="28"/>
          <w:szCs w:val="28"/>
        </w:rPr>
        <w:t xml:space="preserve"> проведення розміщується на </w:t>
      </w:r>
      <w:proofErr w:type="spellStart"/>
      <w:r w:rsidR="00E25321">
        <w:rPr>
          <w:rFonts w:ascii="Times New Roman" w:hAnsi="Times New Roman"/>
          <w:sz w:val="28"/>
          <w:szCs w:val="28"/>
        </w:rPr>
        <w:t>веб</w:t>
      </w:r>
      <w:r w:rsidR="00BC37C0" w:rsidRPr="00BC37C0">
        <w:rPr>
          <w:rFonts w:ascii="Times New Roman" w:hAnsi="Times New Roman"/>
          <w:sz w:val="28"/>
          <w:szCs w:val="28"/>
        </w:rPr>
        <w:t>сайті</w:t>
      </w:r>
      <w:proofErr w:type="spellEnd"/>
      <w:r w:rsidR="00BC37C0" w:rsidRPr="00BC37C0">
        <w:rPr>
          <w:rFonts w:ascii="Times New Roman" w:hAnsi="Times New Roman"/>
          <w:sz w:val="28"/>
          <w:szCs w:val="28"/>
        </w:rPr>
        <w:t xml:space="preserve"> </w:t>
      </w:r>
      <w:r w:rsidR="00BC37C0">
        <w:rPr>
          <w:rFonts w:ascii="Times New Roman" w:hAnsi="Times New Roman"/>
          <w:sz w:val="28"/>
          <w:szCs w:val="28"/>
        </w:rPr>
        <w:t>Калуської міської ради</w:t>
      </w:r>
      <w:r w:rsidR="00BC37C0" w:rsidRPr="00BC37C0">
        <w:rPr>
          <w:rFonts w:ascii="Times New Roman" w:hAnsi="Times New Roman"/>
          <w:sz w:val="28"/>
          <w:szCs w:val="28"/>
        </w:rPr>
        <w:t>.</w:t>
      </w:r>
    </w:p>
    <w:p w14:paraId="2FCBB1FD" w14:textId="790CEA77" w:rsidR="00BC37C0" w:rsidRDefault="00515C7B" w:rsidP="00AA3714">
      <w:pPr>
        <w:tabs>
          <w:tab w:val="left" w:pos="1257"/>
        </w:tabs>
        <w:spacing w:after="0" w:line="240" w:lineRule="auto"/>
        <w:ind w:firstLine="567"/>
        <w:jc w:val="both"/>
        <w:rPr>
          <w:rFonts w:ascii="Times New Roman" w:hAnsi="Times New Roman"/>
          <w:sz w:val="28"/>
          <w:szCs w:val="28"/>
        </w:rPr>
      </w:pPr>
      <w:bookmarkStart w:id="40" w:name="n77"/>
      <w:bookmarkEnd w:id="40"/>
      <w:r>
        <w:rPr>
          <w:rFonts w:ascii="Times New Roman" w:hAnsi="Times New Roman"/>
          <w:sz w:val="28"/>
          <w:szCs w:val="28"/>
        </w:rPr>
        <w:t xml:space="preserve"> </w:t>
      </w:r>
      <w:r w:rsidR="009B3A21">
        <w:rPr>
          <w:rFonts w:ascii="Times New Roman" w:hAnsi="Times New Roman"/>
          <w:sz w:val="28"/>
          <w:szCs w:val="28"/>
        </w:rPr>
        <w:t xml:space="preserve">18. </w:t>
      </w:r>
      <w:r w:rsidR="00D04984">
        <w:rPr>
          <w:rFonts w:ascii="Times New Roman" w:hAnsi="Times New Roman"/>
          <w:sz w:val="28"/>
          <w:szCs w:val="28"/>
        </w:rPr>
        <w:t>Засідання К</w:t>
      </w:r>
      <w:r w:rsidR="00BC37C0" w:rsidRPr="00BC37C0">
        <w:rPr>
          <w:rFonts w:ascii="Times New Roman" w:hAnsi="Times New Roman"/>
          <w:sz w:val="28"/>
          <w:szCs w:val="28"/>
        </w:rPr>
        <w:t>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bookmarkStart w:id="41" w:name="n78"/>
      <w:bookmarkStart w:id="42" w:name="n79"/>
      <w:bookmarkEnd w:id="41"/>
      <w:bookmarkEnd w:id="42"/>
    </w:p>
    <w:p w14:paraId="7592B075" w14:textId="1A618699" w:rsidR="00571E5B" w:rsidRPr="00B74F34" w:rsidRDefault="00571E5B" w:rsidP="00AA3714">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19. </w:t>
      </w:r>
      <w:r w:rsidR="00D04984">
        <w:rPr>
          <w:rFonts w:ascii="Times New Roman" w:hAnsi="Times New Roman"/>
          <w:sz w:val="28"/>
          <w:szCs w:val="28"/>
        </w:rPr>
        <w:t>У разі відсутності голови К</w:t>
      </w:r>
      <w:r w:rsidRPr="00571E5B">
        <w:rPr>
          <w:rFonts w:ascii="Times New Roman" w:hAnsi="Times New Roman"/>
          <w:sz w:val="28"/>
          <w:szCs w:val="28"/>
        </w:rPr>
        <w:t>омісії та його заступника засі</w:t>
      </w:r>
      <w:r w:rsidR="00D04984">
        <w:rPr>
          <w:rFonts w:ascii="Times New Roman" w:hAnsi="Times New Roman"/>
          <w:sz w:val="28"/>
          <w:szCs w:val="28"/>
        </w:rPr>
        <w:t>дання проводить один із членів К</w:t>
      </w:r>
      <w:r w:rsidRPr="00571E5B">
        <w:rPr>
          <w:rFonts w:ascii="Times New Roman" w:hAnsi="Times New Roman"/>
          <w:sz w:val="28"/>
          <w:szCs w:val="28"/>
        </w:rPr>
        <w:t>омісії, який обирається головуючим більшістю голосів</w:t>
      </w:r>
      <w:r w:rsidR="00D04984">
        <w:rPr>
          <w:rFonts w:ascii="Times New Roman" w:hAnsi="Times New Roman"/>
          <w:sz w:val="28"/>
          <w:szCs w:val="28"/>
        </w:rPr>
        <w:t xml:space="preserve"> присутніх на засіданні членів К</w:t>
      </w:r>
      <w:r w:rsidRPr="00571E5B">
        <w:rPr>
          <w:rFonts w:ascii="Times New Roman" w:hAnsi="Times New Roman"/>
          <w:sz w:val="28"/>
          <w:szCs w:val="28"/>
        </w:rPr>
        <w:t>омісії.</w:t>
      </w:r>
    </w:p>
    <w:p w14:paraId="04CC5B63" w14:textId="7452227E" w:rsidR="00C24B71" w:rsidRPr="00973954" w:rsidRDefault="00973954" w:rsidP="00C24B71">
      <w:pPr>
        <w:tabs>
          <w:tab w:val="left" w:pos="1257"/>
        </w:tabs>
        <w:spacing w:after="0" w:line="240" w:lineRule="auto"/>
        <w:ind w:firstLine="567"/>
        <w:jc w:val="both"/>
        <w:rPr>
          <w:rFonts w:ascii="Times New Roman" w:hAnsi="Times New Roman"/>
          <w:b/>
          <w:bCs/>
          <w:sz w:val="28"/>
          <w:szCs w:val="28"/>
        </w:rPr>
      </w:pPr>
      <w:r>
        <w:rPr>
          <w:rFonts w:ascii="Times New Roman" w:hAnsi="Times New Roman"/>
          <w:b/>
          <w:bCs/>
          <w:sz w:val="28"/>
          <w:szCs w:val="28"/>
        </w:rPr>
        <w:t>20</w:t>
      </w:r>
      <w:r w:rsidR="00A15563" w:rsidRPr="00973954">
        <w:rPr>
          <w:rFonts w:ascii="Times New Roman" w:hAnsi="Times New Roman"/>
          <w:b/>
          <w:bCs/>
          <w:sz w:val="28"/>
          <w:szCs w:val="28"/>
        </w:rPr>
        <w:t xml:space="preserve">. </w:t>
      </w:r>
      <w:bookmarkStart w:id="43" w:name="n35"/>
      <w:bookmarkEnd w:id="43"/>
      <w:r w:rsidR="00E07BAC" w:rsidRPr="00973954">
        <w:rPr>
          <w:rFonts w:ascii="Times New Roman" w:hAnsi="Times New Roman"/>
          <w:b/>
          <w:bCs/>
          <w:sz w:val="28"/>
          <w:szCs w:val="28"/>
        </w:rPr>
        <w:t> </w:t>
      </w:r>
      <w:r w:rsidR="00D04984">
        <w:rPr>
          <w:rFonts w:ascii="Times New Roman" w:hAnsi="Times New Roman"/>
          <w:b/>
          <w:bCs/>
          <w:sz w:val="28"/>
          <w:szCs w:val="28"/>
        </w:rPr>
        <w:t>Під час розгляду заяви К</w:t>
      </w:r>
      <w:r w:rsidR="00C24B71" w:rsidRPr="00973954">
        <w:rPr>
          <w:rFonts w:ascii="Times New Roman" w:hAnsi="Times New Roman"/>
          <w:b/>
          <w:bCs/>
          <w:sz w:val="28"/>
          <w:szCs w:val="28"/>
        </w:rPr>
        <w:t>омісія приймає рішення про:</w:t>
      </w:r>
    </w:p>
    <w:p w14:paraId="2EDA9F0A" w14:textId="5DF6F9B6" w:rsidR="00C24B71" w:rsidRPr="00C24B71" w:rsidRDefault="00F61100" w:rsidP="00C24B71">
      <w:pPr>
        <w:tabs>
          <w:tab w:val="left" w:pos="1257"/>
        </w:tabs>
        <w:spacing w:after="0" w:line="240" w:lineRule="auto"/>
        <w:ind w:firstLine="567"/>
        <w:jc w:val="both"/>
        <w:rPr>
          <w:rFonts w:ascii="Times New Roman" w:hAnsi="Times New Roman"/>
          <w:sz w:val="28"/>
          <w:szCs w:val="28"/>
        </w:rPr>
      </w:pPr>
      <w:bookmarkStart w:id="44" w:name="n32"/>
      <w:bookmarkEnd w:id="44"/>
      <w:r>
        <w:rPr>
          <w:rFonts w:ascii="Times New Roman" w:hAnsi="Times New Roman"/>
          <w:sz w:val="28"/>
          <w:szCs w:val="28"/>
        </w:rPr>
        <w:t>-</w:t>
      </w:r>
      <w:r w:rsidR="00C24B71" w:rsidRPr="00C24B71">
        <w:rPr>
          <w:rFonts w:ascii="Times New Roman" w:hAnsi="Times New Roman"/>
          <w:sz w:val="28"/>
          <w:szCs w:val="28"/>
        </w:rPr>
        <w:t xml:space="preserve">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14:paraId="14140457" w14:textId="2A1688C4" w:rsidR="00C24B71" w:rsidRPr="00C24B71" w:rsidRDefault="00F61100" w:rsidP="00C24B71">
      <w:pPr>
        <w:tabs>
          <w:tab w:val="left" w:pos="1257"/>
        </w:tabs>
        <w:spacing w:after="0" w:line="240" w:lineRule="auto"/>
        <w:ind w:firstLine="567"/>
        <w:jc w:val="both"/>
        <w:rPr>
          <w:rFonts w:ascii="Times New Roman" w:hAnsi="Times New Roman"/>
          <w:sz w:val="28"/>
          <w:szCs w:val="28"/>
        </w:rPr>
      </w:pPr>
      <w:bookmarkStart w:id="45" w:name="n33"/>
      <w:bookmarkEnd w:id="45"/>
      <w:r>
        <w:rPr>
          <w:rFonts w:ascii="Times New Roman" w:hAnsi="Times New Roman"/>
          <w:sz w:val="28"/>
          <w:szCs w:val="28"/>
        </w:rPr>
        <w:t xml:space="preserve">- </w:t>
      </w:r>
      <w:r w:rsidR="00C24B71" w:rsidRPr="00C24B71">
        <w:rPr>
          <w:rFonts w:ascii="Times New Roman" w:hAnsi="Times New Roman"/>
          <w:sz w:val="28"/>
          <w:szCs w:val="28"/>
        </w:rPr>
        <w:t>зупинення/поновлення розгляду заяви у випадках та строки, встановлені </w:t>
      </w:r>
      <w:hyperlink r:id="rId11" w:tgtFrame="_blank" w:history="1">
        <w:r w:rsidR="00C24B71" w:rsidRPr="00C24B71">
          <w:rPr>
            <w:rStyle w:val="a7"/>
            <w:rFonts w:ascii="Times New Roman" w:hAnsi="Times New Roman"/>
            <w:color w:val="auto"/>
            <w:sz w:val="28"/>
            <w:szCs w:val="28"/>
            <w:u w:val="none"/>
          </w:rPr>
          <w:t>Законом</w:t>
        </w:r>
      </w:hyperlink>
      <w:r w:rsidR="00C24B71" w:rsidRPr="00C24B71">
        <w:rPr>
          <w:rFonts w:ascii="Times New Roman" w:hAnsi="Times New Roman"/>
          <w:sz w:val="28"/>
          <w:szCs w:val="28"/>
        </w:rPr>
        <w:t>;</w:t>
      </w:r>
    </w:p>
    <w:p w14:paraId="5EF72D4C" w14:textId="62A97A8B" w:rsidR="00C24B71" w:rsidRPr="00C24B71" w:rsidRDefault="00F61100" w:rsidP="00C24B71">
      <w:pPr>
        <w:tabs>
          <w:tab w:val="left" w:pos="1257"/>
        </w:tabs>
        <w:spacing w:after="0" w:line="240" w:lineRule="auto"/>
        <w:ind w:firstLine="567"/>
        <w:jc w:val="both"/>
        <w:rPr>
          <w:rFonts w:ascii="Times New Roman" w:hAnsi="Times New Roman"/>
          <w:sz w:val="28"/>
          <w:szCs w:val="28"/>
        </w:rPr>
      </w:pPr>
      <w:bookmarkStart w:id="46" w:name="n34"/>
      <w:bookmarkEnd w:id="46"/>
      <w:r>
        <w:rPr>
          <w:rFonts w:ascii="Times New Roman" w:hAnsi="Times New Roman"/>
          <w:sz w:val="28"/>
          <w:szCs w:val="28"/>
        </w:rPr>
        <w:t>-</w:t>
      </w:r>
      <w:r w:rsidR="00C24B71" w:rsidRPr="00C24B71">
        <w:rPr>
          <w:rFonts w:ascii="Times New Roman" w:hAnsi="Times New Roman"/>
          <w:sz w:val="28"/>
          <w:szCs w:val="28"/>
        </w:rPr>
        <w:t xml:space="preserve">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14:paraId="0AB40448" w14:textId="77777777" w:rsidR="00585DB7" w:rsidRPr="00585DB7" w:rsidRDefault="00007753" w:rsidP="00585DB7">
      <w:pPr>
        <w:tabs>
          <w:tab w:val="left" w:pos="1257"/>
        </w:tabs>
        <w:spacing w:after="0" w:line="240" w:lineRule="auto"/>
        <w:ind w:firstLine="567"/>
        <w:jc w:val="both"/>
        <w:rPr>
          <w:rFonts w:ascii="Times New Roman" w:hAnsi="Times New Roman"/>
          <w:b/>
          <w:bCs/>
          <w:sz w:val="28"/>
          <w:szCs w:val="28"/>
        </w:rPr>
      </w:pPr>
      <w:r w:rsidRPr="00585DB7">
        <w:rPr>
          <w:rFonts w:ascii="Times New Roman" w:hAnsi="Times New Roman"/>
          <w:b/>
          <w:bCs/>
          <w:sz w:val="28"/>
          <w:szCs w:val="28"/>
        </w:rPr>
        <w:t>21</w:t>
      </w:r>
      <w:r w:rsidR="00A15563" w:rsidRPr="00585DB7">
        <w:rPr>
          <w:rFonts w:ascii="Times New Roman" w:hAnsi="Times New Roman"/>
          <w:b/>
          <w:bCs/>
          <w:sz w:val="28"/>
          <w:szCs w:val="28"/>
        </w:rPr>
        <w:t xml:space="preserve">. </w:t>
      </w:r>
      <w:r w:rsidR="00585DB7" w:rsidRPr="00585DB7">
        <w:rPr>
          <w:rFonts w:ascii="Times New Roman" w:hAnsi="Times New Roman"/>
          <w:b/>
          <w:bCs/>
          <w:sz w:val="28"/>
          <w:szCs w:val="28"/>
        </w:rPr>
        <w:t>Комісія має право:</w:t>
      </w:r>
    </w:p>
    <w:p w14:paraId="3714E4E5" w14:textId="12E7EDEF"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47" w:name="n36"/>
      <w:bookmarkEnd w:id="47"/>
      <w:r>
        <w:rPr>
          <w:rFonts w:ascii="Times New Roman" w:hAnsi="Times New Roman"/>
          <w:sz w:val="28"/>
          <w:szCs w:val="28"/>
        </w:rPr>
        <w:t>-</w:t>
      </w:r>
      <w:r w:rsidR="00585DB7" w:rsidRPr="00585DB7">
        <w:rPr>
          <w:rFonts w:ascii="Times New Roman" w:hAnsi="Times New Roman"/>
          <w:sz w:val="28"/>
          <w:szCs w:val="28"/>
        </w:rPr>
        <w:t xml:space="preserve"> проводити наради, інші заходи та вирішувати питання, що належать до її компетенції;</w:t>
      </w:r>
    </w:p>
    <w:p w14:paraId="379DFB82" w14:textId="1576583B"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48" w:name="n37"/>
      <w:bookmarkEnd w:id="48"/>
      <w:r>
        <w:rPr>
          <w:rFonts w:ascii="Times New Roman" w:hAnsi="Times New Roman"/>
          <w:sz w:val="28"/>
          <w:szCs w:val="28"/>
        </w:rPr>
        <w:t>-</w:t>
      </w:r>
      <w:r w:rsidR="00585DB7" w:rsidRPr="00585DB7">
        <w:rPr>
          <w:rFonts w:ascii="Times New Roman" w:hAnsi="Times New Roman"/>
          <w:sz w:val="28"/>
          <w:szCs w:val="28"/>
        </w:rPr>
        <w:t xml:space="preserve">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14:paraId="42C68DA8" w14:textId="09448993"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49" w:name="n38"/>
      <w:bookmarkEnd w:id="49"/>
      <w:r w:rsidRPr="007442DD">
        <w:rPr>
          <w:rFonts w:ascii="Times New Roman" w:hAnsi="Times New Roman"/>
          <w:sz w:val="28"/>
          <w:szCs w:val="28"/>
        </w:rPr>
        <w:t>-</w:t>
      </w:r>
      <w:r w:rsidR="00585DB7" w:rsidRPr="00585DB7">
        <w:rPr>
          <w:rFonts w:ascii="Times New Roman" w:hAnsi="Times New Roman"/>
          <w:sz w:val="28"/>
          <w:szCs w:val="28"/>
        </w:rPr>
        <w:t xml:space="preserve">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12" w:tgtFrame="_blank" w:history="1">
        <w:r w:rsidR="00585DB7" w:rsidRPr="00585DB7">
          <w:rPr>
            <w:rStyle w:val="a7"/>
            <w:rFonts w:ascii="Times New Roman" w:hAnsi="Times New Roman"/>
            <w:color w:val="auto"/>
            <w:sz w:val="28"/>
            <w:szCs w:val="28"/>
            <w:u w:val="none"/>
          </w:rPr>
          <w:t>Законом</w:t>
        </w:r>
      </w:hyperlink>
      <w:r w:rsidR="00585DB7" w:rsidRPr="00585DB7">
        <w:rPr>
          <w:rFonts w:ascii="Times New Roman" w:hAnsi="Times New Roman"/>
          <w:sz w:val="28"/>
          <w:szCs w:val="28"/>
        </w:rPr>
        <w:t> та які відсутні в Реєстрі;</w:t>
      </w:r>
    </w:p>
    <w:p w14:paraId="5635414B" w14:textId="3454384F"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50" w:name="n39"/>
      <w:bookmarkEnd w:id="50"/>
      <w:r>
        <w:rPr>
          <w:rFonts w:ascii="Times New Roman" w:hAnsi="Times New Roman"/>
          <w:sz w:val="28"/>
          <w:szCs w:val="28"/>
        </w:rPr>
        <w:t>-</w:t>
      </w:r>
      <w:r w:rsidR="00585DB7" w:rsidRPr="00585DB7">
        <w:rPr>
          <w:rFonts w:ascii="Times New Roman" w:hAnsi="Times New Roman"/>
          <w:sz w:val="28"/>
          <w:szCs w:val="28"/>
        </w:rPr>
        <w:t xml:space="preserve">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13" w:tgtFrame="_blank" w:history="1">
        <w:r w:rsidR="00585DB7" w:rsidRPr="00585DB7">
          <w:rPr>
            <w:rStyle w:val="a7"/>
            <w:rFonts w:ascii="Times New Roman" w:hAnsi="Times New Roman"/>
            <w:color w:val="auto"/>
            <w:sz w:val="28"/>
            <w:szCs w:val="28"/>
            <w:u w:val="none"/>
          </w:rPr>
          <w:t>Законом</w:t>
        </w:r>
      </w:hyperlink>
      <w:r w:rsidR="00585DB7" w:rsidRPr="00585DB7">
        <w:rPr>
          <w:rFonts w:ascii="Times New Roman" w:hAnsi="Times New Roman"/>
          <w:sz w:val="28"/>
          <w:szCs w:val="28"/>
        </w:rPr>
        <w:t>;</w:t>
      </w:r>
    </w:p>
    <w:p w14:paraId="5416BD3A" w14:textId="27F3B058"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51" w:name="n40"/>
      <w:bookmarkEnd w:id="51"/>
      <w:r>
        <w:rPr>
          <w:rFonts w:ascii="Times New Roman" w:hAnsi="Times New Roman"/>
          <w:sz w:val="28"/>
          <w:szCs w:val="28"/>
        </w:rPr>
        <w:lastRenderedPageBreak/>
        <w:t>-</w:t>
      </w:r>
      <w:r w:rsidR="00585DB7" w:rsidRPr="00585DB7">
        <w:rPr>
          <w:rFonts w:ascii="Times New Roman" w:hAnsi="Times New Roman"/>
          <w:sz w:val="28"/>
          <w:szCs w:val="28"/>
        </w:rPr>
        <w:t xml:space="preserve">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14:paraId="076631E4" w14:textId="62EF88E9"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52" w:name="n41"/>
      <w:bookmarkEnd w:id="52"/>
      <w:r>
        <w:rPr>
          <w:rFonts w:ascii="Times New Roman" w:hAnsi="Times New Roman"/>
          <w:sz w:val="28"/>
          <w:szCs w:val="28"/>
        </w:rPr>
        <w:t>-</w:t>
      </w:r>
      <w:r w:rsidR="00585DB7" w:rsidRPr="00585DB7">
        <w:rPr>
          <w:rFonts w:ascii="Times New Roman" w:hAnsi="Times New Roman"/>
          <w:sz w:val="28"/>
          <w:szCs w:val="28"/>
        </w:rPr>
        <w:t xml:space="preserve"> утворювати для виконання покладених на неї завдань тимчасові робочі групи (у разі потреби);</w:t>
      </w:r>
    </w:p>
    <w:p w14:paraId="7694A6CE" w14:textId="1404F4F1" w:rsidR="00585DB7" w:rsidRPr="00585DB7" w:rsidRDefault="00F61100" w:rsidP="00585DB7">
      <w:pPr>
        <w:tabs>
          <w:tab w:val="left" w:pos="1257"/>
        </w:tabs>
        <w:spacing w:after="0" w:line="240" w:lineRule="auto"/>
        <w:ind w:firstLine="567"/>
        <w:jc w:val="both"/>
        <w:rPr>
          <w:rFonts w:ascii="Times New Roman" w:hAnsi="Times New Roman"/>
          <w:sz w:val="28"/>
          <w:szCs w:val="28"/>
        </w:rPr>
      </w:pPr>
      <w:bookmarkStart w:id="53" w:name="n42"/>
      <w:bookmarkEnd w:id="53"/>
      <w:r>
        <w:rPr>
          <w:rFonts w:ascii="Times New Roman" w:hAnsi="Times New Roman"/>
          <w:sz w:val="28"/>
          <w:szCs w:val="28"/>
        </w:rPr>
        <w:t>-</w:t>
      </w:r>
      <w:r w:rsidR="00585DB7" w:rsidRPr="00585DB7">
        <w:rPr>
          <w:rFonts w:ascii="Times New Roman" w:hAnsi="Times New Roman"/>
          <w:sz w:val="28"/>
          <w:szCs w:val="28"/>
        </w:rPr>
        <w:t xml:space="preserve"> виконувати інші повноваження, що випливають з покладених на неї завдань.</w:t>
      </w:r>
    </w:p>
    <w:p w14:paraId="7B457CF9" w14:textId="77777777" w:rsidR="00E25321" w:rsidRPr="00E25321" w:rsidRDefault="00A2227D" w:rsidP="00A15563">
      <w:pPr>
        <w:tabs>
          <w:tab w:val="left" w:pos="1257"/>
        </w:tabs>
        <w:spacing w:after="0" w:line="240" w:lineRule="auto"/>
        <w:ind w:firstLine="567"/>
        <w:jc w:val="both"/>
        <w:rPr>
          <w:rFonts w:ascii="Times New Roman" w:hAnsi="Times New Roman"/>
          <w:sz w:val="28"/>
          <w:szCs w:val="28"/>
        </w:rPr>
      </w:pPr>
      <w:r w:rsidRPr="00E25321">
        <w:rPr>
          <w:rFonts w:ascii="Times New Roman" w:hAnsi="Times New Roman"/>
          <w:sz w:val="28"/>
          <w:szCs w:val="28"/>
        </w:rPr>
        <w:t>22</w:t>
      </w:r>
      <w:r w:rsidR="00A15563" w:rsidRPr="00E25321">
        <w:rPr>
          <w:rFonts w:ascii="Times New Roman" w:hAnsi="Times New Roman"/>
          <w:sz w:val="28"/>
          <w:szCs w:val="28"/>
        </w:rPr>
        <w:t xml:space="preserve">. </w:t>
      </w:r>
      <w:r w:rsidR="00E25321" w:rsidRPr="00E25321">
        <w:rPr>
          <w:rFonts w:ascii="Times New Roman" w:hAnsi="Times New Roman"/>
          <w:sz w:val="28"/>
          <w:szCs w:val="28"/>
        </w:rPr>
        <w:t>Консультації для громадян щодо графіка роботи Комісії, інформація про час та місце проведення засідань Комісії, а також інші питання, що стосуються діяльності та подання документів на розгляд Комісії, надає секретар  Комісії.</w:t>
      </w:r>
    </w:p>
    <w:p w14:paraId="6CA465F1" w14:textId="773117DD" w:rsidR="00A15563" w:rsidRPr="00B74F34" w:rsidRDefault="00335C6B"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23</w:t>
      </w:r>
      <w:r w:rsidR="00A15563">
        <w:rPr>
          <w:rFonts w:ascii="Times New Roman" w:hAnsi="Times New Roman"/>
          <w:sz w:val="28"/>
          <w:szCs w:val="28"/>
        </w:rPr>
        <w:t xml:space="preserve">. </w:t>
      </w:r>
      <w:r w:rsidR="00A15563" w:rsidRPr="00B74F34">
        <w:rPr>
          <w:rFonts w:ascii="Times New Roman" w:hAnsi="Times New Roman"/>
          <w:sz w:val="28"/>
          <w:szCs w:val="28"/>
        </w:rPr>
        <w:t>Строк ро</w:t>
      </w:r>
      <w:r w:rsidR="00342FFA">
        <w:rPr>
          <w:rFonts w:ascii="Times New Roman" w:hAnsi="Times New Roman"/>
          <w:sz w:val="28"/>
          <w:szCs w:val="28"/>
        </w:rPr>
        <w:t>згляду заяви К</w:t>
      </w:r>
      <w:r w:rsidR="00A15563" w:rsidRPr="00B74F34">
        <w:rPr>
          <w:rFonts w:ascii="Times New Roman" w:hAnsi="Times New Roman"/>
          <w:sz w:val="28"/>
          <w:szCs w:val="28"/>
        </w:rPr>
        <w:t>омісією не пови</w:t>
      </w:r>
      <w:r w:rsidR="00A15563">
        <w:rPr>
          <w:rFonts w:ascii="Times New Roman" w:hAnsi="Times New Roman"/>
          <w:sz w:val="28"/>
          <w:szCs w:val="28"/>
        </w:rPr>
        <w:t xml:space="preserve">нен перевищувати 30 календарних </w:t>
      </w:r>
      <w:r w:rsidR="00A15563" w:rsidRPr="00B74F34">
        <w:rPr>
          <w:rFonts w:ascii="Times New Roman" w:hAnsi="Times New Roman"/>
          <w:sz w:val="28"/>
          <w:szCs w:val="28"/>
        </w:rPr>
        <w:t>днів з дня її подання.</w:t>
      </w:r>
    </w:p>
    <w:p w14:paraId="61AE82D1" w14:textId="08F80BDB" w:rsidR="00A15563" w:rsidRPr="00B74F34" w:rsidRDefault="002D5B72"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24</w:t>
      </w:r>
      <w:r w:rsidR="00A15563">
        <w:rPr>
          <w:rFonts w:ascii="Times New Roman" w:hAnsi="Times New Roman"/>
          <w:sz w:val="28"/>
          <w:szCs w:val="28"/>
        </w:rPr>
        <w:t>.</w:t>
      </w:r>
      <w:r w:rsidR="00A15563" w:rsidRPr="00B74F34">
        <w:rPr>
          <w:rFonts w:ascii="Times New Roman" w:hAnsi="Times New Roman"/>
          <w:sz w:val="28"/>
          <w:szCs w:val="28"/>
        </w:rPr>
        <w:t xml:space="preserve"> </w:t>
      </w:r>
      <w:r w:rsidR="00872543">
        <w:rPr>
          <w:rFonts w:ascii="Times New Roman" w:hAnsi="Times New Roman"/>
          <w:sz w:val="28"/>
          <w:szCs w:val="28"/>
        </w:rPr>
        <w:t>Відповідно до с</w:t>
      </w:r>
      <w:r w:rsidR="00872543" w:rsidRPr="00872543">
        <w:rPr>
          <w:rFonts w:ascii="Times New Roman" w:hAnsi="Times New Roman"/>
          <w:sz w:val="28"/>
          <w:szCs w:val="28"/>
        </w:rPr>
        <w:t>т</w:t>
      </w:r>
      <w:r w:rsidR="00872543">
        <w:rPr>
          <w:rFonts w:ascii="Times New Roman" w:hAnsi="Times New Roman"/>
          <w:sz w:val="28"/>
          <w:szCs w:val="28"/>
        </w:rPr>
        <w:t>.</w:t>
      </w:r>
      <w:r w:rsidR="00872543" w:rsidRPr="00872543">
        <w:rPr>
          <w:rFonts w:ascii="Times New Roman" w:hAnsi="Times New Roman"/>
          <w:sz w:val="28"/>
          <w:szCs w:val="28"/>
        </w:rPr>
        <w:t xml:space="preserve"> 7.</w:t>
      </w:r>
      <w:r w:rsidR="00872543">
        <w:rPr>
          <w:rFonts w:ascii="Times New Roman" w:hAnsi="Times New Roman"/>
          <w:sz w:val="28"/>
          <w:szCs w:val="28"/>
        </w:rPr>
        <w:t xml:space="preserve">  </w:t>
      </w:r>
      <w:r w:rsidR="006A4CBB">
        <w:rPr>
          <w:rFonts w:ascii="Times New Roman" w:hAnsi="Times New Roman"/>
          <w:sz w:val="28"/>
          <w:szCs w:val="28"/>
        </w:rPr>
        <w:t>За</w:t>
      </w:r>
      <w:r w:rsidR="00FF477D">
        <w:rPr>
          <w:rFonts w:ascii="Times New Roman" w:hAnsi="Times New Roman"/>
          <w:sz w:val="28"/>
          <w:szCs w:val="28"/>
        </w:rPr>
        <w:t xml:space="preserve">кону </w:t>
      </w:r>
      <w:r w:rsidR="00FF477D" w:rsidRPr="00A22DDE">
        <w:rPr>
          <w:rFonts w:ascii="Times New Roman" w:hAnsi="Times New Roman"/>
          <w:sz w:val="28"/>
          <w:szCs w:val="28"/>
        </w:rPr>
        <w:t>п</w:t>
      </w:r>
      <w:r w:rsidR="00A15563" w:rsidRPr="00A22DDE">
        <w:rPr>
          <w:rFonts w:ascii="Times New Roman" w:hAnsi="Times New Roman"/>
          <w:sz w:val="28"/>
          <w:szCs w:val="28"/>
        </w:rPr>
        <w:t>ідстав</w:t>
      </w:r>
      <w:r w:rsidR="00FF477D" w:rsidRPr="00A22DDE">
        <w:rPr>
          <w:rFonts w:ascii="Times New Roman" w:hAnsi="Times New Roman"/>
          <w:sz w:val="28"/>
          <w:szCs w:val="28"/>
        </w:rPr>
        <w:t>ами</w:t>
      </w:r>
      <w:r w:rsidR="00A15563" w:rsidRPr="00FF477D">
        <w:rPr>
          <w:rFonts w:ascii="Times New Roman" w:hAnsi="Times New Roman"/>
          <w:color w:val="FF0000"/>
          <w:sz w:val="28"/>
          <w:szCs w:val="28"/>
        </w:rPr>
        <w:t xml:space="preserve"> </w:t>
      </w:r>
      <w:r w:rsidR="00A15563" w:rsidRPr="00B74F34">
        <w:rPr>
          <w:rFonts w:ascii="Times New Roman" w:hAnsi="Times New Roman"/>
          <w:sz w:val="28"/>
          <w:szCs w:val="28"/>
        </w:rPr>
        <w:t>для зупинення розгляду заяви є:</w:t>
      </w:r>
    </w:p>
    <w:p w14:paraId="7EDD6E27" w14:textId="77777777" w:rsidR="00A15563" w:rsidRPr="00B74F34" w:rsidRDefault="00A15563"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н</w:t>
      </w:r>
      <w:r w:rsidRPr="00B74F34">
        <w:rPr>
          <w:rFonts w:ascii="Times New Roman" w:hAnsi="Times New Roman"/>
          <w:sz w:val="28"/>
          <w:szCs w:val="28"/>
        </w:rPr>
        <w:t>еподання або подання не в п</w:t>
      </w:r>
      <w:r>
        <w:rPr>
          <w:rFonts w:ascii="Times New Roman" w:hAnsi="Times New Roman"/>
          <w:sz w:val="28"/>
          <w:szCs w:val="28"/>
        </w:rPr>
        <w:t xml:space="preserve">овному обсязі інформації та/або </w:t>
      </w:r>
      <w:r w:rsidRPr="00B74F34">
        <w:rPr>
          <w:rFonts w:ascii="Times New Roman" w:hAnsi="Times New Roman"/>
          <w:sz w:val="28"/>
          <w:szCs w:val="28"/>
        </w:rPr>
        <w:t xml:space="preserve">документів в межах переліку, </w:t>
      </w:r>
      <w:r>
        <w:rPr>
          <w:rFonts w:ascii="Times New Roman" w:hAnsi="Times New Roman"/>
          <w:sz w:val="28"/>
          <w:szCs w:val="28"/>
        </w:rPr>
        <w:t>передбаченого Законом;</w:t>
      </w:r>
    </w:p>
    <w:p w14:paraId="0FD7D365" w14:textId="47498400" w:rsidR="00A15563" w:rsidRPr="00B74F34" w:rsidRDefault="00A15563"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25321" w:rsidRPr="00E25321">
        <w:rPr>
          <w:rFonts w:ascii="Times New Roman" w:hAnsi="Times New Roman"/>
          <w:sz w:val="28"/>
          <w:szCs w:val="28"/>
        </w:rPr>
        <w:t xml:space="preserve">наявність у Комісії з розгляду питань щодо надання компенсації документально підтверджених відомостей про те, що отримувачу компенсації або його спадкоємцю </w:t>
      </w:r>
      <w:proofErr w:type="spellStart"/>
      <w:r w:rsidR="00E25321" w:rsidRPr="00E25321">
        <w:rPr>
          <w:rFonts w:ascii="Times New Roman" w:hAnsi="Times New Roman"/>
          <w:sz w:val="28"/>
          <w:szCs w:val="28"/>
        </w:rPr>
        <w:t>вручено</w:t>
      </w:r>
      <w:proofErr w:type="spellEnd"/>
      <w:r w:rsidR="00E25321" w:rsidRPr="00E25321">
        <w:rPr>
          <w:rFonts w:ascii="Times New Roman" w:hAnsi="Times New Roman"/>
          <w:sz w:val="28"/>
          <w:szCs w:val="28"/>
        </w:rPr>
        <w:t xml:space="preserve"> підозру про вчинення кримінального правопорушення, передбаченого розділом I "Злочини проти основ національної безпеки України" Особливої частини Кримінального кодексу України</w:t>
      </w:r>
      <w:r w:rsidR="00E25321">
        <w:rPr>
          <w:rFonts w:ascii="Times New Roman" w:hAnsi="Times New Roman"/>
          <w:sz w:val="28"/>
          <w:szCs w:val="28"/>
        </w:rPr>
        <w:t>.</w:t>
      </w:r>
    </w:p>
    <w:p w14:paraId="65D57BAB" w14:textId="74B72385" w:rsidR="00A15563" w:rsidRPr="00B74F34" w:rsidRDefault="00A15563"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E0CE4">
        <w:rPr>
          <w:rFonts w:ascii="Times New Roman" w:hAnsi="Times New Roman"/>
          <w:sz w:val="28"/>
          <w:szCs w:val="28"/>
        </w:rPr>
        <w:t>25</w:t>
      </w:r>
      <w:r>
        <w:rPr>
          <w:rFonts w:ascii="Times New Roman" w:hAnsi="Times New Roman"/>
          <w:sz w:val="28"/>
          <w:szCs w:val="28"/>
        </w:rPr>
        <w:t xml:space="preserve">. </w:t>
      </w:r>
      <w:r w:rsidR="00E13E3F" w:rsidRPr="00E13E3F">
        <w:rPr>
          <w:rFonts w:ascii="Times New Roman" w:hAnsi="Times New Roman"/>
          <w:sz w:val="28"/>
          <w:szCs w:val="28"/>
        </w:rPr>
        <w:t>Комісія з розгляду питань щодо надання компенсації у строк, встановлений для розгляду заяви про надання компенсації за знищений об’єкт нерухомого майна, приймає рішення про зупинення розгляду заяви про надання компенсації за знищений об’єкт нерухомого майна та невідкладно, але не пізніше наступного робочого дня з дня прийняття такого рішення, повідомляє про це заявника у спосіб, у який було подано заяву</w:t>
      </w:r>
      <w:r w:rsidRPr="00B74F34">
        <w:rPr>
          <w:rFonts w:ascii="Times New Roman" w:hAnsi="Times New Roman"/>
          <w:sz w:val="28"/>
          <w:szCs w:val="28"/>
        </w:rPr>
        <w:t>.</w:t>
      </w:r>
    </w:p>
    <w:p w14:paraId="49F62EE1" w14:textId="79025BBC" w:rsidR="00A15563" w:rsidRPr="00B74F34" w:rsidRDefault="00A15563"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95D4C">
        <w:rPr>
          <w:rFonts w:ascii="Times New Roman" w:hAnsi="Times New Roman"/>
          <w:sz w:val="28"/>
          <w:szCs w:val="28"/>
        </w:rPr>
        <w:t>26</w:t>
      </w:r>
      <w:r>
        <w:rPr>
          <w:rFonts w:ascii="Times New Roman" w:hAnsi="Times New Roman"/>
          <w:sz w:val="28"/>
          <w:szCs w:val="28"/>
        </w:rPr>
        <w:t xml:space="preserve">. </w:t>
      </w:r>
      <w:r w:rsidRPr="00B74F34">
        <w:rPr>
          <w:rFonts w:ascii="Times New Roman" w:hAnsi="Times New Roman"/>
          <w:sz w:val="28"/>
          <w:szCs w:val="28"/>
        </w:rPr>
        <w:t>Рішення повинне містити вичерпний перелік</w:t>
      </w:r>
      <w:r>
        <w:rPr>
          <w:rFonts w:ascii="Times New Roman" w:hAnsi="Times New Roman"/>
          <w:sz w:val="28"/>
          <w:szCs w:val="28"/>
        </w:rPr>
        <w:t xml:space="preserve"> підстав для зупинення розгляду </w:t>
      </w:r>
      <w:r w:rsidRPr="00B74F34">
        <w:rPr>
          <w:rFonts w:ascii="Times New Roman" w:hAnsi="Times New Roman"/>
          <w:sz w:val="28"/>
          <w:szCs w:val="28"/>
        </w:rPr>
        <w:t>заяви</w:t>
      </w:r>
      <w:r w:rsidR="00D77B37" w:rsidRPr="00D77B37">
        <w:t xml:space="preserve"> </w:t>
      </w:r>
      <w:r w:rsidR="00D77B37" w:rsidRPr="00D77B37">
        <w:rPr>
          <w:rFonts w:ascii="Times New Roman" w:hAnsi="Times New Roman"/>
          <w:sz w:val="28"/>
          <w:szCs w:val="28"/>
        </w:rPr>
        <w:t>про надання компенсації за знищений об’єкт нерухомого майна</w:t>
      </w:r>
      <w:r w:rsidR="00D77B37">
        <w:rPr>
          <w:rFonts w:ascii="Times New Roman" w:hAnsi="Times New Roman"/>
          <w:sz w:val="28"/>
          <w:szCs w:val="28"/>
        </w:rPr>
        <w:t>.</w:t>
      </w:r>
    </w:p>
    <w:p w14:paraId="04714CD4" w14:textId="5F42F1EA" w:rsidR="00A15563" w:rsidRPr="00B74F34" w:rsidRDefault="00A15563"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95D4C">
        <w:rPr>
          <w:rFonts w:ascii="Times New Roman" w:hAnsi="Times New Roman"/>
          <w:sz w:val="28"/>
          <w:szCs w:val="28"/>
        </w:rPr>
        <w:t>27</w:t>
      </w:r>
      <w:r>
        <w:rPr>
          <w:rFonts w:ascii="Times New Roman" w:hAnsi="Times New Roman"/>
          <w:sz w:val="28"/>
          <w:szCs w:val="28"/>
        </w:rPr>
        <w:t xml:space="preserve">. </w:t>
      </w:r>
      <w:r w:rsidR="0089793B" w:rsidRPr="0089793B">
        <w:rPr>
          <w:rFonts w:ascii="Times New Roman" w:hAnsi="Times New Roman"/>
          <w:sz w:val="28"/>
          <w:szCs w:val="28"/>
        </w:rPr>
        <w:t>Комісія з розгляду питань щодо надання компенсації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 про надання компенсації за знищений об’єкт нерухомого майна, якщо інше не випливає з документів, наданих додатково.</w:t>
      </w:r>
    </w:p>
    <w:p w14:paraId="6D6ADE38" w14:textId="42EDBEF0" w:rsidR="00FF6FA8" w:rsidRPr="00FF6FA8" w:rsidRDefault="00A15563" w:rsidP="00FF6FA8">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95D4C">
        <w:rPr>
          <w:rFonts w:ascii="Times New Roman" w:hAnsi="Times New Roman"/>
          <w:sz w:val="28"/>
          <w:szCs w:val="28"/>
        </w:rPr>
        <w:t>28</w:t>
      </w:r>
      <w:r>
        <w:rPr>
          <w:rFonts w:ascii="Times New Roman" w:hAnsi="Times New Roman"/>
          <w:sz w:val="28"/>
          <w:szCs w:val="28"/>
        </w:rPr>
        <w:t xml:space="preserve">. </w:t>
      </w:r>
      <w:r w:rsidR="00FF6FA8" w:rsidRPr="00FF6FA8">
        <w:rPr>
          <w:rFonts w:ascii="Times New Roman" w:hAnsi="Times New Roman"/>
          <w:sz w:val="28"/>
          <w:szCs w:val="28"/>
        </w:rPr>
        <w:t>Розгляд заяви про надання компенсації за знищений об’єкт нерухомого майна по</w:t>
      </w:r>
      <w:r w:rsidR="00164A2E">
        <w:rPr>
          <w:rFonts w:ascii="Times New Roman" w:hAnsi="Times New Roman"/>
          <w:sz w:val="28"/>
          <w:szCs w:val="28"/>
        </w:rPr>
        <w:t>новлюється на підставі рішення к</w:t>
      </w:r>
      <w:r w:rsidR="00FF6FA8" w:rsidRPr="00FF6FA8">
        <w:rPr>
          <w:rFonts w:ascii="Times New Roman" w:hAnsi="Times New Roman"/>
          <w:sz w:val="28"/>
          <w:szCs w:val="28"/>
        </w:rPr>
        <w:t>омісії з розгляду питань щодо надання компенсації про відновлення розгляду заяви про надання компенсації за знищений об’єкт нерухомого майна у разі усунення обставин, що стали підставою для прийняття рішення про зупинення розгляду такої заяви. Зазначене рішення приймається протягом п’ят</w:t>
      </w:r>
      <w:r w:rsidR="00164A2E">
        <w:rPr>
          <w:rFonts w:ascii="Times New Roman" w:hAnsi="Times New Roman"/>
          <w:sz w:val="28"/>
          <w:szCs w:val="28"/>
        </w:rPr>
        <w:t>и робочих днів з дня отримання к</w:t>
      </w:r>
      <w:r w:rsidR="00FF6FA8" w:rsidRPr="00FF6FA8">
        <w:rPr>
          <w:rFonts w:ascii="Times New Roman" w:hAnsi="Times New Roman"/>
          <w:sz w:val="28"/>
          <w:szCs w:val="28"/>
        </w:rPr>
        <w:t>омісією з розгляду питань щодо надання компенсації відомостей про усунення обставин, що стали підставою для прийняття рішення про зупинення розгляду заяви про надання компенсації за знищений об’єкт нерухомого майна.</w:t>
      </w:r>
    </w:p>
    <w:p w14:paraId="099D0163" w14:textId="25BDFD63" w:rsidR="00A15563" w:rsidRPr="00B74F34" w:rsidRDefault="00E95CB2" w:rsidP="00FF6FA8">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29.</w:t>
      </w:r>
      <w:r w:rsidR="004C636B">
        <w:rPr>
          <w:rFonts w:ascii="Times New Roman" w:hAnsi="Times New Roman"/>
          <w:sz w:val="28"/>
          <w:szCs w:val="28"/>
        </w:rPr>
        <w:t xml:space="preserve"> </w:t>
      </w:r>
      <w:r w:rsidR="00FF6FA8" w:rsidRPr="00FF6FA8">
        <w:rPr>
          <w:rFonts w:ascii="Times New Roman" w:hAnsi="Times New Roman"/>
          <w:sz w:val="28"/>
          <w:szCs w:val="28"/>
        </w:rPr>
        <w:t>Перебіг строку розгляду заяви про надання компенсації за знищений об’єкт нерухомого майна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14:paraId="42292FAF" w14:textId="2BE25AB1" w:rsidR="00A15563" w:rsidRDefault="00CF3D31" w:rsidP="00A15563">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30</w:t>
      </w:r>
      <w:r w:rsidR="00E25321">
        <w:rPr>
          <w:rFonts w:ascii="Times New Roman" w:hAnsi="Times New Roman"/>
          <w:sz w:val="28"/>
          <w:szCs w:val="28"/>
        </w:rPr>
        <w:t>.</w:t>
      </w:r>
      <w:r w:rsidR="004C636B">
        <w:rPr>
          <w:rFonts w:ascii="Times New Roman" w:hAnsi="Times New Roman"/>
          <w:sz w:val="28"/>
          <w:szCs w:val="28"/>
        </w:rPr>
        <w:t xml:space="preserve"> </w:t>
      </w:r>
      <w:r w:rsidR="00342FFA">
        <w:rPr>
          <w:rFonts w:ascii="Times New Roman" w:hAnsi="Times New Roman"/>
          <w:sz w:val="28"/>
          <w:szCs w:val="28"/>
        </w:rPr>
        <w:t>Рішення К</w:t>
      </w:r>
      <w:r w:rsidR="00A15563" w:rsidRPr="00B74F34">
        <w:rPr>
          <w:rFonts w:ascii="Times New Roman" w:hAnsi="Times New Roman"/>
          <w:sz w:val="28"/>
          <w:szCs w:val="28"/>
        </w:rPr>
        <w:t>омісії про наданн</w:t>
      </w:r>
      <w:r w:rsidR="00A15563">
        <w:rPr>
          <w:rFonts w:ascii="Times New Roman" w:hAnsi="Times New Roman"/>
          <w:sz w:val="28"/>
          <w:szCs w:val="28"/>
        </w:rPr>
        <w:t xml:space="preserve">я/відмову у наданні компенсації </w:t>
      </w:r>
      <w:r w:rsidR="00A15563" w:rsidRPr="00B74F34">
        <w:rPr>
          <w:rFonts w:ascii="Times New Roman" w:hAnsi="Times New Roman"/>
          <w:sz w:val="28"/>
          <w:szCs w:val="28"/>
        </w:rPr>
        <w:t xml:space="preserve">затверджується рішенням виконавчого комітету </w:t>
      </w:r>
      <w:r w:rsidR="00902901">
        <w:rPr>
          <w:rFonts w:ascii="Times New Roman" w:hAnsi="Times New Roman"/>
          <w:sz w:val="28"/>
          <w:szCs w:val="28"/>
        </w:rPr>
        <w:t>Калуської</w:t>
      </w:r>
      <w:r w:rsidR="00A15563">
        <w:rPr>
          <w:rFonts w:ascii="Times New Roman" w:hAnsi="Times New Roman"/>
          <w:sz w:val="28"/>
          <w:szCs w:val="28"/>
        </w:rPr>
        <w:t xml:space="preserve"> міської ради протягом </w:t>
      </w:r>
      <w:r w:rsidR="00A15563" w:rsidRPr="00B74F34">
        <w:rPr>
          <w:rFonts w:ascii="Times New Roman" w:hAnsi="Times New Roman"/>
          <w:sz w:val="28"/>
          <w:szCs w:val="28"/>
        </w:rPr>
        <w:t>п'яти календарних</w:t>
      </w:r>
      <w:r w:rsidR="00A15563">
        <w:rPr>
          <w:rFonts w:ascii="Times New Roman" w:hAnsi="Times New Roman"/>
          <w:sz w:val="28"/>
          <w:szCs w:val="28"/>
        </w:rPr>
        <w:t xml:space="preserve"> днів</w:t>
      </w:r>
      <w:r w:rsidR="00A15563" w:rsidRPr="00B74F34">
        <w:rPr>
          <w:rFonts w:ascii="Times New Roman" w:hAnsi="Times New Roman"/>
          <w:sz w:val="28"/>
          <w:szCs w:val="28"/>
        </w:rPr>
        <w:t xml:space="preserve"> з дня його прийняття.</w:t>
      </w:r>
    </w:p>
    <w:p w14:paraId="62EAC31F" w14:textId="3A01C203" w:rsidR="00993A5A" w:rsidRPr="00275BD6" w:rsidRDefault="00CF3D31" w:rsidP="00A15563">
      <w:pPr>
        <w:tabs>
          <w:tab w:val="left" w:pos="1257"/>
        </w:tabs>
        <w:spacing w:after="0" w:line="240" w:lineRule="auto"/>
        <w:ind w:firstLine="567"/>
        <w:jc w:val="both"/>
        <w:rPr>
          <w:rFonts w:ascii="Times New Roman" w:hAnsi="Times New Roman"/>
          <w:sz w:val="28"/>
          <w:szCs w:val="28"/>
        </w:rPr>
      </w:pPr>
      <w:r w:rsidRPr="00275BD6">
        <w:rPr>
          <w:rFonts w:ascii="Times New Roman" w:hAnsi="Times New Roman"/>
          <w:sz w:val="28"/>
          <w:szCs w:val="28"/>
        </w:rPr>
        <w:t>31.</w:t>
      </w:r>
      <w:r w:rsidR="004C636B">
        <w:rPr>
          <w:rFonts w:ascii="Times New Roman" w:hAnsi="Times New Roman"/>
          <w:sz w:val="28"/>
          <w:szCs w:val="28"/>
        </w:rPr>
        <w:t xml:space="preserve"> </w:t>
      </w:r>
      <w:r w:rsidR="00A65358">
        <w:rPr>
          <w:rFonts w:ascii="Times New Roman" w:hAnsi="Times New Roman"/>
          <w:sz w:val="28"/>
          <w:szCs w:val="28"/>
        </w:rPr>
        <w:t>Копія рішення К</w:t>
      </w:r>
      <w:r w:rsidR="00993A5A" w:rsidRPr="00275BD6">
        <w:rPr>
          <w:rFonts w:ascii="Times New Roman" w:hAnsi="Times New Roman"/>
          <w:sz w:val="28"/>
          <w:szCs w:val="28"/>
        </w:rPr>
        <w:t xml:space="preserve">омісії про надання/відмову в наданні компенсації за знищений об’єкт нерухомого майна вноситься до Реєстру </w:t>
      </w:r>
      <w:r w:rsidR="00E77E02" w:rsidRPr="00E77E02">
        <w:rPr>
          <w:rFonts w:ascii="Times New Roman" w:hAnsi="Times New Roman"/>
          <w:sz w:val="28"/>
          <w:szCs w:val="28"/>
        </w:rPr>
        <w:t xml:space="preserve">майна, знищеного внаслідок бойових дій, терористичних актів, диверсій, спричинених військовою агресією </w:t>
      </w:r>
      <w:r w:rsidR="00B612E7">
        <w:rPr>
          <w:rFonts w:ascii="Times New Roman" w:hAnsi="Times New Roman"/>
          <w:sz w:val="28"/>
          <w:szCs w:val="28"/>
        </w:rPr>
        <w:t>р</w:t>
      </w:r>
      <w:r w:rsidR="00E77E02" w:rsidRPr="00E77E02">
        <w:rPr>
          <w:rFonts w:ascii="Times New Roman" w:hAnsi="Times New Roman"/>
          <w:sz w:val="28"/>
          <w:szCs w:val="28"/>
        </w:rPr>
        <w:t xml:space="preserve">осійської </w:t>
      </w:r>
      <w:r w:rsidR="00A179BC">
        <w:rPr>
          <w:rFonts w:ascii="Times New Roman" w:hAnsi="Times New Roman"/>
          <w:sz w:val="28"/>
          <w:szCs w:val="28"/>
        </w:rPr>
        <w:t>ф</w:t>
      </w:r>
      <w:r w:rsidR="00E77E02" w:rsidRPr="00E77E02">
        <w:rPr>
          <w:rFonts w:ascii="Times New Roman" w:hAnsi="Times New Roman"/>
          <w:sz w:val="28"/>
          <w:szCs w:val="28"/>
        </w:rPr>
        <w:t>едерації проти України</w:t>
      </w:r>
      <w:r w:rsidR="00275BD6" w:rsidRPr="00275BD6">
        <w:rPr>
          <w:rFonts w:ascii="Times New Roman" w:hAnsi="Times New Roman"/>
          <w:sz w:val="28"/>
          <w:szCs w:val="28"/>
        </w:rPr>
        <w:t xml:space="preserve"> </w:t>
      </w:r>
      <w:r w:rsidR="00993A5A" w:rsidRPr="00275BD6">
        <w:rPr>
          <w:rFonts w:ascii="Times New Roman" w:hAnsi="Times New Roman"/>
          <w:sz w:val="28"/>
          <w:szCs w:val="28"/>
        </w:rPr>
        <w:t>протягом п’яти робочих днів з дня проведення відповідного засідання комісії.</w:t>
      </w:r>
    </w:p>
    <w:p w14:paraId="333B6FB4" w14:textId="30148BD3" w:rsidR="00993A5A" w:rsidRDefault="00CF3D31" w:rsidP="00993A5A">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32.</w:t>
      </w:r>
      <w:bookmarkStart w:id="54" w:name="n90"/>
      <w:bookmarkEnd w:id="54"/>
      <w:r w:rsidR="004C636B">
        <w:rPr>
          <w:rFonts w:ascii="Times New Roman" w:hAnsi="Times New Roman"/>
          <w:sz w:val="28"/>
          <w:szCs w:val="28"/>
        </w:rPr>
        <w:t xml:space="preserve"> </w:t>
      </w:r>
      <w:r w:rsidR="00A65358">
        <w:rPr>
          <w:rFonts w:ascii="Times New Roman" w:hAnsi="Times New Roman"/>
          <w:sz w:val="28"/>
          <w:szCs w:val="28"/>
        </w:rPr>
        <w:t>Рішення К</w:t>
      </w:r>
      <w:r w:rsidR="00993A5A" w:rsidRPr="00993A5A">
        <w:rPr>
          <w:rFonts w:ascii="Times New Roman" w:hAnsi="Times New Roman"/>
          <w:sz w:val="28"/>
          <w:szCs w:val="28"/>
        </w:rPr>
        <w:t>омісії про надання/відмову в наданні компенсації за знищений об’єкт нерухомого майна затвердж</w:t>
      </w:r>
      <w:r w:rsidR="00332040">
        <w:rPr>
          <w:rFonts w:ascii="Times New Roman" w:hAnsi="Times New Roman"/>
          <w:sz w:val="28"/>
          <w:szCs w:val="28"/>
        </w:rPr>
        <w:t>ується</w:t>
      </w:r>
      <w:r w:rsidR="00993A5A" w:rsidRPr="00993A5A">
        <w:rPr>
          <w:rFonts w:ascii="Times New Roman" w:hAnsi="Times New Roman"/>
          <w:sz w:val="28"/>
          <w:szCs w:val="28"/>
        </w:rPr>
        <w:t xml:space="preserve"> рішенням </w:t>
      </w:r>
      <w:r w:rsidR="00A65358">
        <w:rPr>
          <w:rFonts w:ascii="Times New Roman" w:hAnsi="Times New Roman"/>
          <w:sz w:val="28"/>
          <w:szCs w:val="28"/>
        </w:rPr>
        <w:t>в</w:t>
      </w:r>
      <w:r w:rsidR="00993A5A">
        <w:rPr>
          <w:rFonts w:ascii="Times New Roman" w:hAnsi="Times New Roman"/>
          <w:sz w:val="28"/>
          <w:szCs w:val="28"/>
        </w:rPr>
        <w:t>иконавчого комітету Калуської міської ради</w:t>
      </w:r>
      <w:r w:rsidR="00993A5A" w:rsidRPr="00993A5A">
        <w:rPr>
          <w:rFonts w:ascii="Times New Roman" w:hAnsi="Times New Roman"/>
          <w:sz w:val="28"/>
          <w:szCs w:val="28"/>
        </w:rPr>
        <w:t xml:space="preserve"> протягом п’яти ка</w:t>
      </w:r>
      <w:r w:rsidR="00A65358">
        <w:rPr>
          <w:rFonts w:ascii="Times New Roman" w:hAnsi="Times New Roman"/>
          <w:sz w:val="28"/>
          <w:szCs w:val="28"/>
        </w:rPr>
        <w:t>лендарних днів з дня прийняття К</w:t>
      </w:r>
      <w:r w:rsidR="00993A5A" w:rsidRPr="00993A5A">
        <w:rPr>
          <w:rFonts w:ascii="Times New Roman" w:hAnsi="Times New Roman"/>
          <w:sz w:val="28"/>
          <w:szCs w:val="28"/>
        </w:rPr>
        <w:t>омісією такого рішення.</w:t>
      </w:r>
    </w:p>
    <w:p w14:paraId="33BF4893" w14:textId="5712871A" w:rsidR="00993A5A" w:rsidRDefault="00CF3D31" w:rsidP="00993A5A">
      <w:pPr>
        <w:tabs>
          <w:tab w:val="left" w:pos="1257"/>
        </w:tabs>
        <w:spacing w:after="0" w:line="240" w:lineRule="auto"/>
        <w:ind w:firstLine="567"/>
        <w:jc w:val="both"/>
        <w:rPr>
          <w:rFonts w:ascii="Times New Roman" w:hAnsi="Times New Roman"/>
          <w:sz w:val="28"/>
          <w:szCs w:val="28"/>
        </w:rPr>
      </w:pPr>
      <w:r>
        <w:rPr>
          <w:rFonts w:ascii="Times New Roman" w:hAnsi="Times New Roman"/>
          <w:sz w:val="28"/>
          <w:szCs w:val="28"/>
        </w:rPr>
        <w:t>33.</w:t>
      </w:r>
      <w:r w:rsidR="004C636B">
        <w:rPr>
          <w:rFonts w:ascii="Times New Roman" w:hAnsi="Times New Roman"/>
          <w:sz w:val="28"/>
          <w:szCs w:val="28"/>
        </w:rPr>
        <w:t xml:space="preserve"> Копія рішення в</w:t>
      </w:r>
      <w:r w:rsidR="00993A5A" w:rsidRPr="00993A5A">
        <w:rPr>
          <w:rFonts w:ascii="Times New Roman" w:hAnsi="Times New Roman"/>
          <w:sz w:val="28"/>
          <w:szCs w:val="28"/>
        </w:rPr>
        <w:t>иконавчого комітету Калуської міської рад</w:t>
      </w:r>
      <w:r w:rsidR="00A65358">
        <w:rPr>
          <w:rFonts w:ascii="Times New Roman" w:hAnsi="Times New Roman"/>
          <w:sz w:val="28"/>
          <w:szCs w:val="28"/>
        </w:rPr>
        <w:t>и про затвердження рішення К</w:t>
      </w:r>
      <w:r w:rsidR="00993A5A" w:rsidRPr="00993A5A">
        <w:rPr>
          <w:rFonts w:ascii="Times New Roman" w:hAnsi="Times New Roman"/>
          <w:sz w:val="28"/>
          <w:szCs w:val="28"/>
        </w:rPr>
        <w:t>омісії про надання/відмову в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прийняття.</w:t>
      </w:r>
    </w:p>
    <w:p w14:paraId="0DAB4769" w14:textId="0DCDF639" w:rsidR="0037738C" w:rsidRPr="0035317C" w:rsidRDefault="00CF3D31" w:rsidP="00993A5A">
      <w:pPr>
        <w:tabs>
          <w:tab w:val="left" w:pos="1257"/>
        </w:tabs>
        <w:spacing w:after="0" w:line="240" w:lineRule="auto"/>
        <w:ind w:firstLine="567"/>
        <w:jc w:val="both"/>
        <w:rPr>
          <w:rFonts w:ascii="Times New Roman" w:hAnsi="Times New Roman"/>
          <w:sz w:val="28"/>
          <w:szCs w:val="28"/>
        </w:rPr>
      </w:pPr>
      <w:r w:rsidRPr="0035317C">
        <w:rPr>
          <w:rFonts w:ascii="Times New Roman" w:hAnsi="Times New Roman"/>
          <w:sz w:val="28"/>
          <w:szCs w:val="28"/>
        </w:rPr>
        <w:t>34.</w:t>
      </w:r>
      <w:r w:rsidR="005E3803" w:rsidRPr="0035317C">
        <w:rPr>
          <w:rFonts w:ascii="Times New Roman" w:hAnsi="Times New Roman"/>
          <w:sz w:val="28"/>
          <w:szCs w:val="28"/>
        </w:rPr>
        <w:t xml:space="preserve"> Рішення К</w:t>
      </w:r>
      <w:r w:rsidR="00A15563" w:rsidRPr="0035317C">
        <w:rPr>
          <w:rFonts w:ascii="Times New Roman" w:hAnsi="Times New Roman"/>
          <w:sz w:val="28"/>
          <w:szCs w:val="28"/>
        </w:rPr>
        <w:t xml:space="preserve">омісії про надання/відмову в наданні компенсації за знищений об’єкт нерухомого майна може бути оскаржене до  виконавчого комітету </w:t>
      </w:r>
      <w:r w:rsidR="00902901" w:rsidRPr="0035317C">
        <w:rPr>
          <w:rFonts w:ascii="Times New Roman" w:hAnsi="Times New Roman"/>
          <w:sz w:val="28"/>
          <w:szCs w:val="28"/>
        </w:rPr>
        <w:t>Калуської</w:t>
      </w:r>
      <w:r w:rsidR="00A15563" w:rsidRPr="0035317C">
        <w:rPr>
          <w:rFonts w:ascii="Times New Roman" w:hAnsi="Times New Roman"/>
          <w:sz w:val="28"/>
          <w:szCs w:val="28"/>
        </w:rPr>
        <w:t xml:space="preserve"> міської ради.</w:t>
      </w:r>
      <w:bookmarkStart w:id="55" w:name="n91"/>
      <w:bookmarkEnd w:id="55"/>
    </w:p>
    <w:p w14:paraId="485B45CE" w14:textId="060ABEC4" w:rsidR="00E1654D" w:rsidRDefault="0035317C" w:rsidP="005E3803">
      <w:pPr>
        <w:pStyle w:val="rvps2"/>
        <w:shd w:val="clear" w:color="auto" w:fill="FFFFFF"/>
        <w:spacing w:before="0" w:beforeAutospacing="0" w:after="0" w:afterAutospacing="0"/>
        <w:ind w:firstLine="567"/>
        <w:jc w:val="both"/>
        <w:rPr>
          <w:sz w:val="28"/>
          <w:szCs w:val="28"/>
        </w:rPr>
      </w:pPr>
      <w:r>
        <w:rPr>
          <w:sz w:val="28"/>
          <w:szCs w:val="28"/>
        </w:rPr>
        <w:t>35.</w:t>
      </w:r>
      <w:r w:rsidR="00A15563" w:rsidRPr="008F4C3A">
        <w:rPr>
          <w:sz w:val="28"/>
          <w:szCs w:val="28"/>
        </w:rPr>
        <w:t xml:space="preserve"> Рішення</w:t>
      </w:r>
      <w:r w:rsidR="00A15563">
        <w:rPr>
          <w:sz w:val="28"/>
          <w:szCs w:val="28"/>
        </w:rPr>
        <w:t xml:space="preserve"> виконавчого комітету </w:t>
      </w:r>
      <w:r w:rsidR="00902901">
        <w:rPr>
          <w:sz w:val="28"/>
          <w:szCs w:val="28"/>
        </w:rPr>
        <w:t>Калуської</w:t>
      </w:r>
      <w:r w:rsidR="00A15563">
        <w:rPr>
          <w:sz w:val="28"/>
          <w:szCs w:val="28"/>
        </w:rPr>
        <w:t xml:space="preserve"> міської ради</w:t>
      </w:r>
      <w:r w:rsidR="005E3803">
        <w:rPr>
          <w:sz w:val="28"/>
          <w:szCs w:val="28"/>
        </w:rPr>
        <w:t xml:space="preserve"> про затвердження рішення К</w:t>
      </w:r>
      <w:r w:rsidR="00A15563" w:rsidRPr="008F4C3A">
        <w:rPr>
          <w:sz w:val="28"/>
          <w:szCs w:val="28"/>
        </w:rPr>
        <w:t>омісії про надання/відмову в наданні компенсації за знищений об’єкт нерухомого майна можуть бути оскаржені в судовому порядку.</w:t>
      </w:r>
    </w:p>
    <w:p w14:paraId="2069D0F7" w14:textId="77777777" w:rsidR="00A15563" w:rsidRDefault="00A15563" w:rsidP="00A15563">
      <w:pPr>
        <w:spacing w:after="0" w:line="240" w:lineRule="auto"/>
        <w:jc w:val="both"/>
        <w:rPr>
          <w:rFonts w:ascii="Times New Roman" w:hAnsi="Times New Roman"/>
          <w:sz w:val="28"/>
          <w:szCs w:val="28"/>
        </w:rPr>
      </w:pPr>
    </w:p>
    <w:p w14:paraId="1FC7445C" w14:textId="77777777" w:rsidR="00A15563" w:rsidRDefault="00A15563" w:rsidP="00A15563">
      <w:pPr>
        <w:spacing w:after="0" w:line="240" w:lineRule="auto"/>
        <w:jc w:val="both"/>
        <w:rPr>
          <w:rFonts w:ascii="Times New Roman" w:hAnsi="Times New Roman"/>
          <w:sz w:val="28"/>
          <w:szCs w:val="28"/>
        </w:rPr>
      </w:pPr>
      <w:bookmarkStart w:id="56" w:name="n88"/>
      <w:bookmarkEnd w:id="56"/>
    </w:p>
    <w:p w14:paraId="388BC2B4" w14:textId="77777777" w:rsidR="00D02863" w:rsidRDefault="00D02863" w:rsidP="00A15563">
      <w:pPr>
        <w:spacing w:after="0" w:line="240" w:lineRule="auto"/>
        <w:jc w:val="both"/>
        <w:rPr>
          <w:rFonts w:ascii="Times New Roman" w:hAnsi="Times New Roman"/>
          <w:sz w:val="28"/>
          <w:szCs w:val="28"/>
        </w:rPr>
      </w:pPr>
    </w:p>
    <w:p w14:paraId="5723B318" w14:textId="77777777" w:rsidR="00D02863" w:rsidRDefault="00D02863" w:rsidP="00A15563">
      <w:pPr>
        <w:spacing w:after="0" w:line="240" w:lineRule="auto"/>
        <w:jc w:val="both"/>
        <w:rPr>
          <w:rFonts w:ascii="Times New Roman" w:hAnsi="Times New Roman"/>
          <w:sz w:val="28"/>
          <w:szCs w:val="28"/>
        </w:rPr>
      </w:pPr>
    </w:p>
    <w:p w14:paraId="112D7317" w14:textId="4AB3704D" w:rsidR="00A15563" w:rsidRDefault="0019402B" w:rsidP="00B74F34">
      <w:pPr>
        <w:spacing w:after="0" w:line="240" w:lineRule="auto"/>
        <w:jc w:val="both"/>
        <w:rPr>
          <w:rFonts w:ascii="Times New Roman" w:hAnsi="Times New Roman"/>
          <w:sz w:val="28"/>
          <w:szCs w:val="28"/>
        </w:rPr>
      </w:pPr>
      <w:r w:rsidRPr="0019402B">
        <w:rPr>
          <w:rFonts w:ascii="Times New Roman" w:hAnsi="Times New Roman"/>
          <w:sz w:val="28"/>
          <w:szCs w:val="28"/>
        </w:rPr>
        <w:t>Керуючий справами виконкому</w:t>
      </w:r>
      <w:r w:rsidRPr="0019402B">
        <w:rPr>
          <w:rFonts w:ascii="Times New Roman" w:hAnsi="Times New Roman"/>
          <w:sz w:val="28"/>
          <w:szCs w:val="28"/>
        </w:rPr>
        <w:tab/>
      </w:r>
      <w:r w:rsidRPr="0019402B">
        <w:rPr>
          <w:rFonts w:ascii="Times New Roman" w:hAnsi="Times New Roman"/>
          <w:sz w:val="28"/>
          <w:szCs w:val="28"/>
        </w:rPr>
        <w:tab/>
      </w:r>
      <w:r w:rsidRPr="0019402B">
        <w:rPr>
          <w:rFonts w:ascii="Times New Roman" w:hAnsi="Times New Roman"/>
          <w:sz w:val="28"/>
          <w:szCs w:val="28"/>
        </w:rPr>
        <w:tab/>
      </w:r>
      <w:r w:rsidRPr="0019402B">
        <w:rPr>
          <w:rFonts w:ascii="Times New Roman" w:hAnsi="Times New Roman"/>
          <w:sz w:val="28"/>
          <w:szCs w:val="28"/>
        </w:rPr>
        <w:tab/>
      </w:r>
      <w:r w:rsidR="00856A08">
        <w:rPr>
          <w:rFonts w:ascii="Times New Roman" w:hAnsi="Times New Roman"/>
          <w:sz w:val="28"/>
          <w:szCs w:val="28"/>
        </w:rPr>
        <w:t xml:space="preserve">  </w:t>
      </w:r>
      <w:r w:rsidRPr="0019402B">
        <w:rPr>
          <w:rFonts w:ascii="Times New Roman" w:hAnsi="Times New Roman"/>
          <w:sz w:val="28"/>
          <w:szCs w:val="28"/>
        </w:rPr>
        <w:t xml:space="preserve"> </w:t>
      </w:r>
      <w:r w:rsidR="00496489">
        <w:rPr>
          <w:rFonts w:ascii="Times New Roman" w:hAnsi="Times New Roman"/>
          <w:sz w:val="28"/>
          <w:szCs w:val="28"/>
        </w:rPr>
        <w:t xml:space="preserve">               </w:t>
      </w:r>
      <w:r w:rsidRPr="0019402B">
        <w:rPr>
          <w:rFonts w:ascii="Times New Roman" w:hAnsi="Times New Roman"/>
          <w:sz w:val="28"/>
          <w:szCs w:val="28"/>
        </w:rPr>
        <w:t xml:space="preserve">  Олег САВКА</w:t>
      </w:r>
    </w:p>
    <w:p w14:paraId="62C88854" w14:textId="4222DF40" w:rsidR="00E14437" w:rsidRDefault="00E14437" w:rsidP="00B74F34">
      <w:pPr>
        <w:spacing w:after="0" w:line="240" w:lineRule="auto"/>
        <w:jc w:val="both"/>
        <w:rPr>
          <w:rFonts w:ascii="Times New Roman" w:hAnsi="Times New Roman"/>
          <w:sz w:val="28"/>
          <w:szCs w:val="28"/>
        </w:rPr>
      </w:pPr>
    </w:p>
    <w:p w14:paraId="4EDB60D5" w14:textId="511EA943" w:rsidR="00E14437" w:rsidRDefault="00E14437" w:rsidP="00B74F34">
      <w:pPr>
        <w:spacing w:after="0" w:line="240" w:lineRule="auto"/>
        <w:jc w:val="both"/>
        <w:rPr>
          <w:rFonts w:ascii="Times New Roman" w:hAnsi="Times New Roman"/>
          <w:sz w:val="28"/>
          <w:szCs w:val="28"/>
        </w:rPr>
      </w:pPr>
    </w:p>
    <w:p w14:paraId="20506009" w14:textId="4680F3F0" w:rsidR="00E14437" w:rsidRDefault="00E14437" w:rsidP="00B74F34">
      <w:pPr>
        <w:spacing w:after="0" w:line="240" w:lineRule="auto"/>
        <w:jc w:val="both"/>
        <w:rPr>
          <w:rFonts w:ascii="Times New Roman" w:hAnsi="Times New Roman"/>
          <w:sz w:val="28"/>
          <w:szCs w:val="28"/>
        </w:rPr>
      </w:pPr>
    </w:p>
    <w:p w14:paraId="5C1B20A4" w14:textId="17C02758" w:rsidR="00E14437" w:rsidRDefault="00E14437" w:rsidP="00B74F34">
      <w:pPr>
        <w:spacing w:after="0" w:line="240" w:lineRule="auto"/>
        <w:jc w:val="both"/>
        <w:rPr>
          <w:rFonts w:ascii="Times New Roman" w:hAnsi="Times New Roman"/>
          <w:sz w:val="28"/>
          <w:szCs w:val="28"/>
        </w:rPr>
      </w:pPr>
    </w:p>
    <w:p w14:paraId="41B226CC" w14:textId="6A87330D" w:rsidR="00E14437" w:rsidRDefault="00E14437" w:rsidP="00B74F34">
      <w:pPr>
        <w:spacing w:after="0" w:line="240" w:lineRule="auto"/>
        <w:jc w:val="both"/>
        <w:rPr>
          <w:rFonts w:ascii="Times New Roman" w:hAnsi="Times New Roman"/>
          <w:sz w:val="28"/>
          <w:szCs w:val="28"/>
        </w:rPr>
      </w:pPr>
    </w:p>
    <w:p w14:paraId="5FBE7CD8" w14:textId="29C865BA" w:rsidR="00E14437" w:rsidRDefault="00E14437" w:rsidP="00B74F34">
      <w:pPr>
        <w:spacing w:after="0" w:line="240" w:lineRule="auto"/>
        <w:jc w:val="both"/>
        <w:rPr>
          <w:rFonts w:ascii="Times New Roman" w:hAnsi="Times New Roman"/>
          <w:sz w:val="28"/>
          <w:szCs w:val="28"/>
        </w:rPr>
      </w:pPr>
    </w:p>
    <w:p w14:paraId="07F362B2" w14:textId="1F1DFD24" w:rsidR="00E14437" w:rsidRDefault="00E14437" w:rsidP="00B74F34">
      <w:pPr>
        <w:spacing w:after="0" w:line="240" w:lineRule="auto"/>
        <w:jc w:val="both"/>
        <w:rPr>
          <w:rFonts w:ascii="Times New Roman" w:hAnsi="Times New Roman"/>
          <w:sz w:val="28"/>
          <w:szCs w:val="28"/>
        </w:rPr>
      </w:pPr>
    </w:p>
    <w:p w14:paraId="5C850393" w14:textId="75E712C3" w:rsidR="00E14437" w:rsidRDefault="00E14437" w:rsidP="00B74F34">
      <w:pPr>
        <w:spacing w:after="0" w:line="240" w:lineRule="auto"/>
        <w:jc w:val="both"/>
        <w:rPr>
          <w:rFonts w:ascii="Times New Roman" w:hAnsi="Times New Roman"/>
          <w:sz w:val="28"/>
          <w:szCs w:val="28"/>
        </w:rPr>
      </w:pPr>
    </w:p>
    <w:p w14:paraId="3CC7C66A" w14:textId="5713A8D9" w:rsidR="00E14437" w:rsidRDefault="00E14437" w:rsidP="00B74F34">
      <w:pPr>
        <w:spacing w:after="0" w:line="240" w:lineRule="auto"/>
        <w:jc w:val="both"/>
        <w:rPr>
          <w:rFonts w:ascii="Times New Roman" w:hAnsi="Times New Roman"/>
          <w:sz w:val="28"/>
          <w:szCs w:val="28"/>
        </w:rPr>
      </w:pPr>
    </w:p>
    <w:p w14:paraId="28416C98" w14:textId="70EFBBF0" w:rsidR="00E14437" w:rsidRDefault="00E14437" w:rsidP="00B74F34">
      <w:pPr>
        <w:spacing w:after="0" w:line="240" w:lineRule="auto"/>
        <w:jc w:val="both"/>
        <w:rPr>
          <w:rFonts w:ascii="Times New Roman" w:hAnsi="Times New Roman"/>
          <w:sz w:val="28"/>
          <w:szCs w:val="28"/>
        </w:rPr>
      </w:pPr>
    </w:p>
    <w:p w14:paraId="3809D349" w14:textId="6BFB5CFA" w:rsidR="00E14437" w:rsidRDefault="00E14437" w:rsidP="00B74F34">
      <w:pPr>
        <w:spacing w:after="0" w:line="240" w:lineRule="auto"/>
        <w:jc w:val="both"/>
        <w:rPr>
          <w:rFonts w:ascii="Times New Roman" w:hAnsi="Times New Roman"/>
          <w:sz w:val="28"/>
          <w:szCs w:val="28"/>
        </w:rPr>
      </w:pPr>
    </w:p>
    <w:p w14:paraId="252ACB46" w14:textId="75C4F7FF" w:rsidR="00E14437" w:rsidRDefault="00E14437" w:rsidP="00B74F34">
      <w:pPr>
        <w:spacing w:after="0" w:line="240" w:lineRule="auto"/>
        <w:jc w:val="both"/>
        <w:rPr>
          <w:rFonts w:ascii="Times New Roman" w:hAnsi="Times New Roman"/>
          <w:sz w:val="28"/>
          <w:szCs w:val="28"/>
        </w:rPr>
      </w:pPr>
    </w:p>
    <w:p w14:paraId="206ADAFD" w14:textId="3E5FDE5F" w:rsidR="00E14437" w:rsidRDefault="00E14437" w:rsidP="00B74F34">
      <w:pPr>
        <w:spacing w:after="0" w:line="240" w:lineRule="auto"/>
        <w:jc w:val="both"/>
        <w:rPr>
          <w:rFonts w:ascii="Times New Roman" w:hAnsi="Times New Roman"/>
          <w:sz w:val="28"/>
          <w:szCs w:val="28"/>
        </w:rPr>
      </w:pPr>
    </w:p>
    <w:p w14:paraId="7EE2C0C5" w14:textId="5C0A32BC" w:rsidR="00E14437" w:rsidRDefault="00E14437" w:rsidP="00B74F34">
      <w:pPr>
        <w:spacing w:after="0" w:line="240" w:lineRule="auto"/>
        <w:jc w:val="both"/>
        <w:rPr>
          <w:rFonts w:ascii="Times New Roman" w:hAnsi="Times New Roman"/>
          <w:sz w:val="28"/>
          <w:szCs w:val="28"/>
        </w:rPr>
      </w:pPr>
    </w:p>
    <w:p w14:paraId="5B2FEC00" w14:textId="6BD9BC3E" w:rsidR="0037738C" w:rsidRDefault="00A13815" w:rsidP="0035317C">
      <w:pPr>
        <w:spacing w:after="0" w:line="240" w:lineRule="auto"/>
        <w:ind w:left="5529"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14:paraId="2736C9F0" w14:textId="7F8D2A23" w:rsidR="00E14437" w:rsidRPr="00E14437" w:rsidRDefault="0037738C" w:rsidP="00E14437">
      <w:pPr>
        <w:spacing w:after="0" w:line="240" w:lineRule="auto"/>
        <w:ind w:left="5529" w:hanging="56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E1654D">
        <w:rPr>
          <w:rFonts w:ascii="Times New Roman" w:eastAsia="Times New Roman" w:hAnsi="Times New Roman"/>
          <w:sz w:val="28"/>
          <w:szCs w:val="28"/>
          <w:lang w:eastAsia="ru-RU"/>
        </w:rPr>
        <w:t xml:space="preserve"> </w:t>
      </w:r>
      <w:r w:rsidR="00A13815">
        <w:rPr>
          <w:rFonts w:ascii="Times New Roman" w:eastAsia="Times New Roman" w:hAnsi="Times New Roman"/>
          <w:sz w:val="28"/>
          <w:szCs w:val="28"/>
          <w:lang w:eastAsia="ru-RU"/>
        </w:rPr>
        <w:t xml:space="preserve"> </w:t>
      </w:r>
      <w:r w:rsidR="00E14437" w:rsidRPr="00E14437">
        <w:rPr>
          <w:rFonts w:ascii="Times New Roman" w:eastAsia="Times New Roman" w:hAnsi="Times New Roman"/>
          <w:sz w:val="28"/>
          <w:szCs w:val="28"/>
          <w:lang w:eastAsia="ru-RU"/>
        </w:rPr>
        <w:t xml:space="preserve">Додаток </w:t>
      </w:r>
    </w:p>
    <w:p w14:paraId="7BEDC2FE" w14:textId="659685C9" w:rsidR="00E14437" w:rsidRPr="003815F9" w:rsidRDefault="00A13815" w:rsidP="00E14437">
      <w:pPr>
        <w:spacing w:after="0" w:line="240" w:lineRule="auto"/>
        <w:ind w:left="5529" w:hanging="567"/>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E1654D">
        <w:rPr>
          <w:rFonts w:ascii="Times New Roman" w:eastAsia="Times New Roman" w:hAnsi="Times New Roman"/>
          <w:sz w:val="28"/>
          <w:szCs w:val="28"/>
          <w:lang w:eastAsia="ru-RU"/>
        </w:rPr>
        <w:t xml:space="preserve"> </w:t>
      </w:r>
      <w:r w:rsidR="00E14437" w:rsidRPr="00E14437">
        <w:rPr>
          <w:rFonts w:ascii="Times New Roman" w:eastAsia="Times New Roman" w:hAnsi="Times New Roman"/>
          <w:sz w:val="28"/>
          <w:szCs w:val="28"/>
          <w:lang w:eastAsia="ru-RU"/>
        </w:rPr>
        <w:t>до Положення</w:t>
      </w:r>
    </w:p>
    <w:p w14:paraId="6B5E7D10" w14:textId="77777777" w:rsidR="00E14437" w:rsidRPr="00A13815" w:rsidRDefault="00E14437" w:rsidP="00E14437">
      <w:pPr>
        <w:spacing w:after="0" w:line="240" w:lineRule="auto"/>
        <w:ind w:left="5529" w:hanging="567"/>
        <w:rPr>
          <w:rFonts w:ascii="Times New Roman" w:eastAsia="Times New Roman" w:hAnsi="Times New Roman"/>
          <w:sz w:val="28"/>
          <w:szCs w:val="28"/>
          <w:lang w:eastAsia="ru-RU"/>
        </w:rPr>
      </w:pPr>
    </w:p>
    <w:p w14:paraId="22F0B325" w14:textId="77777777" w:rsidR="00E14437" w:rsidRPr="00A13815" w:rsidRDefault="00E14437" w:rsidP="00E14437">
      <w:pPr>
        <w:spacing w:after="0" w:line="240" w:lineRule="auto"/>
        <w:ind w:left="5529" w:hanging="567"/>
        <w:jc w:val="center"/>
        <w:rPr>
          <w:rFonts w:ascii="Times New Roman" w:eastAsia="Times New Roman" w:hAnsi="Times New Roman"/>
          <w:sz w:val="28"/>
          <w:szCs w:val="28"/>
          <w:lang w:eastAsia="ru-RU"/>
        </w:rPr>
      </w:pPr>
    </w:p>
    <w:p w14:paraId="07154E50" w14:textId="77777777" w:rsidR="00E14437" w:rsidRPr="00A13815" w:rsidRDefault="00E14437" w:rsidP="00E14437">
      <w:pPr>
        <w:keepNext/>
        <w:keepLines/>
        <w:widowControl w:val="0"/>
        <w:spacing w:after="0" w:line="240" w:lineRule="auto"/>
        <w:jc w:val="center"/>
        <w:rPr>
          <w:rFonts w:ascii="Times New Roman" w:eastAsia="SimSun" w:hAnsi="Times New Roman"/>
          <w:sz w:val="28"/>
          <w:szCs w:val="28"/>
          <w:lang w:eastAsia="uk-UA"/>
        </w:rPr>
      </w:pPr>
      <w:r w:rsidRPr="00A13815">
        <w:rPr>
          <w:rFonts w:ascii="Times New Roman" w:eastAsia="SimSun" w:hAnsi="Times New Roman"/>
          <w:sz w:val="28"/>
          <w:szCs w:val="28"/>
          <w:lang w:eastAsia="uk-UA"/>
        </w:rPr>
        <w:t>РІШЕННЯ</w:t>
      </w:r>
      <w:r w:rsidRPr="00A13815">
        <w:rPr>
          <w:rFonts w:ascii="Times New Roman" w:eastAsia="SimSun" w:hAnsi="Times New Roman"/>
          <w:sz w:val="28"/>
          <w:szCs w:val="28"/>
          <w:lang w:eastAsia="uk-UA"/>
        </w:rPr>
        <w:br/>
        <w:t>комісії з розгляду питань щодо надання компенсації за знищені об’єкти</w:t>
      </w:r>
      <w:r w:rsidRPr="00A13815">
        <w:rPr>
          <w:rFonts w:ascii="Times New Roman" w:eastAsia="SimSun" w:hAnsi="Times New Roman"/>
          <w:sz w:val="28"/>
          <w:szCs w:val="28"/>
          <w:lang w:eastAsia="uk-UA"/>
        </w:rPr>
        <w:br/>
        <w:t>нерухомого майна внаслідок бойових дій, терористичних актів, диверсій,</w:t>
      </w:r>
      <w:r w:rsidRPr="00A13815">
        <w:rPr>
          <w:rFonts w:ascii="Times New Roman" w:eastAsia="SimSun" w:hAnsi="Times New Roman"/>
          <w:sz w:val="28"/>
          <w:szCs w:val="28"/>
          <w:lang w:eastAsia="uk-UA"/>
        </w:rPr>
        <w:br/>
        <w:t>спричинених збройною агресією Російської Федерації проти України</w:t>
      </w:r>
    </w:p>
    <w:p w14:paraId="576A0B8F" w14:textId="77777777" w:rsidR="00E14437" w:rsidRPr="00A13815" w:rsidRDefault="00E14437" w:rsidP="00E14437">
      <w:pPr>
        <w:keepNext/>
        <w:keepLines/>
        <w:widowControl w:val="0"/>
        <w:spacing w:after="0" w:line="240" w:lineRule="auto"/>
        <w:jc w:val="center"/>
        <w:rPr>
          <w:rFonts w:ascii="Times New Roman" w:eastAsia="SimSun" w:hAnsi="Times New Roman"/>
          <w:sz w:val="28"/>
          <w:szCs w:val="28"/>
          <w:lang w:eastAsia="uk-UA"/>
        </w:rPr>
      </w:pPr>
      <w:r w:rsidRPr="00A13815">
        <w:rPr>
          <w:rFonts w:ascii="Times New Roman" w:eastAsia="SimSun" w:hAnsi="Times New Roman"/>
          <w:sz w:val="28"/>
          <w:szCs w:val="28"/>
          <w:lang w:eastAsia="uk-UA"/>
        </w:rPr>
        <w:t>на території Калуської міської територіальної громади</w:t>
      </w:r>
    </w:p>
    <w:p w14:paraId="1A4A4524" w14:textId="77777777" w:rsidR="00E14437" w:rsidRPr="00A13815" w:rsidRDefault="00E14437" w:rsidP="00E14437">
      <w:pPr>
        <w:keepNext/>
        <w:keepLines/>
        <w:widowControl w:val="0"/>
        <w:spacing w:before="100" w:beforeAutospacing="1" w:after="100" w:afterAutospacing="1" w:line="240" w:lineRule="auto"/>
        <w:rPr>
          <w:rFonts w:ascii="Times New Roman" w:eastAsia="SimSun" w:hAnsi="Times New Roman"/>
          <w:sz w:val="28"/>
          <w:szCs w:val="28"/>
          <w:lang w:eastAsia="uk-UA"/>
        </w:rPr>
      </w:pPr>
    </w:p>
    <w:tbl>
      <w:tblPr>
        <w:tblStyle w:val="12"/>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E14437" w:rsidRPr="003D6B3F" w14:paraId="68DD8915" w14:textId="77777777" w:rsidTr="008A6894">
        <w:trPr>
          <w:trHeight w:val="756"/>
        </w:trPr>
        <w:tc>
          <w:tcPr>
            <w:tcW w:w="4958" w:type="dxa"/>
            <w:tcBorders>
              <w:top w:val="nil"/>
              <w:left w:val="nil"/>
              <w:bottom w:val="nil"/>
              <w:right w:val="nil"/>
            </w:tcBorders>
          </w:tcPr>
          <w:p w14:paraId="2E4B47E7" w14:textId="77777777" w:rsidR="00E14437" w:rsidRPr="003D6B3F" w:rsidRDefault="00E14437" w:rsidP="008A6894">
            <w:pPr>
              <w:widowControl w:val="0"/>
              <w:autoSpaceDE w:val="0"/>
              <w:autoSpaceDN w:val="0"/>
              <w:spacing w:after="100" w:line="240" w:lineRule="auto"/>
              <w:rPr>
                <w:rFonts w:eastAsia="SimSun"/>
                <w:lang w:eastAsia="uk-UA"/>
              </w:rPr>
            </w:pPr>
            <w:r w:rsidRPr="003D6B3F">
              <w:rPr>
                <w:rFonts w:eastAsia="SimSun"/>
                <w:lang w:eastAsia="uk-UA"/>
              </w:rPr>
              <w:t>_______________________</w:t>
            </w:r>
            <w:r w:rsidRPr="003D6B3F">
              <w:rPr>
                <w:rFonts w:eastAsia="SimSun"/>
                <w:lang w:eastAsia="uk-UA"/>
              </w:rPr>
              <w:br/>
              <w:t xml:space="preserve">                    (дата)</w:t>
            </w:r>
          </w:p>
        </w:tc>
        <w:tc>
          <w:tcPr>
            <w:tcW w:w="4815" w:type="dxa"/>
            <w:tcBorders>
              <w:top w:val="nil"/>
              <w:left w:val="nil"/>
              <w:bottom w:val="nil"/>
              <w:right w:val="nil"/>
            </w:tcBorders>
            <w:hideMark/>
          </w:tcPr>
          <w:p w14:paraId="191229E2" w14:textId="31736679" w:rsidR="00E14437" w:rsidRPr="003D6B3F" w:rsidRDefault="00E1654D" w:rsidP="008A6894">
            <w:pPr>
              <w:widowControl w:val="0"/>
              <w:autoSpaceDE w:val="0"/>
              <w:autoSpaceDN w:val="0"/>
              <w:spacing w:after="100" w:line="240" w:lineRule="auto"/>
              <w:jc w:val="center"/>
              <w:rPr>
                <w:rFonts w:eastAsia="SimSun"/>
                <w:lang w:eastAsia="uk-UA"/>
              </w:rPr>
            </w:pPr>
            <w:r>
              <w:rPr>
                <w:rFonts w:eastAsia="SimSun"/>
                <w:lang w:eastAsia="uk-UA"/>
              </w:rPr>
              <w:t xml:space="preserve">             </w:t>
            </w:r>
            <w:r w:rsidR="00E14437" w:rsidRPr="003D6B3F">
              <w:rPr>
                <w:rFonts w:eastAsia="SimSun"/>
                <w:lang w:eastAsia="uk-UA"/>
              </w:rPr>
              <w:t>№ __________________________</w:t>
            </w:r>
            <w:r w:rsidR="00E14437" w:rsidRPr="003D6B3F">
              <w:rPr>
                <w:rFonts w:eastAsia="SimSun"/>
                <w:lang w:eastAsia="uk-UA"/>
              </w:rPr>
              <w:br/>
            </w:r>
            <w:r>
              <w:rPr>
                <w:rFonts w:eastAsia="SimSun"/>
                <w:lang w:eastAsia="uk-UA"/>
              </w:rPr>
              <w:t xml:space="preserve">                  </w:t>
            </w:r>
            <w:r w:rsidR="00E14437" w:rsidRPr="003D6B3F">
              <w:rPr>
                <w:rFonts w:eastAsia="SimSun"/>
                <w:lang w:eastAsia="uk-UA"/>
              </w:rPr>
              <w:t>(номер рішення)</w:t>
            </w:r>
          </w:p>
        </w:tc>
      </w:tr>
      <w:tr w:rsidR="00E14437" w:rsidRPr="003D6B3F" w14:paraId="6E9E1611" w14:textId="77777777" w:rsidTr="008A6894">
        <w:trPr>
          <w:trHeight w:val="920"/>
        </w:trPr>
        <w:tc>
          <w:tcPr>
            <w:tcW w:w="9773" w:type="dxa"/>
            <w:gridSpan w:val="2"/>
            <w:tcBorders>
              <w:top w:val="nil"/>
              <w:left w:val="nil"/>
              <w:bottom w:val="nil"/>
              <w:right w:val="nil"/>
            </w:tcBorders>
            <w:hideMark/>
          </w:tcPr>
          <w:p w14:paraId="15E0DD7F" w14:textId="77777777" w:rsidR="00E14437" w:rsidRPr="003D6B3F" w:rsidRDefault="00E14437" w:rsidP="008A6894">
            <w:pPr>
              <w:widowControl w:val="0"/>
              <w:autoSpaceDE w:val="0"/>
              <w:autoSpaceDN w:val="0"/>
              <w:spacing w:after="100" w:line="240" w:lineRule="auto"/>
              <w:jc w:val="center"/>
              <w:rPr>
                <w:rFonts w:eastAsia="SimSun"/>
                <w:lang w:eastAsia="uk-UA"/>
              </w:rPr>
            </w:pPr>
            <w:r w:rsidRPr="003D6B3F">
              <w:rPr>
                <w:rFonts w:eastAsia="SimSun"/>
                <w:lang w:eastAsia="uk-UA"/>
              </w:rPr>
              <w:t>_________________________________________________________________________________</w:t>
            </w:r>
            <w:r w:rsidRPr="003D6B3F">
              <w:rPr>
                <w:rFonts w:eastAsia="SimSun"/>
                <w:lang w:eastAsia="uk-UA"/>
              </w:rPr>
              <w:br/>
            </w:r>
            <w:r w:rsidRPr="006E75C6">
              <w:rPr>
                <w:rFonts w:eastAsia="SimSun"/>
                <w:lang w:eastAsia="uk-UA"/>
              </w:rPr>
              <w:t xml:space="preserve">(найменування виконавчого органу сільської, селищної, міської, районної у місті (у разі її створення) </w:t>
            </w:r>
            <w:r w:rsidRPr="006E75C6">
              <w:rPr>
                <w:rFonts w:eastAsia="SimSun"/>
                <w:lang w:eastAsia="uk-UA"/>
              </w:rPr>
              <w:br/>
              <w:t xml:space="preserve">ради, військової адміністрації населеного пункту або військово-цивільної адміністрації </w:t>
            </w:r>
            <w:r w:rsidRPr="006E75C6">
              <w:rPr>
                <w:rFonts w:eastAsia="SimSun"/>
                <w:lang w:eastAsia="uk-UA"/>
              </w:rPr>
              <w:br/>
              <w:t xml:space="preserve">населеного пункту, дата та номер розпорядчого </w:t>
            </w:r>
            <w:proofErr w:type="spellStart"/>
            <w:r w:rsidRPr="006E75C6">
              <w:rPr>
                <w:rFonts w:eastAsia="SimSun"/>
                <w:lang w:eastAsia="uk-UA"/>
              </w:rPr>
              <w:t>акта</w:t>
            </w:r>
            <w:proofErr w:type="spellEnd"/>
            <w:r w:rsidRPr="006E75C6">
              <w:rPr>
                <w:rFonts w:eastAsia="SimSun"/>
                <w:lang w:eastAsia="uk-UA"/>
              </w:rPr>
              <w:t>)</w:t>
            </w:r>
          </w:p>
        </w:tc>
      </w:tr>
      <w:tr w:rsidR="00E14437" w:rsidRPr="003D6B3F" w14:paraId="13FBACBE" w14:textId="77777777" w:rsidTr="008A6894">
        <w:tc>
          <w:tcPr>
            <w:tcW w:w="9773" w:type="dxa"/>
            <w:gridSpan w:val="2"/>
            <w:tcBorders>
              <w:top w:val="nil"/>
              <w:left w:val="nil"/>
              <w:bottom w:val="nil"/>
              <w:right w:val="nil"/>
            </w:tcBorders>
          </w:tcPr>
          <w:p w14:paraId="41C18E93" w14:textId="4DA82326" w:rsidR="00E14437" w:rsidRPr="003D6B3F" w:rsidRDefault="00E14437" w:rsidP="008A6894">
            <w:pPr>
              <w:widowControl w:val="0"/>
              <w:autoSpaceDE w:val="0"/>
              <w:autoSpaceDN w:val="0"/>
              <w:spacing w:after="100" w:line="240" w:lineRule="auto"/>
              <w:rPr>
                <w:rFonts w:eastAsia="SimSun"/>
                <w:lang w:eastAsia="uk-UA"/>
              </w:rPr>
            </w:pPr>
            <w:r w:rsidRPr="003D6B3F">
              <w:rPr>
                <w:rFonts w:eastAsia="SimSun"/>
                <w:lang w:eastAsia="uk-UA"/>
              </w:rPr>
              <w:t>Дата подання та номер інформаційного повідомлення___________________________________</w:t>
            </w:r>
            <w:r w:rsidR="00A13815">
              <w:rPr>
                <w:rFonts w:eastAsia="SimSun"/>
                <w:lang w:eastAsia="uk-UA"/>
              </w:rPr>
              <w:t>________________</w:t>
            </w:r>
          </w:p>
          <w:p w14:paraId="398775BE" w14:textId="6F03892E" w:rsidR="00E14437" w:rsidRPr="003D6B3F" w:rsidRDefault="00E14437" w:rsidP="008A6894">
            <w:pPr>
              <w:widowControl w:val="0"/>
              <w:autoSpaceDE w:val="0"/>
              <w:autoSpaceDN w:val="0"/>
              <w:spacing w:after="100" w:line="240" w:lineRule="auto"/>
              <w:jc w:val="both"/>
              <w:rPr>
                <w:rFonts w:eastAsia="SimSun"/>
                <w:lang w:eastAsia="uk-UA"/>
              </w:rPr>
            </w:pPr>
            <w:r w:rsidRPr="003D6B3F">
              <w:rPr>
                <w:rFonts w:eastAsia="SimSun"/>
                <w:lang w:eastAsia="uk-UA"/>
              </w:rPr>
              <w:t xml:space="preserve">Дата подання та номер заяви про надання компенсації за знищений об’єкт нерухомого </w:t>
            </w:r>
            <w:r w:rsidRPr="003D6B3F">
              <w:rPr>
                <w:rFonts w:eastAsia="SimSun"/>
                <w:lang w:eastAsia="uk-UA"/>
              </w:rPr>
              <w:br/>
              <w:t>майна ___________________________________________________________________________</w:t>
            </w:r>
            <w:r>
              <w:rPr>
                <w:rFonts w:eastAsia="SimSun"/>
                <w:lang w:eastAsia="uk-UA"/>
              </w:rPr>
              <w:t>_______________</w:t>
            </w:r>
          </w:p>
          <w:p w14:paraId="1CBCD9C9" w14:textId="6CACF6F2" w:rsidR="00E14437" w:rsidRPr="003D6B3F" w:rsidRDefault="00E14437" w:rsidP="00E14437">
            <w:pPr>
              <w:widowControl w:val="0"/>
              <w:autoSpaceDE w:val="0"/>
              <w:autoSpaceDN w:val="0"/>
              <w:spacing w:after="100" w:line="240" w:lineRule="auto"/>
              <w:rPr>
                <w:rFonts w:eastAsia="SimSun"/>
                <w:lang w:eastAsia="uk-UA"/>
              </w:rPr>
            </w:pPr>
            <w:r w:rsidRPr="003D6B3F">
              <w:rPr>
                <w:rFonts w:eastAsia="SimSun"/>
                <w:lang w:eastAsia="uk-UA"/>
              </w:rPr>
              <w:t>Заявник _________________________________________________________________________</w:t>
            </w:r>
            <w:r>
              <w:rPr>
                <w:rFonts w:eastAsia="SimSun"/>
                <w:lang w:eastAsia="uk-UA"/>
              </w:rPr>
              <w:t>________________</w:t>
            </w:r>
            <w:r w:rsidRPr="003D6B3F">
              <w:rPr>
                <w:rFonts w:eastAsia="SimSun"/>
                <w:lang w:eastAsia="uk-UA"/>
              </w:rPr>
              <w:br/>
              <w:t xml:space="preserve">                (прізвище, власне ім’я, по батькові (за наявності)/найменування юридичної особи)</w:t>
            </w:r>
          </w:p>
        </w:tc>
      </w:tr>
      <w:tr w:rsidR="00E14437" w:rsidRPr="003D6B3F" w14:paraId="54B1F23E" w14:textId="77777777" w:rsidTr="008A6894">
        <w:tc>
          <w:tcPr>
            <w:tcW w:w="9773" w:type="dxa"/>
            <w:gridSpan w:val="2"/>
            <w:tcBorders>
              <w:top w:val="nil"/>
              <w:left w:val="nil"/>
              <w:bottom w:val="nil"/>
              <w:right w:val="nil"/>
            </w:tcBorders>
            <w:hideMark/>
          </w:tcPr>
          <w:p w14:paraId="391EBBC2" w14:textId="77777777" w:rsidR="00E14437" w:rsidRPr="003D6B3F" w:rsidRDefault="00E14437" w:rsidP="008A6894">
            <w:pPr>
              <w:widowControl w:val="0"/>
              <w:autoSpaceDE w:val="0"/>
              <w:autoSpaceDN w:val="0"/>
              <w:spacing w:after="100" w:line="240" w:lineRule="auto"/>
              <w:jc w:val="both"/>
              <w:rPr>
                <w:rFonts w:eastAsia="SimSun"/>
                <w:lang w:eastAsia="uk-UA"/>
              </w:rPr>
            </w:pPr>
            <w:r w:rsidRPr="003D6B3F">
              <w:rPr>
                <w:rFonts w:eastAsia="SimSun"/>
                <w:lang w:eastAsia="uk-UA"/>
              </w:rPr>
              <w:t>Комісія прийняла рішення:</w:t>
            </w:r>
          </w:p>
          <w:p w14:paraId="6B15C6EF" w14:textId="57615997" w:rsidR="00E14437" w:rsidRPr="003D6B3F" w:rsidRDefault="00E14437" w:rsidP="008A6894">
            <w:pPr>
              <w:widowControl w:val="0"/>
              <w:autoSpaceDE w:val="0"/>
              <w:autoSpaceDN w:val="0"/>
              <w:spacing w:after="100" w:line="240" w:lineRule="auto"/>
              <w:jc w:val="both"/>
              <w:rPr>
                <w:rFonts w:eastAsia="SimSun"/>
                <w:lang w:eastAsia="uk-UA"/>
              </w:rPr>
            </w:pPr>
            <w:r w:rsidRPr="003D6B3F">
              <w:rPr>
                <w:rFonts w:eastAsia="SimSun"/>
                <w:lang w:eastAsia="uk-UA"/>
              </w:rPr>
              <w:t xml:space="preserve">надати компенсацію за знищений об’єкт нерухомого майна, що розміщується </w:t>
            </w:r>
            <w:r w:rsidRPr="003D6B3F">
              <w:rPr>
                <w:rFonts w:eastAsia="SimSun"/>
                <w:lang w:eastAsia="uk-UA"/>
              </w:rPr>
              <w:br/>
              <w:t>за адресою_______________________________________________________________________</w:t>
            </w:r>
            <w:r>
              <w:rPr>
                <w:rFonts w:eastAsia="SimSun"/>
                <w:lang w:eastAsia="uk-UA"/>
              </w:rPr>
              <w:t>________________</w:t>
            </w:r>
            <w:r w:rsidRPr="003D6B3F">
              <w:rPr>
                <w:rFonts w:eastAsia="SimSun"/>
                <w:lang w:eastAsia="uk-UA"/>
              </w:rPr>
              <w:t>,</w:t>
            </w:r>
          </w:p>
          <w:p w14:paraId="3D7DA746" w14:textId="3CEC1E5E" w:rsidR="00E14437" w:rsidRPr="003D6B3F" w:rsidRDefault="00E14437" w:rsidP="00E14437">
            <w:pPr>
              <w:widowControl w:val="0"/>
              <w:autoSpaceDE w:val="0"/>
              <w:autoSpaceDN w:val="0"/>
              <w:spacing w:after="100" w:line="240" w:lineRule="auto"/>
              <w:rPr>
                <w:rFonts w:eastAsia="SimSun"/>
                <w:lang w:eastAsia="uk-UA"/>
              </w:rPr>
            </w:pPr>
            <w:r w:rsidRPr="003D6B3F">
              <w:rPr>
                <w:rFonts w:eastAsia="SimSun"/>
                <w:lang w:eastAsia="uk-UA"/>
              </w:rPr>
              <w:t>фізичній/юридичній особі __________________________________________________________</w:t>
            </w:r>
            <w:r>
              <w:rPr>
                <w:rFonts w:eastAsia="SimSun"/>
                <w:lang w:eastAsia="uk-UA"/>
              </w:rPr>
              <w:t>________________</w:t>
            </w:r>
            <w:r w:rsidRPr="003D6B3F">
              <w:rPr>
                <w:rFonts w:eastAsia="SimSun"/>
                <w:lang w:eastAsia="uk-UA"/>
              </w:rPr>
              <w:br/>
              <w:t xml:space="preserve">                  </w:t>
            </w:r>
            <w:r>
              <w:rPr>
                <w:rFonts w:eastAsia="SimSun"/>
                <w:lang w:eastAsia="uk-UA"/>
              </w:rPr>
              <w:t xml:space="preserve">           </w:t>
            </w:r>
            <w:r w:rsidRPr="003D6B3F">
              <w:rPr>
                <w:rFonts w:eastAsia="SimSun"/>
                <w:lang w:eastAsia="uk-UA"/>
              </w:rPr>
              <w:t xml:space="preserve"> (прізвище, власне ім’я, по батькові (за наявності)/найменування юридичної особи)</w:t>
            </w:r>
            <w:r w:rsidRPr="003D6B3F">
              <w:rPr>
                <w:rFonts w:eastAsia="SimSun"/>
                <w:lang w:eastAsia="uk-UA"/>
              </w:rPr>
              <w:br/>
            </w:r>
          </w:p>
          <w:p w14:paraId="18870A5D" w14:textId="4679108E" w:rsidR="00E14437" w:rsidRPr="003D6B3F" w:rsidRDefault="00E14437" w:rsidP="00E14437">
            <w:pPr>
              <w:widowControl w:val="0"/>
              <w:autoSpaceDE w:val="0"/>
              <w:autoSpaceDN w:val="0"/>
              <w:spacing w:after="100" w:line="240" w:lineRule="auto"/>
              <w:jc w:val="center"/>
              <w:rPr>
                <w:rFonts w:eastAsia="SimSun"/>
                <w:lang w:eastAsia="uk-UA"/>
              </w:rPr>
            </w:pPr>
            <w:r w:rsidRPr="003D6B3F">
              <w:rPr>
                <w:rFonts w:eastAsia="SimSun"/>
                <w:lang w:eastAsia="uk-UA"/>
              </w:rPr>
              <w:t>у розмірі ________________________________________________________________________</w:t>
            </w:r>
            <w:r>
              <w:rPr>
                <w:rFonts w:eastAsia="SimSun"/>
                <w:lang w:eastAsia="uk-UA"/>
              </w:rPr>
              <w:t>_______________</w:t>
            </w:r>
            <w:r w:rsidRPr="003D6B3F">
              <w:rPr>
                <w:rFonts w:eastAsia="SimSun"/>
                <w:lang w:eastAsia="uk-UA"/>
              </w:rPr>
              <w:t>.</w:t>
            </w:r>
            <w:r w:rsidRPr="003D6B3F">
              <w:rPr>
                <w:rFonts w:eastAsia="SimSun"/>
                <w:lang w:eastAsia="uk-UA"/>
              </w:rPr>
              <w:br/>
              <w:t>(сума компенсації та спосіб отримання компенсації)</w:t>
            </w:r>
          </w:p>
          <w:p w14:paraId="0FA554C6" w14:textId="77777777" w:rsidR="00E14437" w:rsidRPr="003D6B3F" w:rsidRDefault="00E14437" w:rsidP="008A6894">
            <w:pPr>
              <w:widowControl w:val="0"/>
              <w:autoSpaceDE w:val="0"/>
              <w:autoSpaceDN w:val="0"/>
              <w:spacing w:after="100" w:line="240" w:lineRule="auto"/>
              <w:rPr>
                <w:rFonts w:eastAsia="SimSun"/>
                <w:i/>
                <w:lang w:eastAsia="uk-UA"/>
              </w:rPr>
            </w:pPr>
            <w:r w:rsidRPr="003D6B3F">
              <w:rPr>
                <w:rFonts w:eastAsia="SimSun"/>
                <w:i/>
                <w:lang w:eastAsia="uk-UA"/>
              </w:rPr>
              <w:t>або</w:t>
            </w:r>
          </w:p>
        </w:tc>
      </w:tr>
      <w:tr w:rsidR="00E14437" w:rsidRPr="003D6B3F" w14:paraId="597461AA" w14:textId="77777777" w:rsidTr="008A6894">
        <w:tc>
          <w:tcPr>
            <w:tcW w:w="9773" w:type="dxa"/>
            <w:gridSpan w:val="2"/>
            <w:tcBorders>
              <w:top w:val="nil"/>
              <w:left w:val="nil"/>
              <w:bottom w:val="nil"/>
              <w:right w:val="nil"/>
            </w:tcBorders>
            <w:hideMark/>
          </w:tcPr>
          <w:p w14:paraId="49A704D9" w14:textId="1D4819E7" w:rsidR="00E14437" w:rsidRPr="003D6B3F" w:rsidRDefault="00E14437" w:rsidP="008A6894">
            <w:pPr>
              <w:widowControl w:val="0"/>
              <w:autoSpaceDE w:val="0"/>
              <w:autoSpaceDN w:val="0"/>
              <w:spacing w:after="100" w:line="240" w:lineRule="auto"/>
              <w:jc w:val="both"/>
              <w:rPr>
                <w:rFonts w:eastAsia="SimSun"/>
                <w:lang w:eastAsia="uk-UA"/>
              </w:rPr>
            </w:pPr>
            <w:r w:rsidRPr="003D6B3F">
              <w:rPr>
                <w:rFonts w:eastAsia="SimSun"/>
                <w:lang w:eastAsia="uk-UA"/>
              </w:rPr>
              <w:t xml:space="preserve">відмовити в наданні компенсації за знищений об’єкт нерухомого майна, що розміщується </w:t>
            </w:r>
            <w:r w:rsidRPr="003D6B3F">
              <w:rPr>
                <w:rFonts w:eastAsia="SimSun"/>
                <w:lang w:eastAsia="uk-UA"/>
              </w:rPr>
              <w:br/>
              <w:t xml:space="preserve">за </w:t>
            </w:r>
            <w:proofErr w:type="spellStart"/>
            <w:r w:rsidRPr="003D6B3F">
              <w:rPr>
                <w:rFonts w:eastAsia="SimSun"/>
                <w:lang w:eastAsia="uk-UA"/>
              </w:rPr>
              <w:t>адресою</w:t>
            </w:r>
            <w:proofErr w:type="spellEnd"/>
            <w:r w:rsidRPr="003D6B3F">
              <w:rPr>
                <w:rFonts w:eastAsia="SimSun"/>
                <w:lang w:eastAsia="uk-UA"/>
              </w:rPr>
              <w:t xml:space="preserve"> ______________________________________________________________________</w:t>
            </w:r>
            <w:r w:rsidR="00A13815">
              <w:rPr>
                <w:rFonts w:eastAsia="SimSun"/>
                <w:lang w:eastAsia="uk-UA"/>
              </w:rPr>
              <w:t>_________________</w:t>
            </w:r>
            <w:r w:rsidRPr="003D6B3F">
              <w:rPr>
                <w:rFonts w:eastAsia="SimSun"/>
                <w:lang w:eastAsia="uk-UA"/>
              </w:rPr>
              <w:t>,</w:t>
            </w:r>
          </w:p>
          <w:p w14:paraId="24A8FA33" w14:textId="0F22EEDC" w:rsidR="00A13815" w:rsidRDefault="00E14437" w:rsidP="00A13815">
            <w:pPr>
              <w:widowControl w:val="0"/>
              <w:autoSpaceDE w:val="0"/>
              <w:autoSpaceDN w:val="0"/>
              <w:spacing w:after="100" w:line="240" w:lineRule="auto"/>
              <w:rPr>
                <w:rFonts w:eastAsia="SimSun"/>
                <w:lang w:eastAsia="uk-UA"/>
              </w:rPr>
            </w:pPr>
            <w:r w:rsidRPr="003D6B3F">
              <w:rPr>
                <w:rFonts w:eastAsia="SimSun"/>
                <w:lang w:eastAsia="uk-UA"/>
              </w:rPr>
              <w:t>фізичній/юридичній особі _____________________________________________</w:t>
            </w:r>
            <w:r w:rsidR="00A13815">
              <w:rPr>
                <w:rFonts w:eastAsia="SimSun"/>
                <w:lang w:eastAsia="uk-UA"/>
              </w:rPr>
              <w:t>_____________________________</w:t>
            </w:r>
          </w:p>
          <w:p w14:paraId="2771C7E2" w14:textId="2190B781" w:rsidR="00E14437" w:rsidRPr="003D6B3F" w:rsidRDefault="00E14437" w:rsidP="00A13815">
            <w:pPr>
              <w:widowControl w:val="0"/>
              <w:autoSpaceDE w:val="0"/>
              <w:autoSpaceDN w:val="0"/>
              <w:spacing w:after="100" w:line="240" w:lineRule="auto"/>
              <w:rPr>
                <w:rFonts w:eastAsia="SimSun"/>
                <w:lang w:eastAsia="uk-UA"/>
              </w:rPr>
            </w:pPr>
            <w:r w:rsidRPr="003D6B3F">
              <w:rPr>
                <w:rFonts w:eastAsia="SimSun"/>
                <w:lang w:eastAsia="uk-UA"/>
              </w:rPr>
              <w:t xml:space="preserve">     </w:t>
            </w:r>
            <w:r w:rsidR="00A13815">
              <w:rPr>
                <w:rFonts w:eastAsia="SimSun"/>
                <w:lang w:eastAsia="uk-UA"/>
              </w:rPr>
              <w:t xml:space="preserve">                           </w:t>
            </w:r>
            <w:r w:rsidRPr="003D6B3F">
              <w:rPr>
                <w:rFonts w:eastAsia="SimSun"/>
                <w:lang w:eastAsia="uk-UA"/>
              </w:rPr>
              <w:t>(прізвище, власне ім’я, по батькові (за ная</w:t>
            </w:r>
            <w:r w:rsidR="00A13815">
              <w:rPr>
                <w:rFonts w:eastAsia="SimSun"/>
                <w:lang w:eastAsia="uk-UA"/>
              </w:rPr>
              <w:t>вності)/</w:t>
            </w:r>
            <w:r w:rsidRPr="003D6B3F">
              <w:rPr>
                <w:rFonts w:eastAsia="SimSun"/>
                <w:lang w:eastAsia="uk-UA"/>
              </w:rPr>
              <w:t xml:space="preserve"> найменування юридичної особи)</w:t>
            </w:r>
          </w:p>
          <w:p w14:paraId="530DF4C7" w14:textId="04A21DF5" w:rsidR="00E14437" w:rsidRPr="003D6B3F" w:rsidRDefault="00E14437" w:rsidP="00A13815">
            <w:pPr>
              <w:widowControl w:val="0"/>
              <w:autoSpaceDE w:val="0"/>
              <w:autoSpaceDN w:val="0"/>
              <w:spacing w:after="100" w:line="240" w:lineRule="auto"/>
              <w:rPr>
                <w:rFonts w:eastAsia="SimSun"/>
                <w:lang w:eastAsia="uk-UA"/>
              </w:rPr>
            </w:pPr>
            <w:r w:rsidRPr="003D6B3F">
              <w:rPr>
                <w:rFonts w:eastAsia="SimSun"/>
                <w:lang w:eastAsia="uk-UA"/>
              </w:rPr>
              <w:t>у зв’язку_________________________________________________________________________.</w:t>
            </w:r>
            <w:r w:rsidRPr="003D6B3F">
              <w:rPr>
                <w:rFonts w:eastAsia="SimSun"/>
                <w:lang w:eastAsia="uk-UA"/>
              </w:rPr>
              <w:br/>
              <w:t xml:space="preserve">        </w:t>
            </w:r>
            <w:r w:rsidR="00A13815">
              <w:rPr>
                <w:rFonts w:eastAsia="SimSun"/>
                <w:lang w:eastAsia="uk-UA"/>
              </w:rPr>
              <w:t xml:space="preserve">                                                           </w:t>
            </w:r>
            <w:r w:rsidRPr="003D6B3F">
              <w:rPr>
                <w:rFonts w:eastAsia="SimSun"/>
                <w:lang w:eastAsia="uk-UA"/>
              </w:rPr>
              <w:t xml:space="preserve"> (підстави для відмови)</w:t>
            </w:r>
          </w:p>
        </w:tc>
      </w:tr>
    </w:tbl>
    <w:p w14:paraId="60D39BC2" w14:textId="5A63E6E4" w:rsidR="00E14437" w:rsidRDefault="00E14437" w:rsidP="00E14437">
      <w:pPr>
        <w:spacing w:after="0" w:line="240" w:lineRule="auto"/>
        <w:rPr>
          <w:rFonts w:ascii="Times New Roman" w:eastAsia="Times New Roman" w:hAnsi="Times New Roman"/>
          <w:sz w:val="24"/>
          <w:szCs w:val="24"/>
          <w:lang w:eastAsia="ru-RU"/>
        </w:rPr>
      </w:pPr>
    </w:p>
    <w:p w14:paraId="459D9D15" w14:textId="4AA009D1" w:rsidR="00A13815" w:rsidRDefault="00A13815" w:rsidP="00E14437">
      <w:pPr>
        <w:spacing w:after="0" w:line="240" w:lineRule="auto"/>
        <w:rPr>
          <w:rFonts w:ascii="Times New Roman" w:eastAsia="Times New Roman" w:hAnsi="Times New Roman"/>
          <w:sz w:val="24"/>
          <w:szCs w:val="24"/>
          <w:lang w:eastAsia="ru-RU"/>
        </w:rPr>
      </w:pPr>
    </w:p>
    <w:p w14:paraId="78A572EF" w14:textId="7E373D1F" w:rsidR="00A13815" w:rsidRDefault="00A13815" w:rsidP="00E14437">
      <w:pPr>
        <w:spacing w:after="0" w:line="240" w:lineRule="auto"/>
        <w:rPr>
          <w:rFonts w:ascii="Times New Roman" w:eastAsia="Times New Roman" w:hAnsi="Times New Roman"/>
          <w:sz w:val="24"/>
          <w:szCs w:val="24"/>
          <w:lang w:eastAsia="ru-RU"/>
        </w:rPr>
      </w:pPr>
    </w:p>
    <w:p w14:paraId="2830C9AC" w14:textId="77777777" w:rsidR="00A13815" w:rsidRPr="003D6B3F" w:rsidRDefault="00A13815" w:rsidP="00E14437">
      <w:pPr>
        <w:spacing w:after="0" w:line="240" w:lineRule="auto"/>
        <w:rPr>
          <w:rFonts w:ascii="Times New Roman" w:eastAsia="Times New Roman" w:hAnsi="Times New Roman"/>
          <w:sz w:val="24"/>
          <w:szCs w:val="24"/>
          <w:lang w:eastAsia="ru-RU"/>
        </w:rPr>
      </w:pPr>
    </w:p>
    <w:tbl>
      <w:tblPr>
        <w:tblStyle w:val="12"/>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E14437" w:rsidRPr="003D6B3F" w14:paraId="5F784496" w14:textId="77777777" w:rsidTr="008A6894">
        <w:tc>
          <w:tcPr>
            <w:tcW w:w="2970" w:type="dxa"/>
            <w:tcBorders>
              <w:top w:val="nil"/>
              <w:left w:val="nil"/>
              <w:bottom w:val="nil"/>
              <w:right w:val="nil"/>
            </w:tcBorders>
            <w:hideMark/>
          </w:tcPr>
          <w:p w14:paraId="310B5BFC" w14:textId="77777777" w:rsidR="00E14437" w:rsidRPr="003D6B3F" w:rsidRDefault="00E14437" w:rsidP="008A6894">
            <w:pPr>
              <w:widowControl w:val="0"/>
              <w:autoSpaceDE w:val="0"/>
              <w:autoSpaceDN w:val="0"/>
              <w:spacing w:after="100" w:line="240" w:lineRule="auto"/>
              <w:jc w:val="center"/>
              <w:rPr>
                <w:rFonts w:eastAsia="SimSun"/>
                <w:b/>
                <w:lang w:eastAsia="uk-UA"/>
              </w:rPr>
            </w:pPr>
            <w:r w:rsidRPr="003D6B3F">
              <w:rPr>
                <w:rFonts w:eastAsia="SimSun"/>
                <w:lang w:eastAsia="uk-UA"/>
              </w:rPr>
              <w:t>________________________</w:t>
            </w:r>
            <w:r w:rsidRPr="003D6B3F">
              <w:rPr>
                <w:rFonts w:eastAsia="SimSun"/>
                <w:lang w:eastAsia="uk-UA"/>
              </w:rPr>
              <w:br/>
              <w:t xml:space="preserve">(посада головуючого </w:t>
            </w:r>
            <w:r w:rsidRPr="003D6B3F">
              <w:rPr>
                <w:rFonts w:eastAsia="SimSun"/>
                <w:lang w:eastAsia="uk-UA"/>
              </w:rPr>
              <w:br/>
              <w:t>на засіданні комісії)</w:t>
            </w:r>
          </w:p>
        </w:tc>
        <w:tc>
          <w:tcPr>
            <w:tcW w:w="1988" w:type="dxa"/>
            <w:tcBorders>
              <w:top w:val="nil"/>
              <w:left w:val="nil"/>
              <w:bottom w:val="nil"/>
              <w:right w:val="nil"/>
            </w:tcBorders>
            <w:hideMark/>
          </w:tcPr>
          <w:p w14:paraId="1BD4ABB7" w14:textId="77777777" w:rsidR="00E14437" w:rsidRPr="003D6B3F" w:rsidRDefault="00E14437" w:rsidP="008A6894">
            <w:pPr>
              <w:widowControl w:val="0"/>
              <w:autoSpaceDE w:val="0"/>
              <w:autoSpaceDN w:val="0"/>
              <w:spacing w:after="100" w:line="240" w:lineRule="auto"/>
              <w:jc w:val="center"/>
              <w:rPr>
                <w:rFonts w:eastAsia="SimSun"/>
                <w:b/>
                <w:lang w:eastAsia="uk-UA"/>
              </w:rPr>
            </w:pPr>
            <w:r w:rsidRPr="003D6B3F">
              <w:rPr>
                <w:rFonts w:eastAsia="SimSun"/>
                <w:lang w:eastAsia="uk-UA"/>
              </w:rPr>
              <w:t>______________</w:t>
            </w:r>
            <w:r w:rsidRPr="003D6B3F">
              <w:rPr>
                <w:rFonts w:eastAsia="SimSun"/>
                <w:lang w:eastAsia="uk-UA"/>
              </w:rPr>
              <w:br/>
              <w:t>(підпис)</w:t>
            </w:r>
          </w:p>
        </w:tc>
        <w:tc>
          <w:tcPr>
            <w:tcW w:w="4815" w:type="dxa"/>
            <w:tcBorders>
              <w:top w:val="nil"/>
              <w:left w:val="nil"/>
              <w:bottom w:val="nil"/>
              <w:right w:val="nil"/>
            </w:tcBorders>
          </w:tcPr>
          <w:p w14:paraId="48CC44CD" w14:textId="77777777" w:rsidR="00E14437" w:rsidRPr="003D6B3F" w:rsidRDefault="00E14437" w:rsidP="008A6894">
            <w:pPr>
              <w:widowControl w:val="0"/>
              <w:autoSpaceDE w:val="0"/>
              <w:autoSpaceDN w:val="0"/>
              <w:spacing w:after="100" w:line="240" w:lineRule="auto"/>
              <w:jc w:val="center"/>
              <w:rPr>
                <w:rFonts w:eastAsia="SimSun"/>
                <w:lang w:eastAsia="uk-UA"/>
              </w:rPr>
            </w:pPr>
            <w:r w:rsidRPr="003D6B3F">
              <w:rPr>
                <w:rFonts w:eastAsia="SimSun"/>
                <w:lang w:eastAsia="uk-UA"/>
              </w:rPr>
              <w:t>_______________________________________</w:t>
            </w:r>
            <w:r w:rsidRPr="003D6B3F">
              <w:rPr>
                <w:rFonts w:eastAsia="SimSun"/>
                <w:lang w:eastAsia="uk-UA"/>
              </w:rPr>
              <w:br/>
              <w:t>(прізвище, власне ім’я, по батькові (за наявності)</w:t>
            </w:r>
          </w:p>
        </w:tc>
      </w:tr>
      <w:tr w:rsidR="00E14437" w:rsidRPr="003D6B3F" w14:paraId="4F5C8C86" w14:textId="77777777" w:rsidTr="008A6894">
        <w:trPr>
          <w:trHeight w:val="816"/>
        </w:trPr>
        <w:tc>
          <w:tcPr>
            <w:tcW w:w="2970" w:type="dxa"/>
            <w:tcBorders>
              <w:top w:val="nil"/>
              <w:left w:val="nil"/>
              <w:bottom w:val="nil"/>
              <w:right w:val="nil"/>
            </w:tcBorders>
            <w:hideMark/>
          </w:tcPr>
          <w:p w14:paraId="23EC1FB6" w14:textId="77777777" w:rsidR="00E14437" w:rsidRPr="003D6B3F" w:rsidRDefault="00E14437" w:rsidP="008A6894">
            <w:pPr>
              <w:widowControl w:val="0"/>
              <w:autoSpaceDE w:val="0"/>
              <w:autoSpaceDN w:val="0"/>
              <w:spacing w:after="100" w:line="240" w:lineRule="auto"/>
              <w:jc w:val="center"/>
              <w:rPr>
                <w:rFonts w:eastAsia="SimSun"/>
                <w:b/>
                <w:lang w:eastAsia="uk-UA"/>
              </w:rPr>
            </w:pPr>
            <w:r w:rsidRPr="003D6B3F">
              <w:rPr>
                <w:rFonts w:eastAsia="SimSun"/>
                <w:lang w:eastAsia="uk-UA"/>
              </w:rPr>
              <w:t>________________________</w:t>
            </w:r>
            <w:r w:rsidRPr="003D6B3F">
              <w:rPr>
                <w:rFonts w:eastAsia="SimSun"/>
                <w:lang w:eastAsia="uk-UA"/>
              </w:rPr>
              <w:br/>
              <w:t>(члени комісії)</w:t>
            </w:r>
          </w:p>
        </w:tc>
        <w:tc>
          <w:tcPr>
            <w:tcW w:w="1988" w:type="dxa"/>
            <w:tcBorders>
              <w:top w:val="nil"/>
              <w:left w:val="nil"/>
              <w:bottom w:val="nil"/>
              <w:right w:val="nil"/>
            </w:tcBorders>
            <w:hideMark/>
          </w:tcPr>
          <w:p w14:paraId="34894E34" w14:textId="77777777" w:rsidR="00E14437" w:rsidRPr="003D6B3F" w:rsidRDefault="00E14437" w:rsidP="008A6894">
            <w:pPr>
              <w:widowControl w:val="0"/>
              <w:autoSpaceDE w:val="0"/>
              <w:autoSpaceDN w:val="0"/>
              <w:spacing w:after="100" w:line="240" w:lineRule="auto"/>
              <w:jc w:val="center"/>
              <w:rPr>
                <w:rFonts w:eastAsia="SimSun"/>
                <w:b/>
                <w:lang w:eastAsia="uk-UA"/>
              </w:rPr>
            </w:pPr>
            <w:r w:rsidRPr="003D6B3F">
              <w:rPr>
                <w:rFonts w:eastAsia="SimSun"/>
                <w:lang w:eastAsia="uk-UA"/>
              </w:rPr>
              <w:t>______________</w:t>
            </w:r>
            <w:r w:rsidRPr="003D6B3F">
              <w:rPr>
                <w:rFonts w:eastAsia="SimSun"/>
                <w:lang w:eastAsia="uk-UA"/>
              </w:rPr>
              <w:br/>
              <w:t>(підпис)</w:t>
            </w:r>
          </w:p>
        </w:tc>
        <w:tc>
          <w:tcPr>
            <w:tcW w:w="4815" w:type="dxa"/>
            <w:tcBorders>
              <w:top w:val="nil"/>
              <w:left w:val="nil"/>
              <w:bottom w:val="nil"/>
              <w:right w:val="nil"/>
            </w:tcBorders>
          </w:tcPr>
          <w:p w14:paraId="1289E681" w14:textId="77777777" w:rsidR="00E14437" w:rsidRPr="003D6B3F" w:rsidRDefault="00E14437" w:rsidP="008A6894">
            <w:pPr>
              <w:widowControl w:val="0"/>
              <w:autoSpaceDE w:val="0"/>
              <w:autoSpaceDN w:val="0"/>
              <w:spacing w:after="100" w:line="240" w:lineRule="auto"/>
              <w:jc w:val="center"/>
              <w:rPr>
                <w:rFonts w:eastAsia="SimSun"/>
                <w:lang w:eastAsia="uk-UA"/>
              </w:rPr>
            </w:pPr>
            <w:r w:rsidRPr="003D6B3F">
              <w:rPr>
                <w:rFonts w:eastAsia="SimSun"/>
                <w:lang w:eastAsia="uk-UA"/>
              </w:rPr>
              <w:t>_______________________________________</w:t>
            </w:r>
            <w:r w:rsidRPr="003D6B3F">
              <w:rPr>
                <w:rFonts w:eastAsia="SimSun"/>
                <w:lang w:eastAsia="uk-UA"/>
              </w:rPr>
              <w:br/>
              <w:t>(прізвище, власне ім’я, по батькові (за наявності)</w:t>
            </w:r>
          </w:p>
        </w:tc>
      </w:tr>
    </w:tbl>
    <w:p w14:paraId="2C87CA38" w14:textId="77777777" w:rsidR="00E14437" w:rsidRPr="003815F9" w:rsidRDefault="00E14437" w:rsidP="00E14437">
      <w:pPr>
        <w:spacing w:after="0" w:line="276" w:lineRule="auto"/>
        <w:rPr>
          <w:rFonts w:ascii="Times New Roman" w:eastAsia="Times New Roman" w:hAnsi="Times New Roman"/>
          <w:b/>
          <w:i/>
          <w:sz w:val="28"/>
          <w:szCs w:val="28"/>
          <w:lang w:eastAsia="ru-RU"/>
        </w:rPr>
      </w:pPr>
    </w:p>
    <w:p w14:paraId="3F197384" w14:textId="77777777" w:rsidR="00A15563" w:rsidRPr="00B74F34" w:rsidRDefault="00A15563" w:rsidP="00B74F34">
      <w:pPr>
        <w:spacing w:after="0" w:line="240" w:lineRule="auto"/>
        <w:jc w:val="both"/>
        <w:rPr>
          <w:rFonts w:ascii="Times New Roman" w:hAnsi="Times New Roman"/>
          <w:sz w:val="28"/>
          <w:szCs w:val="28"/>
        </w:rPr>
      </w:pPr>
    </w:p>
    <w:sectPr w:rsidR="00A15563" w:rsidRPr="00B74F34" w:rsidSect="00A13815">
      <w:pgSz w:w="11906" w:h="16838"/>
      <w:pgMar w:top="851" w:right="85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81F06"/>
    <w:multiLevelType w:val="hybridMultilevel"/>
    <w:tmpl w:val="0BBA3B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1644F97"/>
    <w:multiLevelType w:val="hybridMultilevel"/>
    <w:tmpl w:val="10563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D215EC"/>
    <w:multiLevelType w:val="hybridMultilevel"/>
    <w:tmpl w:val="2BB2C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DD"/>
    <w:rsid w:val="00007753"/>
    <w:rsid w:val="00036CDB"/>
    <w:rsid w:val="00051A8F"/>
    <w:rsid w:val="00076A50"/>
    <w:rsid w:val="00083DA5"/>
    <w:rsid w:val="00085BD3"/>
    <w:rsid w:val="00086632"/>
    <w:rsid w:val="00087F77"/>
    <w:rsid w:val="000A4AFB"/>
    <w:rsid w:val="000A4C2A"/>
    <w:rsid w:val="000A5112"/>
    <w:rsid w:val="000A6D99"/>
    <w:rsid w:val="000B03BD"/>
    <w:rsid w:val="000B3C61"/>
    <w:rsid w:val="000B4C2F"/>
    <w:rsid w:val="000C2A7B"/>
    <w:rsid w:val="000C30F3"/>
    <w:rsid w:val="000C75AB"/>
    <w:rsid w:val="000C7CDD"/>
    <w:rsid w:val="000D26BE"/>
    <w:rsid w:val="000E06A9"/>
    <w:rsid w:val="000E6D53"/>
    <w:rsid w:val="001001E8"/>
    <w:rsid w:val="00120DE6"/>
    <w:rsid w:val="0012350F"/>
    <w:rsid w:val="00124E1C"/>
    <w:rsid w:val="0013239B"/>
    <w:rsid w:val="0013466D"/>
    <w:rsid w:val="00154010"/>
    <w:rsid w:val="00161DF6"/>
    <w:rsid w:val="001638A9"/>
    <w:rsid w:val="00164A2E"/>
    <w:rsid w:val="001675ED"/>
    <w:rsid w:val="00187498"/>
    <w:rsid w:val="0019402B"/>
    <w:rsid w:val="00195475"/>
    <w:rsid w:val="001B2A97"/>
    <w:rsid w:val="001C0331"/>
    <w:rsid w:val="001C18DC"/>
    <w:rsid w:val="001D0420"/>
    <w:rsid w:val="001D0BFF"/>
    <w:rsid w:val="001D1B4C"/>
    <w:rsid w:val="001E0BA0"/>
    <w:rsid w:val="001E449D"/>
    <w:rsid w:val="001E7EB9"/>
    <w:rsid w:val="001F3386"/>
    <w:rsid w:val="002004BC"/>
    <w:rsid w:val="0021124E"/>
    <w:rsid w:val="00222BE5"/>
    <w:rsid w:val="00232F18"/>
    <w:rsid w:val="0025248B"/>
    <w:rsid w:val="00270D4B"/>
    <w:rsid w:val="00275BD6"/>
    <w:rsid w:val="00277E38"/>
    <w:rsid w:val="0028051F"/>
    <w:rsid w:val="00281E43"/>
    <w:rsid w:val="0028572A"/>
    <w:rsid w:val="00287443"/>
    <w:rsid w:val="0029253A"/>
    <w:rsid w:val="002A75EC"/>
    <w:rsid w:val="002B135C"/>
    <w:rsid w:val="002B263B"/>
    <w:rsid w:val="002C0439"/>
    <w:rsid w:val="002C3DD8"/>
    <w:rsid w:val="002D15F5"/>
    <w:rsid w:val="002D5B72"/>
    <w:rsid w:val="002D5C6D"/>
    <w:rsid w:val="002F2FE7"/>
    <w:rsid w:val="00303A2C"/>
    <w:rsid w:val="00314CAB"/>
    <w:rsid w:val="0031505D"/>
    <w:rsid w:val="003258BA"/>
    <w:rsid w:val="0033107D"/>
    <w:rsid w:val="00331E75"/>
    <w:rsid w:val="00332040"/>
    <w:rsid w:val="00335C6B"/>
    <w:rsid w:val="003361FF"/>
    <w:rsid w:val="00342FFA"/>
    <w:rsid w:val="00346538"/>
    <w:rsid w:val="00346DA1"/>
    <w:rsid w:val="0035317C"/>
    <w:rsid w:val="00363850"/>
    <w:rsid w:val="00364BF2"/>
    <w:rsid w:val="00365524"/>
    <w:rsid w:val="00373F84"/>
    <w:rsid w:val="0037738C"/>
    <w:rsid w:val="00391B0C"/>
    <w:rsid w:val="00395D4C"/>
    <w:rsid w:val="003A14BF"/>
    <w:rsid w:val="003A576A"/>
    <w:rsid w:val="003C25DD"/>
    <w:rsid w:val="003C7C8C"/>
    <w:rsid w:val="003E3DD3"/>
    <w:rsid w:val="003E79E2"/>
    <w:rsid w:val="00404786"/>
    <w:rsid w:val="00410EF9"/>
    <w:rsid w:val="00414249"/>
    <w:rsid w:val="004152C3"/>
    <w:rsid w:val="004325A7"/>
    <w:rsid w:val="004352CA"/>
    <w:rsid w:val="00435E84"/>
    <w:rsid w:val="00441D77"/>
    <w:rsid w:val="00476983"/>
    <w:rsid w:val="0048121E"/>
    <w:rsid w:val="00481294"/>
    <w:rsid w:val="00492905"/>
    <w:rsid w:val="00494F82"/>
    <w:rsid w:val="00496489"/>
    <w:rsid w:val="004B5E3E"/>
    <w:rsid w:val="004C636B"/>
    <w:rsid w:val="004C7CE1"/>
    <w:rsid w:val="004D1F87"/>
    <w:rsid w:val="004D4A6C"/>
    <w:rsid w:val="004E1737"/>
    <w:rsid w:val="004E3D6F"/>
    <w:rsid w:val="004E3F98"/>
    <w:rsid w:val="004E4A18"/>
    <w:rsid w:val="004E512A"/>
    <w:rsid w:val="004E6D19"/>
    <w:rsid w:val="004F4D20"/>
    <w:rsid w:val="00505BDE"/>
    <w:rsid w:val="00515C7B"/>
    <w:rsid w:val="005270E8"/>
    <w:rsid w:val="00531EA1"/>
    <w:rsid w:val="00537856"/>
    <w:rsid w:val="0055463B"/>
    <w:rsid w:val="00562EAD"/>
    <w:rsid w:val="00562EBA"/>
    <w:rsid w:val="00563910"/>
    <w:rsid w:val="00571E5B"/>
    <w:rsid w:val="00583D8D"/>
    <w:rsid w:val="00585DB7"/>
    <w:rsid w:val="005875CB"/>
    <w:rsid w:val="00595EAD"/>
    <w:rsid w:val="00596976"/>
    <w:rsid w:val="005A5DD4"/>
    <w:rsid w:val="005B610E"/>
    <w:rsid w:val="005B77CB"/>
    <w:rsid w:val="005C11B5"/>
    <w:rsid w:val="005C2B5B"/>
    <w:rsid w:val="005C7B17"/>
    <w:rsid w:val="005E3803"/>
    <w:rsid w:val="005E5D83"/>
    <w:rsid w:val="005F2EB1"/>
    <w:rsid w:val="005F6C75"/>
    <w:rsid w:val="005F7885"/>
    <w:rsid w:val="00600600"/>
    <w:rsid w:val="00603E93"/>
    <w:rsid w:val="00613914"/>
    <w:rsid w:val="00615E37"/>
    <w:rsid w:val="00622C6B"/>
    <w:rsid w:val="006234A9"/>
    <w:rsid w:val="00637E3E"/>
    <w:rsid w:val="00641FE1"/>
    <w:rsid w:val="00642AC5"/>
    <w:rsid w:val="00650D92"/>
    <w:rsid w:val="006539B6"/>
    <w:rsid w:val="00663E04"/>
    <w:rsid w:val="006835A3"/>
    <w:rsid w:val="006A4CBB"/>
    <w:rsid w:val="006B3DBD"/>
    <w:rsid w:val="006B3DC5"/>
    <w:rsid w:val="006B5B39"/>
    <w:rsid w:val="006D0ACF"/>
    <w:rsid w:val="006D4408"/>
    <w:rsid w:val="006D4ED0"/>
    <w:rsid w:val="006D74B4"/>
    <w:rsid w:val="006E1D72"/>
    <w:rsid w:val="006E63E5"/>
    <w:rsid w:val="00705F9F"/>
    <w:rsid w:val="007060DA"/>
    <w:rsid w:val="00712261"/>
    <w:rsid w:val="00715A25"/>
    <w:rsid w:val="00720969"/>
    <w:rsid w:val="0073566F"/>
    <w:rsid w:val="007442DD"/>
    <w:rsid w:val="00750F85"/>
    <w:rsid w:val="0075181A"/>
    <w:rsid w:val="00754409"/>
    <w:rsid w:val="007575B7"/>
    <w:rsid w:val="00760D5B"/>
    <w:rsid w:val="00763DA1"/>
    <w:rsid w:val="00771D3E"/>
    <w:rsid w:val="0077582B"/>
    <w:rsid w:val="00780502"/>
    <w:rsid w:val="00782F13"/>
    <w:rsid w:val="007A32CD"/>
    <w:rsid w:val="007C7E92"/>
    <w:rsid w:val="007D1BC9"/>
    <w:rsid w:val="007D6299"/>
    <w:rsid w:val="007E5E0D"/>
    <w:rsid w:val="007F1323"/>
    <w:rsid w:val="007F35F7"/>
    <w:rsid w:val="007F5F7B"/>
    <w:rsid w:val="008047E5"/>
    <w:rsid w:val="00806133"/>
    <w:rsid w:val="00825C18"/>
    <w:rsid w:val="0083034A"/>
    <w:rsid w:val="00834947"/>
    <w:rsid w:val="00836B64"/>
    <w:rsid w:val="00843DD1"/>
    <w:rsid w:val="00851086"/>
    <w:rsid w:val="00856A08"/>
    <w:rsid w:val="00871E5F"/>
    <w:rsid w:val="00872543"/>
    <w:rsid w:val="00875382"/>
    <w:rsid w:val="00877BB5"/>
    <w:rsid w:val="00877F53"/>
    <w:rsid w:val="00884F68"/>
    <w:rsid w:val="00885899"/>
    <w:rsid w:val="00894BE6"/>
    <w:rsid w:val="0089793B"/>
    <w:rsid w:val="008A0777"/>
    <w:rsid w:val="008A63AF"/>
    <w:rsid w:val="008B5024"/>
    <w:rsid w:val="008B7D3C"/>
    <w:rsid w:val="008C1638"/>
    <w:rsid w:val="008C4E6A"/>
    <w:rsid w:val="008C4FED"/>
    <w:rsid w:val="008C7CAB"/>
    <w:rsid w:val="008E12A4"/>
    <w:rsid w:val="008F4C3A"/>
    <w:rsid w:val="009006CD"/>
    <w:rsid w:val="00900ABD"/>
    <w:rsid w:val="00902901"/>
    <w:rsid w:val="00902978"/>
    <w:rsid w:val="00911D2C"/>
    <w:rsid w:val="00912A76"/>
    <w:rsid w:val="009252B2"/>
    <w:rsid w:val="009347EA"/>
    <w:rsid w:val="00964B01"/>
    <w:rsid w:val="00973954"/>
    <w:rsid w:val="00975972"/>
    <w:rsid w:val="00993A5A"/>
    <w:rsid w:val="009A304D"/>
    <w:rsid w:val="009A3146"/>
    <w:rsid w:val="009A42DC"/>
    <w:rsid w:val="009A7D63"/>
    <w:rsid w:val="009B1C7B"/>
    <w:rsid w:val="009B3A21"/>
    <w:rsid w:val="009B4F71"/>
    <w:rsid w:val="009B7577"/>
    <w:rsid w:val="009C7C5F"/>
    <w:rsid w:val="009E52CE"/>
    <w:rsid w:val="009F232D"/>
    <w:rsid w:val="009F304C"/>
    <w:rsid w:val="009F4E45"/>
    <w:rsid w:val="009F5F81"/>
    <w:rsid w:val="00A116B0"/>
    <w:rsid w:val="00A12FEE"/>
    <w:rsid w:val="00A133F6"/>
    <w:rsid w:val="00A13815"/>
    <w:rsid w:val="00A15563"/>
    <w:rsid w:val="00A16B2D"/>
    <w:rsid w:val="00A179BC"/>
    <w:rsid w:val="00A2227D"/>
    <w:rsid w:val="00A22DDE"/>
    <w:rsid w:val="00A65358"/>
    <w:rsid w:val="00A72846"/>
    <w:rsid w:val="00A76394"/>
    <w:rsid w:val="00A82888"/>
    <w:rsid w:val="00A91BC3"/>
    <w:rsid w:val="00A92484"/>
    <w:rsid w:val="00AA3714"/>
    <w:rsid w:val="00AC32E4"/>
    <w:rsid w:val="00AC6FFD"/>
    <w:rsid w:val="00AD561F"/>
    <w:rsid w:val="00AE4343"/>
    <w:rsid w:val="00AF686C"/>
    <w:rsid w:val="00B01F0F"/>
    <w:rsid w:val="00B43231"/>
    <w:rsid w:val="00B53108"/>
    <w:rsid w:val="00B612E7"/>
    <w:rsid w:val="00B72468"/>
    <w:rsid w:val="00B727E0"/>
    <w:rsid w:val="00B74F34"/>
    <w:rsid w:val="00B84014"/>
    <w:rsid w:val="00B86A05"/>
    <w:rsid w:val="00B91D0F"/>
    <w:rsid w:val="00B9682B"/>
    <w:rsid w:val="00BC37C0"/>
    <w:rsid w:val="00BE31C0"/>
    <w:rsid w:val="00BE41C5"/>
    <w:rsid w:val="00BE5447"/>
    <w:rsid w:val="00BE594B"/>
    <w:rsid w:val="00BF0737"/>
    <w:rsid w:val="00BF3802"/>
    <w:rsid w:val="00C0001C"/>
    <w:rsid w:val="00C05DE0"/>
    <w:rsid w:val="00C13DD9"/>
    <w:rsid w:val="00C22FCA"/>
    <w:rsid w:val="00C24B71"/>
    <w:rsid w:val="00C41463"/>
    <w:rsid w:val="00C47B18"/>
    <w:rsid w:val="00C527A1"/>
    <w:rsid w:val="00C7159D"/>
    <w:rsid w:val="00C839D5"/>
    <w:rsid w:val="00C842B9"/>
    <w:rsid w:val="00C84869"/>
    <w:rsid w:val="00C95468"/>
    <w:rsid w:val="00CC3C8A"/>
    <w:rsid w:val="00CC7ECF"/>
    <w:rsid w:val="00CD15CC"/>
    <w:rsid w:val="00CE07CE"/>
    <w:rsid w:val="00CE26CC"/>
    <w:rsid w:val="00CE37D8"/>
    <w:rsid w:val="00CF1BC6"/>
    <w:rsid w:val="00CF2637"/>
    <w:rsid w:val="00CF3D31"/>
    <w:rsid w:val="00D02322"/>
    <w:rsid w:val="00D02863"/>
    <w:rsid w:val="00D04984"/>
    <w:rsid w:val="00D107BE"/>
    <w:rsid w:val="00D132EE"/>
    <w:rsid w:val="00D1709E"/>
    <w:rsid w:val="00D35254"/>
    <w:rsid w:val="00D41654"/>
    <w:rsid w:val="00D43231"/>
    <w:rsid w:val="00D71FDF"/>
    <w:rsid w:val="00D76BB7"/>
    <w:rsid w:val="00D77B37"/>
    <w:rsid w:val="00D8249B"/>
    <w:rsid w:val="00D9526A"/>
    <w:rsid w:val="00D966A5"/>
    <w:rsid w:val="00DB760E"/>
    <w:rsid w:val="00DC79EF"/>
    <w:rsid w:val="00DD4E45"/>
    <w:rsid w:val="00DD6A8C"/>
    <w:rsid w:val="00E07BAC"/>
    <w:rsid w:val="00E103D3"/>
    <w:rsid w:val="00E13E3F"/>
    <w:rsid w:val="00E14437"/>
    <w:rsid w:val="00E1654D"/>
    <w:rsid w:val="00E25321"/>
    <w:rsid w:val="00E268C0"/>
    <w:rsid w:val="00E30948"/>
    <w:rsid w:val="00E3453D"/>
    <w:rsid w:val="00E53B93"/>
    <w:rsid w:val="00E554FA"/>
    <w:rsid w:val="00E7041D"/>
    <w:rsid w:val="00E76377"/>
    <w:rsid w:val="00E77E02"/>
    <w:rsid w:val="00E854D5"/>
    <w:rsid w:val="00E918BE"/>
    <w:rsid w:val="00E95CB2"/>
    <w:rsid w:val="00EA665F"/>
    <w:rsid w:val="00EB6405"/>
    <w:rsid w:val="00EC0957"/>
    <w:rsid w:val="00ED0730"/>
    <w:rsid w:val="00EF3D68"/>
    <w:rsid w:val="00EF6056"/>
    <w:rsid w:val="00F1420A"/>
    <w:rsid w:val="00F31962"/>
    <w:rsid w:val="00F45288"/>
    <w:rsid w:val="00F52D98"/>
    <w:rsid w:val="00F5476E"/>
    <w:rsid w:val="00F61100"/>
    <w:rsid w:val="00F61120"/>
    <w:rsid w:val="00F655F6"/>
    <w:rsid w:val="00F74FDC"/>
    <w:rsid w:val="00F80E1A"/>
    <w:rsid w:val="00F825AE"/>
    <w:rsid w:val="00F82DE0"/>
    <w:rsid w:val="00F8723A"/>
    <w:rsid w:val="00F922E8"/>
    <w:rsid w:val="00F9417C"/>
    <w:rsid w:val="00FA49B4"/>
    <w:rsid w:val="00FC20F9"/>
    <w:rsid w:val="00FC3347"/>
    <w:rsid w:val="00FD30CB"/>
    <w:rsid w:val="00FD5E65"/>
    <w:rsid w:val="00FE0CE4"/>
    <w:rsid w:val="00FE360A"/>
    <w:rsid w:val="00FF477D"/>
    <w:rsid w:val="00FF4AF8"/>
    <w:rsid w:val="00FF62EA"/>
    <w:rsid w:val="00FF6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4360A"/>
  <w15:docId w15:val="{422EE2EE-1282-46AA-B98F-448CEED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CDD"/>
    <w:pPr>
      <w:spacing w:after="160" w:line="259" w:lineRule="auto"/>
    </w:pPr>
    <w:rPr>
      <w:lang w:eastAsia="en-US"/>
    </w:rPr>
  </w:style>
  <w:style w:type="paragraph" w:styleId="1">
    <w:name w:val="heading 1"/>
    <w:basedOn w:val="a"/>
    <w:next w:val="a"/>
    <w:link w:val="10"/>
    <w:qFormat/>
    <w:locked/>
    <w:rsid w:val="00B724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435E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7CDD"/>
    <w:pPr>
      <w:ind w:left="720"/>
      <w:contextualSpacing/>
    </w:pPr>
  </w:style>
  <w:style w:type="paragraph" w:styleId="a4">
    <w:name w:val="Balloon Text"/>
    <w:basedOn w:val="a"/>
    <w:link w:val="a5"/>
    <w:uiPriority w:val="99"/>
    <w:semiHidden/>
    <w:rsid w:val="000C7C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0C7CDD"/>
    <w:rPr>
      <w:rFonts w:ascii="Segoe UI" w:hAnsi="Segoe UI" w:cs="Segoe UI"/>
      <w:sz w:val="18"/>
      <w:szCs w:val="18"/>
    </w:rPr>
  </w:style>
  <w:style w:type="paragraph" w:styleId="a6">
    <w:name w:val="Normal (Web)"/>
    <w:basedOn w:val="a"/>
    <w:uiPriority w:val="99"/>
    <w:unhideWhenUsed/>
    <w:rsid w:val="00650D9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rsid w:val="00435E84"/>
    <w:rPr>
      <w:rFonts w:asciiTheme="majorHAnsi" w:eastAsiaTheme="majorEastAsia" w:hAnsiTheme="majorHAnsi" w:cstheme="majorBidi"/>
      <w:color w:val="365F91" w:themeColor="accent1" w:themeShade="BF"/>
      <w:sz w:val="26"/>
      <w:szCs w:val="26"/>
      <w:lang w:eastAsia="en-US"/>
    </w:rPr>
  </w:style>
  <w:style w:type="paragraph" w:customStyle="1" w:styleId="rvps2">
    <w:name w:val="rvps2"/>
    <w:basedOn w:val="a"/>
    <w:rsid w:val="00F8723A"/>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basedOn w:val="a0"/>
    <w:uiPriority w:val="99"/>
    <w:unhideWhenUsed/>
    <w:rsid w:val="00F8723A"/>
    <w:rPr>
      <w:color w:val="0000FF"/>
      <w:u w:val="single"/>
    </w:rPr>
  </w:style>
  <w:style w:type="paragraph" w:styleId="a8">
    <w:name w:val="No Spacing"/>
    <w:uiPriority w:val="1"/>
    <w:qFormat/>
    <w:rsid w:val="007C7E92"/>
    <w:rPr>
      <w:lang w:eastAsia="en-US"/>
    </w:rPr>
  </w:style>
  <w:style w:type="paragraph" w:customStyle="1" w:styleId="FR2">
    <w:name w:val="FR2"/>
    <w:uiPriority w:val="99"/>
    <w:rsid w:val="000D26BE"/>
    <w:pPr>
      <w:widowControl w:val="0"/>
      <w:autoSpaceDE w:val="0"/>
      <w:autoSpaceDN w:val="0"/>
      <w:adjustRightInd w:val="0"/>
      <w:spacing w:line="420" w:lineRule="auto"/>
      <w:ind w:left="1040"/>
      <w:jc w:val="right"/>
    </w:pPr>
    <w:rPr>
      <w:rFonts w:ascii="Times New Roman" w:eastAsia="Times New Roman" w:hAnsi="Times New Roman"/>
      <w:sz w:val="28"/>
      <w:szCs w:val="28"/>
      <w:lang w:val="ru-RU" w:eastAsia="ru-RU"/>
    </w:rPr>
  </w:style>
  <w:style w:type="character" w:customStyle="1" w:styleId="10">
    <w:name w:val="Заголовок 1 Знак"/>
    <w:basedOn w:val="a0"/>
    <w:link w:val="1"/>
    <w:rsid w:val="00B72468"/>
    <w:rPr>
      <w:rFonts w:asciiTheme="majorHAnsi" w:eastAsiaTheme="majorEastAsia" w:hAnsiTheme="majorHAnsi" w:cstheme="majorBidi"/>
      <w:color w:val="365F91" w:themeColor="accent1" w:themeShade="BF"/>
      <w:sz w:val="32"/>
      <w:szCs w:val="32"/>
      <w:lang w:eastAsia="en-US"/>
    </w:rPr>
  </w:style>
  <w:style w:type="character" w:styleId="a9">
    <w:name w:val="Strong"/>
    <w:basedOn w:val="a0"/>
    <w:uiPriority w:val="22"/>
    <w:qFormat/>
    <w:locked/>
    <w:rsid w:val="00B72468"/>
    <w:rPr>
      <w:b/>
      <w:bCs/>
    </w:rPr>
  </w:style>
  <w:style w:type="character" w:customStyle="1" w:styleId="11">
    <w:name w:val="Неразрешенное упоминание1"/>
    <w:basedOn w:val="a0"/>
    <w:uiPriority w:val="99"/>
    <w:semiHidden/>
    <w:unhideWhenUsed/>
    <w:rsid w:val="00531EA1"/>
    <w:rPr>
      <w:color w:val="605E5C"/>
      <w:shd w:val="clear" w:color="auto" w:fill="E1DFDD"/>
    </w:rPr>
  </w:style>
  <w:style w:type="table" w:customStyle="1" w:styleId="12">
    <w:name w:val="Обычная таблица1"/>
    <w:semiHidden/>
    <w:rsid w:val="00E14437"/>
    <w:rPr>
      <w:rFonts w:ascii="Times New Roman" w:eastAsia="Times New Roman" w:hAnsi="Times New Roman"/>
      <w:sz w:val="20"/>
      <w:szCs w:val="20"/>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99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127">
      <w:bodyDiv w:val="1"/>
      <w:marLeft w:val="0"/>
      <w:marRight w:val="0"/>
      <w:marTop w:val="0"/>
      <w:marBottom w:val="0"/>
      <w:divBdr>
        <w:top w:val="none" w:sz="0" w:space="0" w:color="auto"/>
        <w:left w:val="none" w:sz="0" w:space="0" w:color="auto"/>
        <w:bottom w:val="none" w:sz="0" w:space="0" w:color="auto"/>
        <w:right w:val="none" w:sz="0" w:space="0" w:color="auto"/>
      </w:divBdr>
    </w:div>
    <w:div w:id="2178944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09501316">
      <w:bodyDiv w:val="1"/>
      <w:marLeft w:val="0"/>
      <w:marRight w:val="0"/>
      <w:marTop w:val="0"/>
      <w:marBottom w:val="0"/>
      <w:divBdr>
        <w:top w:val="none" w:sz="0" w:space="0" w:color="auto"/>
        <w:left w:val="none" w:sz="0" w:space="0" w:color="auto"/>
        <w:bottom w:val="none" w:sz="0" w:space="0" w:color="auto"/>
        <w:right w:val="none" w:sz="0" w:space="0" w:color="auto"/>
      </w:divBdr>
    </w:div>
    <w:div w:id="556209707">
      <w:bodyDiv w:val="1"/>
      <w:marLeft w:val="0"/>
      <w:marRight w:val="0"/>
      <w:marTop w:val="0"/>
      <w:marBottom w:val="0"/>
      <w:divBdr>
        <w:top w:val="none" w:sz="0" w:space="0" w:color="auto"/>
        <w:left w:val="none" w:sz="0" w:space="0" w:color="auto"/>
        <w:bottom w:val="none" w:sz="0" w:space="0" w:color="auto"/>
        <w:right w:val="none" w:sz="0" w:space="0" w:color="auto"/>
      </w:divBdr>
    </w:div>
    <w:div w:id="715281371">
      <w:bodyDiv w:val="1"/>
      <w:marLeft w:val="0"/>
      <w:marRight w:val="0"/>
      <w:marTop w:val="0"/>
      <w:marBottom w:val="0"/>
      <w:divBdr>
        <w:top w:val="none" w:sz="0" w:space="0" w:color="auto"/>
        <w:left w:val="none" w:sz="0" w:space="0" w:color="auto"/>
        <w:bottom w:val="none" w:sz="0" w:space="0" w:color="auto"/>
        <w:right w:val="none" w:sz="0" w:space="0" w:color="auto"/>
      </w:divBdr>
    </w:div>
    <w:div w:id="770666382">
      <w:bodyDiv w:val="1"/>
      <w:marLeft w:val="0"/>
      <w:marRight w:val="0"/>
      <w:marTop w:val="0"/>
      <w:marBottom w:val="0"/>
      <w:divBdr>
        <w:top w:val="none" w:sz="0" w:space="0" w:color="auto"/>
        <w:left w:val="none" w:sz="0" w:space="0" w:color="auto"/>
        <w:bottom w:val="none" w:sz="0" w:space="0" w:color="auto"/>
        <w:right w:val="none" w:sz="0" w:space="0" w:color="auto"/>
      </w:divBdr>
    </w:div>
    <w:div w:id="775177387">
      <w:bodyDiv w:val="1"/>
      <w:marLeft w:val="0"/>
      <w:marRight w:val="0"/>
      <w:marTop w:val="0"/>
      <w:marBottom w:val="0"/>
      <w:divBdr>
        <w:top w:val="none" w:sz="0" w:space="0" w:color="auto"/>
        <w:left w:val="none" w:sz="0" w:space="0" w:color="auto"/>
        <w:bottom w:val="none" w:sz="0" w:space="0" w:color="auto"/>
        <w:right w:val="none" w:sz="0" w:space="0" w:color="auto"/>
      </w:divBdr>
    </w:div>
    <w:div w:id="1059354626">
      <w:bodyDiv w:val="1"/>
      <w:marLeft w:val="0"/>
      <w:marRight w:val="0"/>
      <w:marTop w:val="0"/>
      <w:marBottom w:val="0"/>
      <w:divBdr>
        <w:top w:val="none" w:sz="0" w:space="0" w:color="auto"/>
        <w:left w:val="none" w:sz="0" w:space="0" w:color="auto"/>
        <w:bottom w:val="none" w:sz="0" w:space="0" w:color="auto"/>
        <w:right w:val="none" w:sz="0" w:space="0" w:color="auto"/>
      </w:divBdr>
    </w:div>
    <w:div w:id="1172525273">
      <w:bodyDiv w:val="1"/>
      <w:marLeft w:val="0"/>
      <w:marRight w:val="0"/>
      <w:marTop w:val="0"/>
      <w:marBottom w:val="0"/>
      <w:divBdr>
        <w:top w:val="none" w:sz="0" w:space="0" w:color="auto"/>
        <w:left w:val="none" w:sz="0" w:space="0" w:color="auto"/>
        <w:bottom w:val="none" w:sz="0" w:space="0" w:color="auto"/>
        <w:right w:val="none" w:sz="0" w:space="0" w:color="auto"/>
      </w:divBdr>
    </w:div>
    <w:div w:id="1252204545">
      <w:bodyDiv w:val="1"/>
      <w:marLeft w:val="0"/>
      <w:marRight w:val="0"/>
      <w:marTop w:val="0"/>
      <w:marBottom w:val="0"/>
      <w:divBdr>
        <w:top w:val="none" w:sz="0" w:space="0" w:color="auto"/>
        <w:left w:val="none" w:sz="0" w:space="0" w:color="auto"/>
        <w:bottom w:val="none" w:sz="0" w:space="0" w:color="auto"/>
        <w:right w:val="none" w:sz="0" w:space="0" w:color="auto"/>
      </w:divBdr>
    </w:div>
    <w:div w:id="1289969995">
      <w:marLeft w:val="0"/>
      <w:marRight w:val="0"/>
      <w:marTop w:val="0"/>
      <w:marBottom w:val="0"/>
      <w:divBdr>
        <w:top w:val="none" w:sz="0" w:space="0" w:color="auto"/>
        <w:left w:val="none" w:sz="0" w:space="0" w:color="auto"/>
        <w:bottom w:val="none" w:sz="0" w:space="0" w:color="auto"/>
        <w:right w:val="none" w:sz="0" w:space="0" w:color="auto"/>
      </w:divBdr>
    </w:div>
    <w:div w:id="1300303603">
      <w:bodyDiv w:val="1"/>
      <w:marLeft w:val="0"/>
      <w:marRight w:val="0"/>
      <w:marTop w:val="0"/>
      <w:marBottom w:val="0"/>
      <w:divBdr>
        <w:top w:val="none" w:sz="0" w:space="0" w:color="auto"/>
        <w:left w:val="none" w:sz="0" w:space="0" w:color="auto"/>
        <w:bottom w:val="none" w:sz="0" w:space="0" w:color="auto"/>
        <w:right w:val="none" w:sz="0" w:space="0" w:color="auto"/>
      </w:divBdr>
    </w:div>
    <w:div w:id="1335569720">
      <w:bodyDiv w:val="1"/>
      <w:marLeft w:val="0"/>
      <w:marRight w:val="0"/>
      <w:marTop w:val="0"/>
      <w:marBottom w:val="0"/>
      <w:divBdr>
        <w:top w:val="none" w:sz="0" w:space="0" w:color="auto"/>
        <w:left w:val="none" w:sz="0" w:space="0" w:color="auto"/>
        <w:bottom w:val="none" w:sz="0" w:space="0" w:color="auto"/>
        <w:right w:val="none" w:sz="0" w:space="0" w:color="auto"/>
      </w:divBdr>
    </w:div>
    <w:div w:id="1499689854">
      <w:bodyDiv w:val="1"/>
      <w:marLeft w:val="0"/>
      <w:marRight w:val="0"/>
      <w:marTop w:val="0"/>
      <w:marBottom w:val="0"/>
      <w:divBdr>
        <w:top w:val="none" w:sz="0" w:space="0" w:color="auto"/>
        <w:left w:val="none" w:sz="0" w:space="0" w:color="auto"/>
        <w:bottom w:val="none" w:sz="0" w:space="0" w:color="auto"/>
        <w:right w:val="none" w:sz="0" w:space="0" w:color="auto"/>
      </w:divBdr>
    </w:div>
    <w:div w:id="1500926624">
      <w:bodyDiv w:val="1"/>
      <w:marLeft w:val="0"/>
      <w:marRight w:val="0"/>
      <w:marTop w:val="0"/>
      <w:marBottom w:val="0"/>
      <w:divBdr>
        <w:top w:val="none" w:sz="0" w:space="0" w:color="auto"/>
        <w:left w:val="none" w:sz="0" w:space="0" w:color="auto"/>
        <w:bottom w:val="none" w:sz="0" w:space="0" w:color="auto"/>
        <w:right w:val="none" w:sz="0" w:space="0" w:color="auto"/>
      </w:divBdr>
    </w:div>
    <w:div w:id="1712223651">
      <w:bodyDiv w:val="1"/>
      <w:marLeft w:val="0"/>
      <w:marRight w:val="0"/>
      <w:marTop w:val="0"/>
      <w:marBottom w:val="0"/>
      <w:divBdr>
        <w:top w:val="none" w:sz="0" w:space="0" w:color="auto"/>
        <w:left w:val="none" w:sz="0" w:space="0" w:color="auto"/>
        <w:bottom w:val="none" w:sz="0" w:space="0" w:color="auto"/>
        <w:right w:val="none" w:sz="0" w:space="0" w:color="auto"/>
      </w:divBdr>
    </w:div>
    <w:div w:id="1726567552">
      <w:bodyDiv w:val="1"/>
      <w:marLeft w:val="0"/>
      <w:marRight w:val="0"/>
      <w:marTop w:val="0"/>
      <w:marBottom w:val="0"/>
      <w:divBdr>
        <w:top w:val="none" w:sz="0" w:space="0" w:color="auto"/>
        <w:left w:val="none" w:sz="0" w:space="0" w:color="auto"/>
        <w:bottom w:val="none" w:sz="0" w:space="0" w:color="auto"/>
        <w:right w:val="none" w:sz="0" w:space="0" w:color="auto"/>
      </w:divBdr>
    </w:div>
    <w:div w:id="1734936459">
      <w:bodyDiv w:val="1"/>
      <w:marLeft w:val="0"/>
      <w:marRight w:val="0"/>
      <w:marTop w:val="0"/>
      <w:marBottom w:val="0"/>
      <w:divBdr>
        <w:top w:val="none" w:sz="0" w:space="0" w:color="auto"/>
        <w:left w:val="none" w:sz="0" w:space="0" w:color="auto"/>
        <w:bottom w:val="none" w:sz="0" w:space="0" w:color="auto"/>
        <w:right w:val="none" w:sz="0" w:space="0" w:color="auto"/>
      </w:divBdr>
    </w:div>
    <w:div w:id="1769807715">
      <w:bodyDiv w:val="1"/>
      <w:marLeft w:val="0"/>
      <w:marRight w:val="0"/>
      <w:marTop w:val="0"/>
      <w:marBottom w:val="0"/>
      <w:divBdr>
        <w:top w:val="none" w:sz="0" w:space="0" w:color="auto"/>
        <w:left w:val="none" w:sz="0" w:space="0" w:color="auto"/>
        <w:bottom w:val="none" w:sz="0" w:space="0" w:color="auto"/>
        <w:right w:val="none" w:sz="0" w:space="0" w:color="auto"/>
      </w:divBdr>
    </w:div>
    <w:div w:id="1832519756">
      <w:bodyDiv w:val="1"/>
      <w:marLeft w:val="0"/>
      <w:marRight w:val="0"/>
      <w:marTop w:val="0"/>
      <w:marBottom w:val="0"/>
      <w:divBdr>
        <w:top w:val="none" w:sz="0" w:space="0" w:color="auto"/>
        <w:left w:val="none" w:sz="0" w:space="0" w:color="auto"/>
        <w:bottom w:val="none" w:sz="0" w:space="0" w:color="auto"/>
        <w:right w:val="none" w:sz="0" w:space="0" w:color="auto"/>
      </w:divBdr>
    </w:div>
    <w:div w:id="21338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23-20" TargetMode="External"/><Relationship Id="rId13" Type="http://schemas.openxmlformats.org/officeDocument/2006/relationships/hyperlink" Target="https://zakon.rada.gov.ua/laws/show/2923-20" TargetMode="External"/><Relationship Id="rId3" Type="http://schemas.openxmlformats.org/officeDocument/2006/relationships/styles" Target="styles.xml"/><Relationship Id="rId7" Type="http://schemas.openxmlformats.org/officeDocument/2006/relationships/hyperlink" Target="https://zakon.rada.gov.ua/laws/show/2923-20" TargetMode="External"/><Relationship Id="rId12" Type="http://schemas.openxmlformats.org/officeDocument/2006/relationships/hyperlink" Target="https://zakon.rada.gov.ua/laws/show/292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92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923-20" TargetMode="External"/><Relationship Id="rId4" Type="http://schemas.openxmlformats.org/officeDocument/2006/relationships/settings" Target="settings.xml"/><Relationship Id="rId9" Type="http://schemas.openxmlformats.org/officeDocument/2006/relationships/hyperlink" Target="https://zakon.rada.gov.ua/laws/show/2923-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BCB7-05F5-4633-920B-D950E013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15480</Words>
  <Characters>8825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2024-10-09T05:37:00Z</cp:lastPrinted>
  <dcterms:created xsi:type="dcterms:W3CDTF">2024-10-10T10:23:00Z</dcterms:created>
  <dcterms:modified xsi:type="dcterms:W3CDTF">2024-10-17T12:06:00Z</dcterms:modified>
</cp:coreProperties>
</file>