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71410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64F2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64F29">
        <w:rPr>
          <w:sz w:val="28"/>
          <w:szCs w:val="28"/>
          <w:lang w:val="uk-UA"/>
        </w:rPr>
        <w:t>внесення змін до 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</w:t>
      </w:r>
    </w:p>
    <w:p w:rsidR="002D52D2" w:rsidRPr="006C4774" w:rsidRDefault="00964F29" w:rsidP="006C477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D64F0">
        <w:rPr>
          <w:rFonts w:ascii="Times New Roman" w:hAnsi="Times New Roman"/>
          <w:sz w:val="28"/>
          <w:szCs w:val="28"/>
        </w:rPr>
        <w:t xml:space="preserve">Керуючись </w:t>
      </w:r>
      <w:bookmarkStart w:id="0" w:name="_Hlk75336727"/>
      <w:r>
        <w:rPr>
          <w:rFonts w:ascii="Times New Roman" w:hAnsi="Times New Roman"/>
          <w:sz w:val="28"/>
          <w:szCs w:val="28"/>
        </w:rPr>
        <w:t>ст.ст.27, 28 Закону</w:t>
      </w:r>
      <w:r w:rsidRPr="00CD64F0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bookmarkStart w:id="1" w:name="_Hlk75336831"/>
      <w:r w:rsidRPr="00CD64F0">
        <w:rPr>
          <w:rFonts w:ascii="Times New Roman" w:hAnsi="Times New Roman"/>
          <w:sz w:val="28"/>
          <w:szCs w:val="28"/>
        </w:rPr>
        <w:t xml:space="preserve">Законом України </w:t>
      </w:r>
      <w:bookmarkStart w:id="2" w:name="_Hlk98418116"/>
      <w:r w:rsidRPr="00CD64F0">
        <w:rPr>
          <w:rFonts w:ascii="Times New Roman" w:hAnsi="Times New Roman"/>
          <w:sz w:val="28"/>
          <w:szCs w:val="28"/>
        </w:rPr>
        <w:t>«Про публічні закупівлі»</w:t>
      </w:r>
      <w:bookmarkEnd w:id="2"/>
      <w:r w:rsidRPr="00CD64F0">
        <w:rPr>
          <w:rFonts w:ascii="Times New Roman" w:hAnsi="Times New Roman"/>
          <w:sz w:val="28"/>
          <w:szCs w:val="28"/>
        </w:rPr>
        <w:t xml:space="preserve">, </w:t>
      </w:r>
      <w:bookmarkEnd w:id="1"/>
      <w:r w:rsidRPr="00CD64F0">
        <w:rPr>
          <w:rFonts w:ascii="Times New Roman" w:hAnsi="Times New Roman"/>
          <w:sz w:val="28"/>
          <w:szCs w:val="28"/>
        </w:rPr>
        <w:t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положення про уповноважену особу»</w:t>
      </w:r>
      <w:bookmarkEnd w:id="0"/>
      <w:r>
        <w:rPr>
          <w:rFonts w:ascii="Times New Roman" w:hAnsi="Times New Roman"/>
          <w:sz w:val="28"/>
          <w:szCs w:val="28"/>
        </w:rPr>
        <w:t>, в зв’язку з кадровими змінами</w:t>
      </w:r>
      <w:r w:rsidRPr="00CD64F0">
        <w:rPr>
          <w:rFonts w:ascii="Times New Roman" w:hAnsi="Times New Roman"/>
          <w:sz w:val="28"/>
          <w:szCs w:val="28"/>
        </w:rPr>
        <w:t xml:space="preserve"> та беручи до уваги службову записку начальника </w:t>
      </w:r>
      <w:bookmarkStart w:id="3" w:name="_Hlk98404889"/>
      <w:r w:rsidRPr="00CD64F0">
        <w:rPr>
          <w:rFonts w:ascii="Times New Roman" w:hAnsi="Times New Roman"/>
          <w:sz w:val="28"/>
          <w:szCs w:val="28"/>
        </w:rPr>
        <w:t xml:space="preserve">відділу координації роботи зі старостинськими округами, закупівель та комунікацій </w:t>
      </w:r>
      <w:bookmarkEnd w:id="3"/>
      <w:r w:rsidRPr="00CD64F0">
        <w:rPr>
          <w:rFonts w:ascii="Times New Roman" w:hAnsi="Times New Roman"/>
          <w:sz w:val="28"/>
          <w:szCs w:val="28"/>
        </w:rPr>
        <w:t>виконав</w:t>
      </w:r>
      <w:r>
        <w:rPr>
          <w:rFonts w:ascii="Times New Roman" w:hAnsi="Times New Roman"/>
          <w:sz w:val="28"/>
          <w:szCs w:val="28"/>
        </w:rPr>
        <w:t>чого комітету міської ради Н.</w:t>
      </w:r>
      <w:r w:rsidRPr="00CD64F0">
        <w:rPr>
          <w:rFonts w:ascii="Times New Roman" w:hAnsi="Times New Roman"/>
          <w:sz w:val="28"/>
          <w:szCs w:val="28"/>
        </w:rPr>
        <w:t xml:space="preserve">Табачук від </w:t>
      </w:r>
      <w:r>
        <w:rPr>
          <w:rFonts w:ascii="Times New Roman" w:hAnsi="Times New Roman"/>
          <w:sz w:val="28"/>
          <w:szCs w:val="28"/>
        </w:rPr>
        <w:t>29.08.2024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64F29" w:rsidRDefault="008437B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4" w:name="_Hlk75349884"/>
    </w:p>
    <w:p w:rsidR="00964F29" w:rsidRPr="00964F29" w:rsidRDefault="00964F29" w:rsidP="00964F2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964F29">
        <w:rPr>
          <w:b/>
          <w:sz w:val="28"/>
          <w:szCs w:val="28"/>
          <w:lang w:val="uk-UA"/>
        </w:rPr>
        <w:tab/>
        <w:t>1.</w:t>
      </w:r>
      <w:r w:rsidRPr="00964F29">
        <w:rPr>
          <w:sz w:val="28"/>
          <w:szCs w:val="28"/>
          <w:lang w:val="uk-UA"/>
        </w:rPr>
        <w:tab/>
      </w:r>
      <w:r w:rsidRPr="00964F29">
        <w:rPr>
          <w:sz w:val="28"/>
          <w:szCs w:val="28"/>
          <w:lang w:val="uk-UA"/>
        </w:rPr>
        <w:t>Внести зміни до рішення виконавчого комітету міської ради від 23.05.2023 №118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 виклавши п.1 в наступній редакції:</w:t>
      </w:r>
    </w:p>
    <w:p w:rsidR="00964F29" w:rsidRPr="00964F29" w:rsidRDefault="00964F29" w:rsidP="00964F29">
      <w:pPr>
        <w:ind w:firstLine="567"/>
        <w:jc w:val="both"/>
        <w:rPr>
          <w:b/>
          <w:sz w:val="28"/>
          <w:szCs w:val="28"/>
          <w:lang w:val="uk-UA"/>
        </w:rPr>
      </w:pPr>
      <w:r w:rsidRPr="00964F29">
        <w:rPr>
          <w:sz w:val="28"/>
          <w:szCs w:val="28"/>
        </w:rPr>
        <w:t xml:space="preserve">«1. Призначити уповноважену особу виконавчого комітету Калуської міської ради </w:t>
      </w:r>
      <w:bookmarkStart w:id="5" w:name="_Hlk75510440"/>
      <w:r w:rsidRPr="00964F29">
        <w:rPr>
          <w:sz w:val="28"/>
          <w:szCs w:val="28"/>
        </w:rPr>
        <w:t xml:space="preserve">з питань організації та проведення закупівель/процедур закупівель/спрощених закупівель – Данилюк Надію Тарасівну, головного спеціаліста </w:t>
      </w:r>
      <w:bookmarkStart w:id="6" w:name="_Hlk109053579"/>
      <w:r w:rsidRPr="00964F29">
        <w:rPr>
          <w:sz w:val="28"/>
          <w:szCs w:val="28"/>
        </w:rPr>
        <w:t>відділу координації роботи зі старостинськими округами, закупівель та комунікацій виконавчого комітету міської ради</w:t>
      </w:r>
      <w:bookmarkEnd w:id="6"/>
      <w:r w:rsidRPr="00964F29">
        <w:rPr>
          <w:sz w:val="28"/>
          <w:szCs w:val="28"/>
        </w:rPr>
        <w:t xml:space="preserve"> (далі – уповноважена особа)».</w:t>
      </w:r>
      <w:bookmarkStart w:id="7" w:name="_Hlk98402236"/>
      <w:bookmarkEnd w:id="5"/>
    </w:p>
    <w:p w:rsidR="00954068" w:rsidRPr="00964F29" w:rsidRDefault="00964F29" w:rsidP="00964F29">
      <w:pPr>
        <w:ind w:firstLine="567"/>
        <w:jc w:val="both"/>
        <w:rPr>
          <w:b/>
          <w:sz w:val="28"/>
          <w:szCs w:val="28"/>
          <w:lang w:val="uk-UA"/>
        </w:rPr>
      </w:pPr>
      <w:r w:rsidRPr="00964F29">
        <w:rPr>
          <w:b/>
          <w:sz w:val="28"/>
          <w:szCs w:val="28"/>
          <w:lang w:val="uk-UA"/>
        </w:rPr>
        <w:t>2.</w:t>
      </w:r>
      <w:r w:rsidRPr="00964F29">
        <w:rPr>
          <w:b/>
          <w:sz w:val="28"/>
          <w:szCs w:val="28"/>
          <w:lang w:val="uk-UA"/>
        </w:rPr>
        <w:tab/>
      </w:r>
      <w:r w:rsidRPr="00964F29">
        <w:rPr>
          <w:sz w:val="28"/>
          <w:szCs w:val="28"/>
        </w:rPr>
        <w:t>Контроль за виконанням рішення покласти на керуючого справами виконкому Олега Савку.</w:t>
      </w:r>
      <w:bookmarkEnd w:id="4"/>
      <w:bookmarkEnd w:id="7"/>
    </w:p>
    <w:p w:rsidR="00954068" w:rsidRDefault="00954068" w:rsidP="0095406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964F29" w:rsidRPr="00964F29" w:rsidRDefault="00964F29" w:rsidP="00964F2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  <w:bookmarkStart w:id="8" w:name="_GoBack"/>
      <w:bookmarkEnd w:id="8"/>
    </w:p>
    <w:sectPr w:rsidR="00964F29" w:rsidRPr="00964F2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7F" w:rsidRDefault="0011557F">
      <w:r>
        <w:separator/>
      </w:r>
    </w:p>
  </w:endnote>
  <w:endnote w:type="continuationSeparator" w:id="0">
    <w:p w:rsidR="0011557F" w:rsidRDefault="0011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7F" w:rsidRDefault="0011557F">
      <w:r>
        <w:separator/>
      </w:r>
    </w:p>
  </w:footnote>
  <w:footnote w:type="continuationSeparator" w:id="0">
    <w:p w:rsidR="0011557F" w:rsidRDefault="00115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4F2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1EFD6-B8E3-45E5-8DB9-85D6E5D4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2024-09-06T12:11:00Z</dcterms:created>
  <dcterms:modified xsi:type="dcterms:W3CDTF">2024-09-06T12:18:00Z</dcterms:modified>
</cp:coreProperties>
</file>