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A9" w:rsidRDefault="009D37A9"/>
    <w:p w:rsidR="009154BA" w:rsidRDefault="009154BA"/>
    <w:p w:rsidR="00E61D7E" w:rsidRDefault="00E61D7E" w:rsidP="00E61D7E">
      <w:pPr>
        <w:tabs>
          <w:tab w:val="left" w:pos="4860"/>
        </w:tabs>
        <w:snapToGrid w:val="0"/>
        <w:jc w:val="center"/>
      </w:pPr>
      <w:r>
        <w:rPr>
          <w:noProof/>
          <w:lang w:val="ru-RU"/>
        </w:rPr>
        <w:drawing>
          <wp:inline distT="0" distB="0" distL="0" distR="0" wp14:anchorId="40B21C8B" wp14:editId="0BFDDF49">
            <wp:extent cx="523878" cy="790571"/>
            <wp:effectExtent l="0" t="0" r="95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8" cy="7905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61D7E" w:rsidRDefault="00E61D7E" w:rsidP="00E61D7E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E61D7E" w:rsidRDefault="00E61D7E" w:rsidP="00E61D7E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E61D7E" w:rsidRDefault="00E61D7E" w:rsidP="00E61D7E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E61D7E" w:rsidRDefault="00E61D7E" w:rsidP="00E61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 КОМІТЕТ</w:t>
      </w:r>
    </w:p>
    <w:p w:rsidR="00E61D7E" w:rsidRDefault="00E61D7E" w:rsidP="00E61D7E">
      <w:r>
        <w:rPr>
          <w:noProof/>
        </w:rPr>
        <w:pict>
          <v:shape id="Line 2" o:spid="_x0000_s1026" style="position:absolute;margin-left:3.45pt;margin-top:7.95pt;width:483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40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" path="m,l6134096,1e" filled="f" strokeweight="4.5pt">
            <v:path arrowok="t" o:connecttype="custom" o:connectlocs="3067048,0;6134096,1;3067048,1;0,1;0,0;6134096,1" o:connectangles="270,0,90,180,90,270" textboxrect="0,0,6134096,0"/>
          </v:shape>
        </w:pict>
      </w:r>
    </w:p>
    <w:p w:rsidR="00E61D7E" w:rsidRPr="00E61D7E" w:rsidRDefault="00E61D7E" w:rsidP="00E61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  <w:r>
        <w:rPr>
          <w:b/>
          <w:sz w:val="28"/>
          <w:szCs w:val="28"/>
        </w:rPr>
        <w:t xml:space="preserve"> </w:t>
      </w:r>
    </w:p>
    <w:p w:rsidR="007524B6" w:rsidRDefault="00E61D7E" w:rsidP="00E61D7E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>07.04.2021</w:t>
      </w:r>
      <w:r>
        <w:rPr>
          <w:szCs w:val="28"/>
        </w:rPr>
        <w:t xml:space="preserve">   </w:t>
      </w:r>
      <w:r>
        <w:rPr>
          <w:szCs w:val="28"/>
        </w:rPr>
        <w:t xml:space="preserve">            </w:t>
      </w:r>
      <w:r>
        <w:rPr>
          <w:szCs w:val="28"/>
        </w:rPr>
        <w:t xml:space="preserve"> </w:t>
      </w:r>
      <w:r>
        <w:rPr>
          <w:szCs w:val="28"/>
        </w:rPr>
        <w:t xml:space="preserve">              </w:t>
      </w:r>
      <w:r>
        <w:rPr>
          <w:rFonts w:ascii="Calibri" w:hAnsi="Calibri"/>
          <w:szCs w:val="28"/>
        </w:rPr>
        <w:t>м. Калуш                                          № 120-р</w:t>
      </w:r>
    </w:p>
    <w:p w:rsidR="009154BA" w:rsidRDefault="009154BA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>Про проведення інвентаризації</w:t>
      </w:r>
    </w:p>
    <w:p w:rsidR="009154BA" w:rsidRDefault="009154BA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>пам’ятних знаків (пам’ятників,</w:t>
      </w:r>
    </w:p>
    <w:p w:rsidR="009154BA" w:rsidRDefault="009154BA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меморіальних дощок, горельєфів, </w:t>
      </w:r>
    </w:p>
    <w:p w:rsidR="007524B6" w:rsidRDefault="009154BA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барельєфів, тощо) Калуської </w:t>
      </w:r>
    </w:p>
    <w:p w:rsidR="009154BA" w:rsidRDefault="00FD0C60" w:rsidP="003733C8">
      <w:pPr>
        <w:pStyle w:val="2"/>
        <w:tabs>
          <w:tab w:val="left" w:pos="6380"/>
        </w:tabs>
        <w:ind w:left="993" w:hanging="567"/>
        <w:jc w:val="both"/>
        <w:rPr>
          <w:szCs w:val="28"/>
        </w:rPr>
      </w:pPr>
      <w:r>
        <w:rPr>
          <w:szCs w:val="28"/>
        </w:rPr>
        <w:t xml:space="preserve">міської </w:t>
      </w:r>
      <w:r w:rsidR="009154BA">
        <w:rPr>
          <w:szCs w:val="28"/>
        </w:rPr>
        <w:t>територіальної громади</w:t>
      </w:r>
    </w:p>
    <w:p w:rsidR="007524B6" w:rsidRDefault="007524B6" w:rsidP="00FD0C60">
      <w:pPr>
        <w:pStyle w:val="2"/>
        <w:tabs>
          <w:tab w:val="left" w:pos="6380"/>
        </w:tabs>
        <w:jc w:val="both"/>
        <w:rPr>
          <w:szCs w:val="28"/>
        </w:rPr>
      </w:pPr>
    </w:p>
    <w:p w:rsidR="00FD0C60" w:rsidRDefault="007524B6" w:rsidP="00FD0C60">
      <w:pPr>
        <w:ind w:firstLine="426"/>
        <w:jc w:val="both"/>
        <w:rPr>
          <w:sz w:val="28"/>
          <w:szCs w:val="28"/>
        </w:rPr>
      </w:pPr>
      <w:r w:rsidRPr="00FD0C60">
        <w:rPr>
          <w:sz w:val="28"/>
          <w:szCs w:val="28"/>
        </w:rPr>
        <w:t>Відповідно до Закону України «Про місцеве самоврядування в Україні» від 25.05.1997 № 280/97-ВР (зі змінами), «Про охорону культурної спадщини</w:t>
      </w:r>
      <w:r w:rsidR="00FD0C60">
        <w:rPr>
          <w:sz w:val="28"/>
          <w:szCs w:val="28"/>
        </w:rPr>
        <w:t xml:space="preserve">», </w:t>
      </w:r>
      <w:r w:rsidR="004749A4" w:rsidRPr="00FD0C60">
        <w:rPr>
          <w:sz w:val="28"/>
          <w:szCs w:val="28"/>
        </w:rPr>
        <w:t xml:space="preserve">Положення про управління культури, національностей та релігій Калуської міської ради, </w:t>
      </w:r>
      <w:r w:rsidR="00FD0C60" w:rsidRPr="00FD0C60">
        <w:rPr>
          <w:sz w:val="28"/>
          <w:szCs w:val="28"/>
        </w:rPr>
        <w:t xml:space="preserve">затвердженого рішенням міської ради від 17.12.2020 року № 106 «Про затвердження нової редакції Положення про управління культури, національностей та релігій Калуської міської ради», з метою дотримання чинного законодавства України щодо встановлення </w:t>
      </w:r>
      <w:r w:rsidR="00AA056C">
        <w:rPr>
          <w:sz w:val="28"/>
          <w:szCs w:val="28"/>
        </w:rPr>
        <w:t xml:space="preserve">та </w:t>
      </w:r>
      <w:r w:rsidR="00FD0C60">
        <w:rPr>
          <w:sz w:val="28"/>
          <w:szCs w:val="28"/>
        </w:rPr>
        <w:t>проведення інвентаризації існуючих</w:t>
      </w:r>
      <w:r w:rsidR="00FD0C60" w:rsidRPr="00FD0C60">
        <w:rPr>
          <w:sz w:val="28"/>
          <w:szCs w:val="28"/>
        </w:rPr>
        <w:t xml:space="preserve"> меморіальних дощок та інших пам’ятних знаків</w:t>
      </w:r>
      <w:r w:rsidR="00FD0C60">
        <w:rPr>
          <w:sz w:val="28"/>
          <w:szCs w:val="28"/>
        </w:rPr>
        <w:t xml:space="preserve"> на території </w:t>
      </w:r>
      <w:r w:rsidR="00FD0C60" w:rsidRPr="00FD0C60">
        <w:rPr>
          <w:sz w:val="28"/>
          <w:szCs w:val="28"/>
        </w:rPr>
        <w:t xml:space="preserve">Калуської </w:t>
      </w:r>
      <w:r w:rsidR="00FD0C60">
        <w:rPr>
          <w:sz w:val="28"/>
          <w:szCs w:val="28"/>
        </w:rPr>
        <w:t xml:space="preserve">міської </w:t>
      </w:r>
      <w:r w:rsidR="00FD0C60" w:rsidRPr="00FD0C60">
        <w:rPr>
          <w:sz w:val="28"/>
          <w:szCs w:val="28"/>
        </w:rPr>
        <w:t>територіальної громади</w:t>
      </w:r>
      <w:r w:rsidR="00FD0C60">
        <w:rPr>
          <w:sz w:val="28"/>
          <w:szCs w:val="28"/>
        </w:rPr>
        <w:t>:</w:t>
      </w:r>
    </w:p>
    <w:p w:rsidR="00FD0C60" w:rsidRPr="00FD0C60" w:rsidRDefault="00FD0C60" w:rsidP="00FD0C60">
      <w:pPr>
        <w:jc w:val="both"/>
        <w:rPr>
          <w:sz w:val="28"/>
          <w:szCs w:val="28"/>
        </w:rPr>
      </w:pPr>
    </w:p>
    <w:p w:rsidR="007524B6" w:rsidRDefault="007524B6" w:rsidP="007524B6">
      <w:pPr>
        <w:ind w:firstLine="426"/>
        <w:jc w:val="both"/>
        <w:rPr>
          <w:sz w:val="28"/>
          <w:szCs w:val="28"/>
        </w:rPr>
      </w:pPr>
      <w:r w:rsidRPr="007524B6">
        <w:rPr>
          <w:sz w:val="28"/>
          <w:szCs w:val="28"/>
        </w:rPr>
        <w:t xml:space="preserve">1. Створити комісію для проведення інвентаризації пам’ятних знаків (пам’ятників, меморіальних дощок, горельєфів, барельєфів, тощо) Калуської </w:t>
      </w:r>
      <w:r w:rsidR="00AA056C">
        <w:rPr>
          <w:sz w:val="28"/>
          <w:szCs w:val="28"/>
        </w:rPr>
        <w:t xml:space="preserve">міської </w:t>
      </w:r>
      <w:r w:rsidRPr="007524B6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та затвердити її персональний склад згідно з додатком.</w:t>
      </w:r>
    </w:p>
    <w:p w:rsidR="004749A4" w:rsidRDefault="007524B6" w:rsidP="004749A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 Коміс</w:t>
      </w:r>
      <w:r w:rsidR="00A51204">
        <w:rPr>
          <w:sz w:val="28"/>
          <w:szCs w:val="28"/>
        </w:rPr>
        <w:t xml:space="preserve">ії </w:t>
      </w:r>
      <w:r w:rsidR="00A51204" w:rsidRPr="007971CD">
        <w:rPr>
          <w:sz w:val="28"/>
          <w:szCs w:val="28"/>
        </w:rPr>
        <w:t>до 01 червня 2021 року</w:t>
      </w:r>
      <w:r>
        <w:rPr>
          <w:sz w:val="28"/>
          <w:szCs w:val="28"/>
        </w:rPr>
        <w:t>:</w:t>
      </w:r>
    </w:p>
    <w:p w:rsidR="007524B6" w:rsidRPr="004749A4" w:rsidRDefault="007524B6" w:rsidP="004749A4">
      <w:pPr>
        <w:ind w:firstLine="426"/>
        <w:jc w:val="both"/>
        <w:rPr>
          <w:sz w:val="28"/>
          <w:szCs w:val="28"/>
        </w:rPr>
      </w:pPr>
      <w:r w:rsidRPr="004749A4">
        <w:rPr>
          <w:sz w:val="28"/>
          <w:szCs w:val="28"/>
        </w:rPr>
        <w:t xml:space="preserve">2.1 Здійснити облік </w:t>
      </w:r>
      <w:r w:rsidR="004749A4" w:rsidRPr="004749A4">
        <w:rPr>
          <w:sz w:val="28"/>
          <w:szCs w:val="28"/>
        </w:rPr>
        <w:t xml:space="preserve">існуючих пам’ятних знаків (пам’ятників, меморіальних дощок, горельєфів, барельєфів, тощо) Калуської </w:t>
      </w:r>
      <w:r w:rsidR="00AA056C">
        <w:rPr>
          <w:sz w:val="28"/>
          <w:szCs w:val="28"/>
        </w:rPr>
        <w:t xml:space="preserve">міської </w:t>
      </w:r>
      <w:r w:rsidR="004749A4" w:rsidRPr="004749A4">
        <w:rPr>
          <w:sz w:val="28"/>
          <w:szCs w:val="28"/>
        </w:rPr>
        <w:t>територіальної громади</w:t>
      </w:r>
      <w:r w:rsidR="004749A4">
        <w:rPr>
          <w:sz w:val="28"/>
          <w:szCs w:val="28"/>
        </w:rPr>
        <w:t>;</w:t>
      </w:r>
    </w:p>
    <w:p w:rsidR="004749A4" w:rsidRDefault="007524B6" w:rsidP="004749A4">
      <w:pPr>
        <w:ind w:firstLine="426"/>
        <w:jc w:val="both"/>
        <w:rPr>
          <w:sz w:val="28"/>
          <w:szCs w:val="28"/>
        </w:rPr>
      </w:pPr>
      <w:r w:rsidRPr="004749A4">
        <w:rPr>
          <w:sz w:val="28"/>
          <w:szCs w:val="28"/>
        </w:rPr>
        <w:t>2.2</w:t>
      </w:r>
      <w:r w:rsidR="004749A4" w:rsidRPr="004749A4">
        <w:rPr>
          <w:sz w:val="28"/>
          <w:szCs w:val="28"/>
        </w:rPr>
        <w:t xml:space="preserve"> Скласти акти технічного стану та збереження пам’ятних знаків (пам’ятників, меморіальних дощок, горельєфів, барельєфів, тощо)</w:t>
      </w:r>
      <w:r w:rsidR="004749A4">
        <w:rPr>
          <w:sz w:val="28"/>
          <w:szCs w:val="28"/>
        </w:rPr>
        <w:t xml:space="preserve"> з </w:t>
      </w:r>
      <w:r w:rsidR="00AA056C">
        <w:rPr>
          <w:sz w:val="28"/>
          <w:szCs w:val="28"/>
        </w:rPr>
        <w:t>дол</w:t>
      </w:r>
      <w:r w:rsidR="004749A4">
        <w:rPr>
          <w:sz w:val="28"/>
          <w:szCs w:val="28"/>
        </w:rPr>
        <w:t>ученням до них матеріалів фотофіксації.</w:t>
      </w:r>
    </w:p>
    <w:p w:rsidR="004749A4" w:rsidRDefault="007971CD" w:rsidP="004749A4">
      <w:pPr>
        <w:ind w:firstLine="426"/>
        <w:jc w:val="both"/>
        <w:rPr>
          <w:sz w:val="28"/>
          <w:szCs w:val="28"/>
        </w:rPr>
      </w:pPr>
      <w:r w:rsidRPr="007971CD">
        <w:rPr>
          <w:sz w:val="28"/>
          <w:szCs w:val="28"/>
        </w:rPr>
        <w:t>3</w:t>
      </w:r>
      <w:r w:rsidR="004749A4">
        <w:rPr>
          <w:sz w:val="28"/>
          <w:szCs w:val="28"/>
        </w:rPr>
        <w:t xml:space="preserve">. Координацію роботи та узагальнення інформації щодо виконання розпорядження покласти на головного відповідального виконавця – управління культури, національностей </w:t>
      </w:r>
      <w:r w:rsidR="00FD0C60">
        <w:rPr>
          <w:sz w:val="28"/>
          <w:szCs w:val="28"/>
        </w:rPr>
        <w:t xml:space="preserve">та релігій Калуської міської ради (Любов </w:t>
      </w:r>
      <w:proofErr w:type="spellStart"/>
      <w:r w:rsidR="00FD0C60">
        <w:rPr>
          <w:sz w:val="28"/>
          <w:szCs w:val="28"/>
        </w:rPr>
        <w:t>Джуган</w:t>
      </w:r>
      <w:proofErr w:type="spellEnd"/>
      <w:r w:rsidR="00FD0C60">
        <w:rPr>
          <w:sz w:val="28"/>
          <w:szCs w:val="28"/>
        </w:rPr>
        <w:t>).</w:t>
      </w:r>
    </w:p>
    <w:p w:rsidR="007971CD" w:rsidRPr="00E61D7E" w:rsidRDefault="007971CD" w:rsidP="00E61D7E">
      <w:pPr>
        <w:ind w:firstLine="426"/>
        <w:jc w:val="both"/>
        <w:rPr>
          <w:sz w:val="28"/>
          <w:szCs w:val="28"/>
        </w:rPr>
      </w:pPr>
      <w:r w:rsidRPr="007971CD">
        <w:rPr>
          <w:sz w:val="28"/>
          <w:szCs w:val="28"/>
          <w:lang w:val="ru-RU"/>
        </w:rPr>
        <w:t>4</w:t>
      </w:r>
      <w:r w:rsidR="004749A4" w:rsidRPr="004749A4">
        <w:rPr>
          <w:sz w:val="28"/>
          <w:szCs w:val="28"/>
        </w:rPr>
        <w:t xml:space="preserve">. Контроль за виконанням цього розпорядження покласти на заступника міського Надію </w:t>
      </w:r>
      <w:proofErr w:type="spellStart"/>
      <w:r w:rsidR="004749A4" w:rsidRPr="004749A4">
        <w:rPr>
          <w:sz w:val="28"/>
          <w:szCs w:val="28"/>
        </w:rPr>
        <w:t>Гуш</w:t>
      </w:r>
      <w:proofErr w:type="spellEnd"/>
      <w:r w:rsidR="004749A4" w:rsidRPr="004749A4">
        <w:rPr>
          <w:sz w:val="28"/>
          <w:szCs w:val="28"/>
        </w:rPr>
        <w:t xml:space="preserve">.                                                                                                                                     </w:t>
      </w:r>
    </w:p>
    <w:p w:rsidR="00096265" w:rsidRDefault="00E61D7E" w:rsidP="00E61D7E">
      <w:pPr>
        <w:spacing w:line="360" w:lineRule="auto"/>
        <w:ind w:left="426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                                     Мирослав Тихий</w:t>
      </w:r>
    </w:p>
    <w:p w:rsidR="00096265" w:rsidRDefault="00096265" w:rsidP="00AA056C">
      <w:pPr>
        <w:ind w:left="426"/>
        <w:rPr>
          <w:sz w:val="28"/>
          <w:szCs w:val="28"/>
        </w:rPr>
      </w:pPr>
    </w:p>
    <w:p w:rsidR="003733C8" w:rsidRDefault="003733C8" w:rsidP="00096265">
      <w:pPr>
        <w:rPr>
          <w:sz w:val="28"/>
          <w:szCs w:val="28"/>
        </w:rPr>
      </w:pPr>
    </w:p>
    <w:p w:rsidR="006D3CA9" w:rsidRDefault="006D3CA9" w:rsidP="00096265">
      <w:pPr>
        <w:rPr>
          <w:sz w:val="28"/>
          <w:szCs w:val="28"/>
        </w:rPr>
      </w:pPr>
    </w:p>
    <w:p w:rsidR="00096265" w:rsidRDefault="00096265" w:rsidP="00096265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096265" w:rsidRDefault="00096265" w:rsidP="00096265">
      <w:pPr>
        <w:ind w:left="4956"/>
        <w:rPr>
          <w:sz w:val="28"/>
          <w:szCs w:val="28"/>
        </w:rPr>
      </w:pPr>
      <w:r>
        <w:rPr>
          <w:sz w:val="28"/>
          <w:szCs w:val="28"/>
        </w:rPr>
        <w:t>до розпорядження міського голови</w:t>
      </w:r>
    </w:p>
    <w:p w:rsidR="00096265" w:rsidRDefault="00E61D7E" w:rsidP="00096265">
      <w:pPr>
        <w:ind w:left="4956"/>
        <w:rPr>
          <w:sz w:val="28"/>
          <w:szCs w:val="28"/>
        </w:rPr>
      </w:pPr>
      <w:r>
        <w:rPr>
          <w:sz w:val="28"/>
          <w:szCs w:val="28"/>
        </w:rPr>
        <w:t>07.04.2021</w:t>
      </w:r>
      <w:r w:rsidR="00096265">
        <w:rPr>
          <w:sz w:val="28"/>
          <w:szCs w:val="28"/>
        </w:rPr>
        <w:t xml:space="preserve">   №</w:t>
      </w:r>
      <w:r w:rsidR="006D3CA9">
        <w:rPr>
          <w:sz w:val="28"/>
          <w:szCs w:val="28"/>
        </w:rPr>
        <w:t xml:space="preserve"> </w:t>
      </w:r>
      <w:r>
        <w:rPr>
          <w:sz w:val="28"/>
          <w:szCs w:val="28"/>
        </w:rPr>
        <w:t>120-р</w:t>
      </w:r>
      <w:bookmarkStart w:id="0" w:name="_GoBack"/>
      <w:bookmarkEnd w:id="0"/>
    </w:p>
    <w:p w:rsidR="00096265" w:rsidRDefault="00096265" w:rsidP="00096265">
      <w:pPr>
        <w:rPr>
          <w:sz w:val="28"/>
          <w:szCs w:val="28"/>
        </w:rPr>
      </w:pPr>
    </w:p>
    <w:p w:rsidR="00096265" w:rsidRDefault="00096265" w:rsidP="00096265">
      <w:pPr>
        <w:rPr>
          <w:sz w:val="28"/>
          <w:szCs w:val="28"/>
        </w:rPr>
      </w:pPr>
    </w:p>
    <w:p w:rsidR="00096265" w:rsidRPr="00096265" w:rsidRDefault="00096265" w:rsidP="00096265">
      <w:pPr>
        <w:ind w:left="426"/>
        <w:jc w:val="center"/>
        <w:rPr>
          <w:b/>
          <w:sz w:val="28"/>
          <w:szCs w:val="28"/>
        </w:rPr>
      </w:pPr>
      <w:r w:rsidRPr="00096265">
        <w:rPr>
          <w:b/>
          <w:sz w:val="28"/>
          <w:szCs w:val="28"/>
        </w:rPr>
        <w:t>Склад</w:t>
      </w:r>
    </w:p>
    <w:p w:rsidR="00096265" w:rsidRDefault="00096265" w:rsidP="00096265">
      <w:pPr>
        <w:ind w:left="426"/>
        <w:jc w:val="center"/>
        <w:rPr>
          <w:b/>
          <w:sz w:val="28"/>
          <w:szCs w:val="28"/>
        </w:rPr>
      </w:pPr>
      <w:r w:rsidRPr="00096265">
        <w:rPr>
          <w:b/>
          <w:sz w:val="28"/>
          <w:szCs w:val="28"/>
        </w:rPr>
        <w:t xml:space="preserve">комісії для проведення інвентаризації пам’ятних знаків (пам’ятників, меморіальних дощок, горельєфів, барельєфів, тощо) </w:t>
      </w:r>
    </w:p>
    <w:p w:rsidR="00FD0C60" w:rsidRDefault="00096265" w:rsidP="00096265">
      <w:pPr>
        <w:ind w:left="426"/>
        <w:jc w:val="center"/>
        <w:rPr>
          <w:b/>
          <w:sz w:val="28"/>
          <w:szCs w:val="28"/>
        </w:rPr>
      </w:pPr>
      <w:r w:rsidRPr="00096265">
        <w:rPr>
          <w:b/>
          <w:sz w:val="28"/>
          <w:szCs w:val="28"/>
        </w:rPr>
        <w:t>Калуської міської територіальної громади</w:t>
      </w:r>
    </w:p>
    <w:p w:rsidR="00096265" w:rsidRDefault="00096265" w:rsidP="009F7E9F">
      <w:pPr>
        <w:ind w:left="426"/>
        <w:rPr>
          <w:sz w:val="28"/>
          <w:szCs w:val="28"/>
        </w:rPr>
      </w:pPr>
    </w:p>
    <w:p w:rsidR="00096265" w:rsidRPr="00BD4199" w:rsidRDefault="00096265" w:rsidP="0009750C">
      <w:pPr>
        <w:spacing w:line="276" w:lineRule="auto"/>
        <w:ind w:left="426"/>
        <w:rPr>
          <w:b/>
          <w:sz w:val="28"/>
          <w:szCs w:val="28"/>
        </w:rPr>
      </w:pPr>
      <w:r w:rsidRPr="00BD4199">
        <w:rPr>
          <w:b/>
          <w:sz w:val="28"/>
          <w:szCs w:val="28"/>
        </w:rPr>
        <w:t>Голова комісії:</w:t>
      </w:r>
    </w:p>
    <w:p w:rsidR="00096265" w:rsidRDefault="00096265" w:rsidP="0009750C">
      <w:p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Надія </w:t>
      </w:r>
      <w:proofErr w:type="spellStart"/>
      <w:r w:rsidR="00403507">
        <w:rPr>
          <w:sz w:val="28"/>
          <w:szCs w:val="28"/>
        </w:rPr>
        <w:t>Гуш</w:t>
      </w:r>
      <w:proofErr w:type="spellEnd"/>
      <w:r w:rsidR="00403507">
        <w:rPr>
          <w:sz w:val="28"/>
          <w:szCs w:val="28"/>
        </w:rPr>
        <w:t xml:space="preserve"> </w:t>
      </w:r>
      <w:r w:rsidR="00403507">
        <w:rPr>
          <w:sz w:val="28"/>
          <w:szCs w:val="28"/>
        </w:rPr>
        <w:tab/>
      </w:r>
      <w:r w:rsidR="0040350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– </w:t>
      </w:r>
      <w:r w:rsidR="0009750C">
        <w:rPr>
          <w:sz w:val="28"/>
          <w:szCs w:val="28"/>
        </w:rPr>
        <w:t xml:space="preserve"> </w:t>
      </w:r>
      <w:r>
        <w:rPr>
          <w:sz w:val="28"/>
          <w:szCs w:val="28"/>
        </w:rPr>
        <w:t>заступник міського голови.</w:t>
      </w:r>
    </w:p>
    <w:p w:rsidR="00096265" w:rsidRDefault="00096265" w:rsidP="0009750C">
      <w:pPr>
        <w:spacing w:line="276" w:lineRule="auto"/>
        <w:ind w:left="426"/>
        <w:rPr>
          <w:sz w:val="28"/>
          <w:szCs w:val="28"/>
        </w:rPr>
      </w:pPr>
    </w:p>
    <w:p w:rsidR="00096265" w:rsidRPr="00BD4199" w:rsidRDefault="00096265" w:rsidP="0009750C">
      <w:pPr>
        <w:spacing w:line="276" w:lineRule="auto"/>
        <w:ind w:left="426"/>
        <w:rPr>
          <w:b/>
          <w:sz w:val="28"/>
          <w:szCs w:val="28"/>
        </w:rPr>
      </w:pPr>
      <w:r w:rsidRPr="00BD4199">
        <w:rPr>
          <w:b/>
          <w:sz w:val="28"/>
          <w:szCs w:val="28"/>
        </w:rPr>
        <w:t>Заступник голови комісії:</w:t>
      </w:r>
    </w:p>
    <w:p w:rsidR="00096265" w:rsidRDefault="00096265" w:rsidP="0009750C">
      <w:pPr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Любов </w:t>
      </w:r>
      <w:proofErr w:type="spellStart"/>
      <w:r w:rsidR="00403507">
        <w:rPr>
          <w:sz w:val="28"/>
          <w:szCs w:val="28"/>
        </w:rPr>
        <w:t>Джуган</w:t>
      </w:r>
      <w:proofErr w:type="spellEnd"/>
      <w:r w:rsidR="00403507">
        <w:rPr>
          <w:sz w:val="28"/>
          <w:szCs w:val="28"/>
        </w:rPr>
        <w:t xml:space="preserve"> </w:t>
      </w:r>
      <w:r w:rsidR="00BD4199">
        <w:rPr>
          <w:sz w:val="28"/>
          <w:szCs w:val="28"/>
        </w:rPr>
        <w:tab/>
      </w:r>
      <w:r>
        <w:rPr>
          <w:sz w:val="28"/>
          <w:szCs w:val="28"/>
        </w:rPr>
        <w:t xml:space="preserve">– </w:t>
      </w:r>
      <w:r w:rsidR="0009750C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управління культури, національностей та релігій міської ради.</w:t>
      </w:r>
    </w:p>
    <w:p w:rsidR="007971CD" w:rsidRDefault="007971CD" w:rsidP="0009750C">
      <w:pPr>
        <w:spacing w:line="276" w:lineRule="auto"/>
        <w:ind w:left="5664" w:hanging="5238"/>
        <w:rPr>
          <w:b/>
          <w:sz w:val="28"/>
          <w:szCs w:val="28"/>
        </w:rPr>
      </w:pPr>
    </w:p>
    <w:p w:rsidR="00BD4199" w:rsidRPr="00BD4199" w:rsidRDefault="00BD4199" w:rsidP="0009750C">
      <w:pPr>
        <w:spacing w:line="276" w:lineRule="auto"/>
        <w:ind w:left="5664" w:hanging="5238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 комісії:</w:t>
      </w:r>
    </w:p>
    <w:p w:rsidR="00BD4199" w:rsidRDefault="001030BC" w:rsidP="0009750C">
      <w:pPr>
        <w:ind w:left="5664" w:hanging="5238"/>
        <w:rPr>
          <w:sz w:val="28"/>
          <w:szCs w:val="28"/>
        </w:rPr>
      </w:pPr>
      <w:r>
        <w:rPr>
          <w:sz w:val="28"/>
          <w:szCs w:val="28"/>
        </w:rPr>
        <w:t>Марія</w:t>
      </w:r>
      <w:r w:rsidR="00403507" w:rsidRPr="00403507">
        <w:rPr>
          <w:sz w:val="28"/>
          <w:szCs w:val="28"/>
        </w:rPr>
        <w:t xml:space="preserve"> </w:t>
      </w:r>
      <w:r w:rsidR="00403507">
        <w:rPr>
          <w:sz w:val="28"/>
          <w:szCs w:val="28"/>
        </w:rPr>
        <w:t>Ковтун</w:t>
      </w:r>
      <w:r w:rsidR="00BD4199">
        <w:rPr>
          <w:sz w:val="28"/>
          <w:szCs w:val="28"/>
        </w:rPr>
        <w:tab/>
        <w:t xml:space="preserve">– </w:t>
      </w:r>
      <w:r w:rsidR="0009750C">
        <w:rPr>
          <w:sz w:val="28"/>
          <w:szCs w:val="28"/>
        </w:rPr>
        <w:t xml:space="preserve"> </w:t>
      </w:r>
      <w:r>
        <w:rPr>
          <w:sz w:val="28"/>
          <w:szCs w:val="28"/>
        </w:rPr>
        <w:t>спеціаліст I категорії відділу культури, навчальних закладів, бібліотечної та музейної справи управління культ</w:t>
      </w:r>
      <w:r w:rsidR="0009750C">
        <w:rPr>
          <w:sz w:val="28"/>
          <w:szCs w:val="28"/>
        </w:rPr>
        <w:t xml:space="preserve">ури, національностей та релігій </w:t>
      </w:r>
      <w:r>
        <w:rPr>
          <w:sz w:val="28"/>
          <w:szCs w:val="28"/>
        </w:rPr>
        <w:t>міської ради.</w:t>
      </w:r>
    </w:p>
    <w:p w:rsidR="006B60CC" w:rsidRDefault="00BD4199" w:rsidP="006B60CC">
      <w:pPr>
        <w:spacing w:line="276" w:lineRule="auto"/>
        <w:ind w:left="5664" w:hanging="5238"/>
        <w:rPr>
          <w:b/>
          <w:sz w:val="28"/>
          <w:szCs w:val="28"/>
        </w:rPr>
      </w:pPr>
      <w:r w:rsidRPr="00BD4199">
        <w:rPr>
          <w:b/>
          <w:sz w:val="28"/>
          <w:szCs w:val="28"/>
        </w:rPr>
        <w:t>Члени комісії:</w:t>
      </w:r>
    </w:p>
    <w:p w:rsidR="00BD4199" w:rsidRDefault="00BD4199" w:rsidP="0009750C">
      <w:pPr>
        <w:ind w:left="5664" w:hanging="5238"/>
        <w:rPr>
          <w:sz w:val="28"/>
          <w:szCs w:val="28"/>
        </w:rPr>
      </w:pPr>
      <w:r w:rsidRPr="00BD4199">
        <w:rPr>
          <w:sz w:val="28"/>
          <w:szCs w:val="28"/>
        </w:rPr>
        <w:t xml:space="preserve">Володимир </w:t>
      </w:r>
      <w:r w:rsidR="00403507" w:rsidRPr="00BD4199">
        <w:rPr>
          <w:sz w:val="28"/>
          <w:szCs w:val="28"/>
        </w:rPr>
        <w:t xml:space="preserve">Данилів </w:t>
      </w:r>
      <w:r>
        <w:rPr>
          <w:sz w:val="28"/>
          <w:szCs w:val="28"/>
        </w:rPr>
        <w:tab/>
      </w:r>
      <w:r w:rsidRPr="0009750C">
        <w:rPr>
          <w:sz w:val="28"/>
          <w:szCs w:val="28"/>
        </w:rPr>
        <w:t xml:space="preserve">– </w:t>
      </w:r>
      <w:r w:rsidR="0009750C" w:rsidRPr="0009750C">
        <w:rPr>
          <w:sz w:val="28"/>
          <w:szCs w:val="28"/>
        </w:rPr>
        <w:t xml:space="preserve">заступник начальника </w:t>
      </w:r>
      <w:r w:rsidR="007971CD">
        <w:rPr>
          <w:sz w:val="28"/>
          <w:szCs w:val="28"/>
        </w:rPr>
        <w:t xml:space="preserve">управління </w:t>
      </w:r>
      <w:r w:rsidR="0009750C" w:rsidRPr="0009750C">
        <w:rPr>
          <w:sz w:val="28"/>
          <w:szCs w:val="28"/>
        </w:rPr>
        <w:t>житлово-комунального господарства</w:t>
      </w:r>
      <w:r w:rsidR="0009750C">
        <w:rPr>
          <w:sz w:val="28"/>
          <w:szCs w:val="28"/>
        </w:rPr>
        <w:t xml:space="preserve"> </w:t>
      </w:r>
      <w:r w:rsidR="0009750C" w:rsidRPr="0009750C">
        <w:rPr>
          <w:sz w:val="28"/>
          <w:szCs w:val="28"/>
        </w:rPr>
        <w:t>міської ради;</w:t>
      </w:r>
    </w:p>
    <w:p w:rsidR="00BD4199" w:rsidRDefault="00BD4199" w:rsidP="0009750C">
      <w:pPr>
        <w:spacing w:line="276" w:lineRule="auto"/>
        <w:ind w:left="5664" w:hanging="5238"/>
        <w:rPr>
          <w:sz w:val="28"/>
          <w:szCs w:val="28"/>
        </w:rPr>
      </w:pPr>
    </w:p>
    <w:p w:rsidR="00BD4199" w:rsidRPr="00A8026C" w:rsidRDefault="00A51204" w:rsidP="0009750C">
      <w:pPr>
        <w:ind w:left="5664" w:hanging="5238"/>
        <w:rPr>
          <w:sz w:val="28"/>
          <w:szCs w:val="28"/>
        </w:rPr>
      </w:pPr>
      <w:r w:rsidRPr="007971CD">
        <w:rPr>
          <w:sz w:val="28"/>
          <w:szCs w:val="28"/>
        </w:rPr>
        <w:t xml:space="preserve">Тетяна </w:t>
      </w:r>
      <w:r w:rsidR="00403507" w:rsidRPr="007971CD">
        <w:rPr>
          <w:sz w:val="28"/>
          <w:szCs w:val="28"/>
        </w:rPr>
        <w:t xml:space="preserve">Микитин </w:t>
      </w:r>
      <w:r w:rsidR="00BD4199">
        <w:rPr>
          <w:sz w:val="28"/>
          <w:szCs w:val="28"/>
        </w:rPr>
        <w:tab/>
        <w:t xml:space="preserve">– </w:t>
      </w:r>
      <w:r w:rsidR="0009750C">
        <w:rPr>
          <w:sz w:val="28"/>
          <w:szCs w:val="28"/>
        </w:rPr>
        <w:t xml:space="preserve"> </w:t>
      </w:r>
      <w:r w:rsidRPr="00A8026C">
        <w:rPr>
          <w:sz w:val="28"/>
          <w:szCs w:val="28"/>
        </w:rPr>
        <w:t>головний спеціаліст</w:t>
      </w:r>
      <w:r w:rsidR="007971CD" w:rsidRPr="00A8026C">
        <w:rPr>
          <w:sz w:val="28"/>
          <w:szCs w:val="28"/>
        </w:rPr>
        <w:t xml:space="preserve"> управління архітектури та містобудування міської ради</w:t>
      </w:r>
      <w:r w:rsidR="009F7E9F" w:rsidRPr="00A8026C">
        <w:rPr>
          <w:sz w:val="28"/>
          <w:szCs w:val="28"/>
        </w:rPr>
        <w:t>;</w:t>
      </w:r>
    </w:p>
    <w:p w:rsidR="001030BC" w:rsidRPr="00A8026C" w:rsidRDefault="001030BC" w:rsidP="0009750C">
      <w:pPr>
        <w:ind w:left="5664" w:hanging="5238"/>
        <w:rPr>
          <w:sz w:val="28"/>
          <w:szCs w:val="28"/>
        </w:rPr>
      </w:pPr>
    </w:p>
    <w:p w:rsidR="009F7E9F" w:rsidRPr="00A8026C" w:rsidRDefault="009F7E9F" w:rsidP="006B60CC">
      <w:pPr>
        <w:ind w:left="5664" w:hanging="5238"/>
        <w:rPr>
          <w:sz w:val="28"/>
          <w:szCs w:val="28"/>
        </w:rPr>
      </w:pPr>
      <w:r w:rsidRPr="00A8026C">
        <w:rPr>
          <w:sz w:val="28"/>
          <w:szCs w:val="28"/>
        </w:rPr>
        <w:t xml:space="preserve">Микола </w:t>
      </w:r>
      <w:proofErr w:type="spellStart"/>
      <w:r w:rsidR="00403507" w:rsidRPr="00A8026C">
        <w:rPr>
          <w:sz w:val="28"/>
          <w:szCs w:val="28"/>
        </w:rPr>
        <w:t>Зелик</w:t>
      </w:r>
      <w:proofErr w:type="spellEnd"/>
      <w:r w:rsidR="00403507" w:rsidRPr="00A8026C">
        <w:rPr>
          <w:sz w:val="28"/>
          <w:szCs w:val="28"/>
        </w:rPr>
        <w:t xml:space="preserve"> </w:t>
      </w:r>
      <w:r w:rsidRPr="00A8026C">
        <w:rPr>
          <w:sz w:val="28"/>
          <w:szCs w:val="28"/>
        </w:rPr>
        <w:tab/>
        <w:t>–</w:t>
      </w:r>
      <w:r w:rsidR="00A8026C">
        <w:rPr>
          <w:sz w:val="28"/>
          <w:szCs w:val="28"/>
        </w:rPr>
        <w:t xml:space="preserve"> </w:t>
      </w:r>
      <w:r w:rsidR="00A8026C" w:rsidRPr="00A8026C">
        <w:rPr>
          <w:sz w:val="28"/>
          <w:szCs w:val="28"/>
        </w:rPr>
        <w:t>н</w:t>
      </w:r>
      <w:r w:rsidR="00403507" w:rsidRPr="00A8026C">
        <w:rPr>
          <w:sz w:val="28"/>
          <w:szCs w:val="28"/>
        </w:rPr>
        <w:t>ачальник відділу кадастру та орендних відносин</w:t>
      </w:r>
      <w:r w:rsidR="00A8026C" w:rsidRPr="00A8026C">
        <w:rPr>
          <w:rStyle w:val="a3"/>
          <w:rFonts w:ascii="Arial" w:hAnsi="Arial" w:cs="Arial"/>
          <w:shd w:val="clear" w:color="auto" w:fill="FFFFFF"/>
        </w:rPr>
        <w:t xml:space="preserve"> </w:t>
      </w:r>
      <w:r w:rsidR="007971CD" w:rsidRPr="00A8026C">
        <w:rPr>
          <w:sz w:val="28"/>
          <w:szCs w:val="28"/>
        </w:rPr>
        <w:t>управління земельних відносин</w:t>
      </w:r>
      <w:r w:rsidR="0009750C" w:rsidRPr="00A8026C">
        <w:rPr>
          <w:sz w:val="28"/>
          <w:szCs w:val="28"/>
        </w:rPr>
        <w:t xml:space="preserve"> міської ради;</w:t>
      </w:r>
    </w:p>
    <w:p w:rsidR="009F7E9F" w:rsidRDefault="009F7E9F" w:rsidP="006B60CC">
      <w:pPr>
        <w:ind w:left="5664" w:hanging="5238"/>
        <w:rPr>
          <w:sz w:val="28"/>
          <w:szCs w:val="28"/>
        </w:rPr>
      </w:pPr>
    </w:p>
    <w:p w:rsidR="00BD4199" w:rsidRDefault="001030BC" w:rsidP="006B60CC">
      <w:pPr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Олег </w:t>
      </w:r>
      <w:proofErr w:type="spellStart"/>
      <w:r w:rsidR="00403507">
        <w:rPr>
          <w:sz w:val="28"/>
          <w:szCs w:val="28"/>
        </w:rPr>
        <w:t>Відливаний</w:t>
      </w:r>
      <w:proofErr w:type="spellEnd"/>
      <w:r w:rsidR="00403507">
        <w:rPr>
          <w:sz w:val="28"/>
          <w:szCs w:val="28"/>
        </w:rPr>
        <w:t xml:space="preserve"> </w:t>
      </w:r>
      <w:r w:rsidR="004E4767">
        <w:rPr>
          <w:sz w:val="28"/>
          <w:szCs w:val="28"/>
        </w:rPr>
        <w:tab/>
        <w:t xml:space="preserve">– </w:t>
      </w:r>
      <w:r w:rsidR="0009750C">
        <w:rPr>
          <w:sz w:val="28"/>
          <w:szCs w:val="28"/>
        </w:rPr>
        <w:t xml:space="preserve"> </w:t>
      </w:r>
      <w:r w:rsidR="004E4767">
        <w:rPr>
          <w:sz w:val="28"/>
          <w:szCs w:val="28"/>
        </w:rPr>
        <w:t>старший науковий співробітник Меморіал</w:t>
      </w:r>
      <w:r w:rsidR="009F7E9F">
        <w:rPr>
          <w:sz w:val="28"/>
          <w:szCs w:val="28"/>
        </w:rPr>
        <w:t>ьного музею «Калуська в’язниця»</w:t>
      </w:r>
      <w:r w:rsidR="0009750C">
        <w:rPr>
          <w:sz w:val="28"/>
          <w:szCs w:val="28"/>
        </w:rPr>
        <w:t xml:space="preserve"> </w:t>
      </w:r>
      <w:r w:rsidR="0009750C">
        <w:rPr>
          <w:sz w:val="28"/>
          <w:szCs w:val="28"/>
        </w:rPr>
        <w:lastRenderedPageBreak/>
        <w:t>комунального закладу «му</w:t>
      </w:r>
      <w:r w:rsidR="00403507">
        <w:rPr>
          <w:sz w:val="28"/>
          <w:szCs w:val="28"/>
        </w:rPr>
        <w:t xml:space="preserve">зейно-виставковий центр Калуської </w:t>
      </w:r>
      <w:r w:rsidR="0009750C">
        <w:rPr>
          <w:sz w:val="28"/>
          <w:szCs w:val="28"/>
        </w:rPr>
        <w:t>міської ради»</w:t>
      </w:r>
      <w:r w:rsidR="009F7E9F">
        <w:rPr>
          <w:sz w:val="28"/>
          <w:szCs w:val="28"/>
        </w:rPr>
        <w:t>;</w:t>
      </w:r>
    </w:p>
    <w:p w:rsidR="00A51204" w:rsidRDefault="00A51204" w:rsidP="006B60CC">
      <w:pPr>
        <w:ind w:left="5664" w:hanging="5238"/>
        <w:rPr>
          <w:sz w:val="28"/>
          <w:szCs w:val="28"/>
        </w:rPr>
      </w:pPr>
    </w:p>
    <w:p w:rsidR="0009750C" w:rsidRPr="009F7E9F" w:rsidRDefault="009F7E9F" w:rsidP="0009750C">
      <w:pPr>
        <w:ind w:left="5664" w:hanging="5238"/>
        <w:rPr>
          <w:sz w:val="28"/>
          <w:szCs w:val="28"/>
        </w:rPr>
      </w:pPr>
      <w:r w:rsidRPr="009F7E9F">
        <w:rPr>
          <w:sz w:val="28"/>
          <w:szCs w:val="28"/>
          <w:lang w:val="ru-RU"/>
        </w:rPr>
        <w:t xml:space="preserve">Михайло </w:t>
      </w:r>
      <w:proofErr w:type="spellStart"/>
      <w:r w:rsidR="00403507" w:rsidRPr="009F7E9F">
        <w:rPr>
          <w:sz w:val="28"/>
          <w:szCs w:val="28"/>
          <w:lang w:val="ru-RU"/>
        </w:rPr>
        <w:t>Пітулей</w:t>
      </w:r>
      <w:proofErr w:type="spellEnd"/>
      <w:r w:rsidR="00403507" w:rsidRPr="009F7E9F">
        <w:rPr>
          <w:sz w:val="28"/>
          <w:szCs w:val="28"/>
          <w:lang w:val="ru-RU"/>
        </w:rPr>
        <w:t xml:space="preserve"> </w:t>
      </w:r>
      <w:r w:rsidR="00BD4199">
        <w:rPr>
          <w:sz w:val="28"/>
          <w:szCs w:val="28"/>
        </w:rPr>
        <w:tab/>
        <w:t xml:space="preserve">– </w:t>
      </w:r>
      <w:r w:rsidR="0009750C">
        <w:rPr>
          <w:sz w:val="28"/>
          <w:szCs w:val="28"/>
        </w:rPr>
        <w:t xml:space="preserve"> </w:t>
      </w:r>
      <w:r w:rsidRPr="009F7E9F">
        <w:rPr>
          <w:sz w:val="28"/>
          <w:szCs w:val="28"/>
        </w:rPr>
        <w:t>головний спеціаліст-інспектор відділу державного архітектурно-будівельного контролю міської ради;</w:t>
      </w:r>
    </w:p>
    <w:p w:rsidR="004E4767" w:rsidRDefault="004E4767" w:rsidP="0009750C">
      <w:pPr>
        <w:spacing w:line="276" w:lineRule="auto"/>
        <w:ind w:left="5664" w:hanging="5238"/>
        <w:rPr>
          <w:sz w:val="28"/>
          <w:szCs w:val="28"/>
        </w:rPr>
      </w:pPr>
    </w:p>
    <w:p w:rsidR="004E4767" w:rsidRPr="00A51204" w:rsidRDefault="00A51204" w:rsidP="00A51204">
      <w:pPr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Леся </w:t>
      </w:r>
      <w:proofErr w:type="spellStart"/>
      <w:r w:rsidR="00403507">
        <w:rPr>
          <w:sz w:val="28"/>
          <w:szCs w:val="28"/>
        </w:rPr>
        <w:t>Жарська</w:t>
      </w:r>
      <w:proofErr w:type="spellEnd"/>
      <w:r w:rsidR="00403507">
        <w:rPr>
          <w:sz w:val="28"/>
          <w:szCs w:val="28"/>
        </w:rPr>
        <w:t xml:space="preserve"> </w:t>
      </w:r>
      <w:r w:rsidR="004E4767">
        <w:rPr>
          <w:sz w:val="28"/>
          <w:szCs w:val="28"/>
        </w:rPr>
        <w:tab/>
        <w:t xml:space="preserve">– </w:t>
      </w:r>
      <w:r w:rsidR="009F7E9F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головний спеціаліст виробничо-</w:t>
      </w:r>
      <w:r w:rsidRPr="00A51204">
        <w:rPr>
          <w:color w:val="111111"/>
          <w:sz w:val="28"/>
          <w:szCs w:val="28"/>
          <w:shd w:val="clear" w:color="auto" w:fill="FFFFFF"/>
        </w:rPr>
        <w:t>технічного відділу управління будівництва та ро</w:t>
      </w:r>
      <w:r w:rsidR="00403507">
        <w:rPr>
          <w:color w:val="111111"/>
          <w:sz w:val="28"/>
          <w:szCs w:val="28"/>
          <w:shd w:val="clear" w:color="auto" w:fill="FFFFFF"/>
        </w:rPr>
        <w:t xml:space="preserve">звитку інфраструктури </w:t>
      </w:r>
      <w:r w:rsidRPr="00A51204">
        <w:rPr>
          <w:color w:val="111111"/>
          <w:sz w:val="28"/>
          <w:szCs w:val="28"/>
          <w:shd w:val="clear" w:color="auto" w:fill="FFFFFF"/>
        </w:rPr>
        <w:t>міської ради</w:t>
      </w:r>
      <w:r w:rsidR="009F7E9F" w:rsidRPr="00A51204">
        <w:rPr>
          <w:sz w:val="28"/>
          <w:szCs w:val="28"/>
        </w:rPr>
        <w:t>;</w:t>
      </w:r>
    </w:p>
    <w:p w:rsidR="001030BC" w:rsidRDefault="001030BC" w:rsidP="0009750C">
      <w:pPr>
        <w:spacing w:line="276" w:lineRule="auto"/>
        <w:ind w:left="5664" w:hanging="5238"/>
        <w:rPr>
          <w:sz w:val="28"/>
          <w:szCs w:val="28"/>
        </w:rPr>
      </w:pPr>
    </w:p>
    <w:p w:rsidR="001030BC" w:rsidRPr="001030BC" w:rsidRDefault="001030BC" w:rsidP="00A8026C">
      <w:pPr>
        <w:ind w:left="5664" w:hanging="5238"/>
        <w:rPr>
          <w:sz w:val="28"/>
          <w:szCs w:val="28"/>
        </w:rPr>
      </w:pPr>
      <w:r>
        <w:rPr>
          <w:sz w:val="28"/>
          <w:szCs w:val="28"/>
        </w:rPr>
        <w:t xml:space="preserve">Іван </w:t>
      </w:r>
      <w:proofErr w:type="spellStart"/>
      <w:r w:rsidR="00403507">
        <w:rPr>
          <w:sz w:val="28"/>
          <w:szCs w:val="28"/>
        </w:rPr>
        <w:t>Шуляр</w:t>
      </w:r>
      <w:proofErr w:type="spellEnd"/>
      <w:r w:rsidR="0040350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–  </w:t>
      </w:r>
      <w:r w:rsidRPr="001030BC">
        <w:rPr>
          <w:sz w:val="28"/>
          <w:szCs w:val="28"/>
        </w:rPr>
        <w:t xml:space="preserve">заступник начальника управління </w:t>
      </w:r>
      <w:r w:rsidR="0009750C">
        <w:rPr>
          <w:sz w:val="28"/>
          <w:szCs w:val="28"/>
        </w:rPr>
        <w:t xml:space="preserve">комунальної власності </w:t>
      </w:r>
      <w:r w:rsidRPr="001030BC">
        <w:rPr>
          <w:sz w:val="28"/>
          <w:szCs w:val="28"/>
        </w:rPr>
        <w:t>міської ради</w:t>
      </w:r>
      <w:r w:rsidR="0009750C">
        <w:rPr>
          <w:sz w:val="28"/>
          <w:szCs w:val="28"/>
        </w:rPr>
        <w:t xml:space="preserve">. </w:t>
      </w:r>
    </w:p>
    <w:p w:rsidR="0009750C" w:rsidRDefault="0009750C" w:rsidP="0009750C">
      <w:pPr>
        <w:spacing w:line="276" w:lineRule="auto"/>
        <w:ind w:left="426"/>
        <w:rPr>
          <w:sz w:val="28"/>
          <w:szCs w:val="28"/>
        </w:rPr>
      </w:pPr>
    </w:p>
    <w:p w:rsidR="0009750C" w:rsidRDefault="0009750C" w:rsidP="0009750C">
      <w:pPr>
        <w:spacing w:line="276" w:lineRule="auto"/>
        <w:ind w:left="426"/>
        <w:rPr>
          <w:sz w:val="28"/>
          <w:szCs w:val="28"/>
        </w:rPr>
      </w:pPr>
    </w:p>
    <w:p w:rsidR="003733C8" w:rsidRDefault="003733C8" w:rsidP="0009750C">
      <w:pPr>
        <w:spacing w:line="276" w:lineRule="auto"/>
        <w:ind w:left="426"/>
        <w:rPr>
          <w:sz w:val="28"/>
          <w:szCs w:val="28"/>
        </w:rPr>
      </w:pPr>
    </w:p>
    <w:p w:rsidR="00A8026C" w:rsidRDefault="00A8026C" w:rsidP="0009750C">
      <w:pPr>
        <w:spacing w:line="276" w:lineRule="auto"/>
        <w:ind w:left="426"/>
        <w:rPr>
          <w:sz w:val="28"/>
          <w:szCs w:val="28"/>
        </w:rPr>
      </w:pPr>
    </w:p>
    <w:p w:rsidR="004E4767" w:rsidRDefault="004E4767" w:rsidP="0009750C">
      <w:pPr>
        <w:spacing w:line="276" w:lineRule="auto"/>
        <w:ind w:left="426"/>
        <w:rPr>
          <w:sz w:val="28"/>
          <w:szCs w:val="28"/>
        </w:rPr>
      </w:pPr>
      <w:r>
        <w:rPr>
          <w:sz w:val="28"/>
          <w:szCs w:val="28"/>
        </w:rPr>
        <w:t>Керуючий спр</w:t>
      </w:r>
      <w:r w:rsidR="0009750C">
        <w:rPr>
          <w:sz w:val="28"/>
          <w:szCs w:val="28"/>
        </w:rPr>
        <w:t>авами виконкому</w:t>
      </w:r>
      <w:r w:rsidR="0009750C">
        <w:rPr>
          <w:sz w:val="28"/>
          <w:szCs w:val="28"/>
        </w:rPr>
        <w:tab/>
      </w:r>
      <w:r w:rsidR="0009750C">
        <w:rPr>
          <w:sz w:val="28"/>
          <w:szCs w:val="28"/>
        </w:rPr>
        <w:tab/>
      </w:r>
      <w:r w:rsidR="0009750C">
        <w:rPr>
          <w:sz w:val="28"/>
          <w:szCs w:val="28"/>
        </w:rPr>
        <w:tab/>
      </w:r>
      <w:r w:rsidR="0009750C">
        <w:rPr>
          <w:sz w:val="28"/>
          <w:szCs w:val="28"/>
        </w:rPr>
        <w:tab/>
      </w:r>
      <w:r w:rsidR="0009750C"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 xml:space="preserve">     Олег Савка</w:t>
      </w:r>
    </w:p>
    <w:p w:rsidR="00BD4199" w:rsidRPr="00BD4199" w:rsidRDefault="00BD4199" w:rsidP="00BD4199">
      <w:pPr>
        <w:spacing w:line="276" w:lineRule="auto"/>
        <w:ind w:left="5664" w:hanging="5238"/>
        <w:rPr>
          <w:sz w:val="28"/>
          <w:szCs w:val="28"/>
        </w:rPr>
      </w:pPr>
    </w:p>
    <w:sectPr w:rsidR="00BD4199" w:rsidRPr="00BD4199" w:rsidSect="009D37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54BA"/>
    <w:rsid w:val="00096265"/>
    <w:rsid w:val="0009750C"/>
    <w:rsid w:val="001030BC"/>
    <w:rsid w:val="00281441"/>
    <w:rsid w:val="003733C8"/>
    <w:rsid w:val="00403507"/>
    <w:rsid w:val="004749A4"/>
    <w:rsid w:val="004E4767"/>
    <w:rsid w:val="0067398A"/>
    <w:rsid w:val="006B60CC"/>
    <w:rsid w:val="006D3CA9"/>
    <w:rsid w:val="007524B6"/>
    <w:rsid w:val="007971CD"/>
    <w:rsid w:val="0082187E"/>
    <w:rsid w:val="009154BA"/>
    <w:rsid w:val="009D37A9"/>
    <w:rsid w:val="009F7E9F"/>
    <w:rsid w:val="00A51204"/>
    <w:rsid w:val="00A8026C"/>
    <w:rsid w:val="00AA056C"/>
    <w:rsid w:val="00BD4199"/>
    <w:rsid w:val="00C87581"/>
    <w:rsid w:val="00D76D35"/>
    <w:rsid w:val="00E61D7E"/>
    <w:rsid w:val="00E80A8F"/>
    <w:rsid w:val="00F17FD1"/>
    <w:rsid w:val="00F5634A"/>
    <w:rsid w:val="00F87EC3"/>
    <w:rsid w:val="00FD0C60"/>
    <w:rsid w:val="00FD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20372"/>
  <w15:docId w15:val="{BF05CFC0-14EF-4A2D-B2BE-C00FFC13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FD0C60"/>
    <w:pPr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154BA"/>
    <w:rPr>
      <w:sz w:val="28"/>
    </w:rPr>
  </w:style>
  <w:style w:type="character" w:customStyle="1" w:styleId="20">
    <w:name w:val="Основной текст 2 Знак"/>
    <w:basedOn w:val="a0"/>
    <w:link w:val="2"/>
    <w:rsid w:val="009154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C6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403507"/>
    <w:rPr>
      <w:b/>
      <w:bCs/>
    </w:rPr>
  </w:style>
  <w:style w:type="paragraph" w:customStyle="1" w:styleId="Standard">
    <w:name w:val="Standard"/>
    <w:rsid w:val="00E61D7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</cp:revision>
  <dcterms:created xsi:type="dcterms:W3CDTF">2021-02-08T11:59:00Z</dcterms:created>
  <dcterms:modified xsi:type="dcterms:W3CDTF">2021-04-08T13:28:00Z</dcterms:modified>
</cp:coreProperties>
</file>