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92133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BD1475">
        <w:rPr>
          <w:sz w:val="28"/>
          <w:szCs w:val="28"/>
          <w:u w:val="single"/>
          <w:lang w:val="uk-UA"/>
        </w:rPr>
        <w:t>54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D1475">
        <w:rPr>
          <w:sz w:val="28"/>
          <w:szCs w:val="28"/>
          <w:lang w:val="uk-UA"/>
        </w:rPr>
        <w:t>житлові питання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662B4B" w:rsidRDefault="00BD1475" w:rsidP="00662B4B">
      <w:pPr>
        <w:pStyle w:val="af6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ст.30 Закону України «Про місцеве самоврядування в Україні», Житловим кодексом України, ст.ст.12,15 Закону України «Про статус ветеранів війни та гарантії їх соціального захисту»,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 грудня 1984</w:t>
      </w:r>
      <w:r w:rsidR="00FD5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 №470, розглянувши заяви К.В. від 19.04.2024, О.А. від 25.04.2024, В.В. від 13.05.2024, М.М. від 22.04.2024 та М.К. від 08.05.2024, беручи до уваги витяг з протоколу засідання громадської комісії з житлових питань при виконавчому комітеті Калуської міської ради від 16.05.2024 №5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13025" w:rsidRDefault="00B13025" w:rsidP="00B1302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D1475" w:rsidRDefault="008437B3" w:rsidP="00BD147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D1475" w:rsidRDefault="00BD1475" w:rsidP="00BD147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Взяти на квартирний облік за місцем проживання, відповідно до</w:t>
      </w:r>
      <w:r>
        <w:rPr>
          <w:b/>
          <w:sz w:val="28"/>
          <w:szCs w:val="28"/>
          <w:lang w:val="uk-UA"/>
        </w:rPr>
        <w:t xml:space="preserve"> </w:t>
      </w:r>
      <w:r w:rsidR="00FD5E97">
        <w:rPr>
          <w:sz w:val="28"/>
          <w:szCs w:val="28"/>
          <w:lang w:val="uk-UA"/>
        </w:rPr>
        <w:t>п.8, п.п.</w:t>
      </w:r>
      <w:r w:rsidRPr="00801FD5">
        <w:rPr>
          <w:sz w:val="28"/>
          <w:szCs w:val="28"/>
          <w:lang w:val="uk-UA"/>
        </w:rPr>
        <w:t xml:space="preserve">8 п.13, пп.15,18,19, п.п.4 п.44, п.п.5-2 п.46 Правил обліку громадян, які потребують поліпшення житлових умов і надання їм жилих приміщень в </w:t>
      </w:r>
      <w:r>
        <w:rPr>
          <w:sz w:val="28"/>
          <w:szCs w:val="28"/>
          <w:lang w:val="uk-UA"/>
        </w:rPr>
        <w:t>Українській РСР:</w:t>
      </w:r>
    </w:p>
    <w:p w:rsidR="00BD1475" w:rsidRDefault="00BD1475" w:rsidP="00BD14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  <w:t>Сім’ю Катерини Вікторівни, 2 особи, адміністратора та включити</w:t>
      </w:r>
      <w:r w:rsidRPr="002B6EF0">
        <w:rPr>
          <w:sz w:val="28"/>
          <w:szCs w:val="28"/>
          <w:lang w:val="uk-UA"/>
        </w:rPr>
        <w:t xml:space="preserve"> в список осіб, які користуються правом позачерг</w:t>
      </w:r>
      <w:r w:rsidR="003C60F9">
        <w:rPr>
          <w:sz w:val="28"/>
          <w:szCs w:val="28"/>
          <w:lang w:val="uk-UA"/>
        </w:rPr>
        <w:t>ового одержання жилих приміщень</w:t>
      </w:r>
      <w:r w:rsidRPr="002B6EF0">
        <w:rPr>
          <w:sz w:val="28"/>
          <w:szCs w:val="28"/>
          <w:lang w:val="uk-UA"/>
        </w:rPr>
        <w:t>.</w:t>
      </w:r>
    </w:p>
    <w:p w:rsidR="00BD1475" w:rsidRDefault="00BD1475" w:rsidP="003C60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Сім’ю Олексія Анатолійовича, 4 особи,</w:t>
      </w:r>
      <w:r w:rsidRPr="002B6EF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2B6EF0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</w:t>
      </w:r>
      <w:r w:rsidR="003C60F9">
        <w:rPr>
          <w:sz w:val="28"/>
          <w:szCs w:val="28"/>
          <w:lang w:val="uk-UA"/>
        </w:rPr>
        <w:t>иміщень</w:t>
      </w:r>
      <w:r w:rsidRPr="002B6EF0">
        <w:rPr>
          <w:sz w:val="28"/>
          <w:szCs w:val="28"/>
          <w:lang w:val="uk-UA"/>
        </w:rPr>
        <w:t>.</w:t>
      </w:r>
    </w:p>
    <w:p w:rsidR="00BD1475" w:rsidRDefault="00BD1475" w:rsidP="00BD1475">
      <w:pPr>
        <w:ind w:firstLine="567"/>
        <w:jc w:val="both"/>
        <w:rPr>
          <w:sz w:val="28"/>
          <w:szCs w:val="28"/>
          <w:lang w:val="uk-UA"/>
        </w:rPr>
      </w:pPr>
      <w:r w:rsidRPr="00BD1475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</w:t>
      </w:r>
      <w:r w:rsidRPr="00177B26">
        <w:rPr>
          <w:sz w:val="28"/>
          <w:szCs w:val="28"/>
          <w:lang w:val="uk-UA"/>
        </w:rPr>
        <w:t>иключити (зняти з квартирного обліку) із обліков</w:t>
      </w:r>
      <w:r>
        <w:rPr>
          <w:sz w:val="28"/>
          <w:szCs w:val="28"/>
          <w:lang w:val="uk-UA"/>
        </w:rPr>
        <w:t>ої справи Володимира Володимировича його сина Євгенія Володимировича.</w:t>
      </w:r>
    </w:p>
    <w:p w:rsidR="00BD1475" w:rsidRDefault="00BD1475" w:rsidP="00BD1475">
      <w:pPr>
        <w:ind w:firstLine="567"/>
        <w:jc w:val="both"/>
        <w:rPr>
          <w:sz w:val="28"/>
          <w:szCs w:val="28"/>
          <w:lang w:val="uk-UA"/>
        </w:rPr>
      </w:pPr>
      <w:r w:rsidRPr="00BD147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П</w:t>
      </w:r>
      <w:r w:rsidRPr="0036584A">
        <w:rPr>
          <w:sz w:val="28"/>
          <w:szCs w:val="28"/>
          <w:lang w:val="uk-UA"/>
        </w:rPr>
        <w:t>еренести чергу для подальшого перебування на квартирному обліку</w:t>
      </w:r>
      <w:r w:rsidR="00FD5E97">
        <w:rPr>
          <w:sz w:val="28"/>
          <w:szCs w:val="28"/>
          <w:lang w:val="uk-UA"/>
        </w:rPr>
        <w:t>,</w:t>
      </w:r>
      <w:r w:rsidRPr="00365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п.п.6 ч.1</w:t>
      </w:r>
      <w:r w:rsidRPr="00365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ст.34, ч.3 ст.40,</w:t>
      </w:r>
      <w:r w:rsidRPr="0036584A">
        <w:rPr>
          <w:sz w:val="28"/>
          <w:szCs w:val="28"/>
          <w:lang w:val="uk-UA"/>
        </w:rPr>
        <w:t xml:space="preserve"> ч.1 ст</w:t>
      </w:r>
      <w:r>
        <w:rPr>
          <w:sz w:val="28"/>
          <w:szCs w:val="28"/>
          <w:lang w:val="uk-UA"/>
        </w:rPr>
        <w:t xml:space="preserve">.45 Житлового кодексу України, </w:t>
      </w:r>
      <w:r w:rsidRPr="0036584A">
        <w:rPr>
          <w:sz w:val="28"/>
          <w:szCs w:val="28"/>
          <w:lang w:val="uk-UA"/>
        </w:rPr>
        <w:t>ст.33 Закону України «Про забезпечення організаційно-правових умов соціального захисту дітей-сиріт та дітей, позбав</w:t>
      </w:r>
      <w:r>
        <w:rPr>
          <w:sz w:val="28"/>
          <w:szCs w:val="28"/>
          <w:lang w:val="uk-UA"/>
        </w:rPr>
        <w:t>лених батьківського піклування»</w:t>
      </w:r>
      <w:r w:rsidR="00FD5E97">
        <w:rPr>
          <w:sz w:val="28"/>
          <w:szCs w:val="28"/>
          <w:lang w:val="uk-UA"/>
        </w:rPr>
        <w:t>,</w:t>
      </w:r>
      <w:r w:rsidR="003C60F9">
        <w:rPr>
          <w:sz w:val="28"/>
          <w:szCs w:val="28"/>
          <w:lang w:val="uk-UA"/>
        </w:rPr>
        <w:t xml:space="preserve"> з</w:t>
      </w:r>
      <w:r w:rsidRPr="0036584A">
        <w:rPr>
          <w:sz w:val="28"/>
          <w:szCs w:val="28"/>
          <w:lang w:val="uk-UA"/>
        </w:rPr>
        <w:t xml:space="preserve"> Галини Володимирівни (в</w:t>
      </w:r>
      <w:r w:rsidR="003C60F9">
        <w:rPr>
          <w:sz w:val="28"/>
          <w:szCs w:val="28"/>
          <w:lang w:val="uk-UA"/>
        </w:rPr>
        <w:t xml:space="preserve"> зв’язку з її смертю) на дочку</w:t>
      </w:r>
      <w:r w:rsidRPr="0036584A">
        <w:rPr>
          <w:sz w:val="28"/>
          <w:szCs w:val="28"/>
          <w:lang w:val="uk-UA"/>
        </w:rPr>
        <w:t xml:space="preserve"> Мар’яну Миколаївну і рахувати її на квартирному обліку на загальн</w:t>
      </w:r>
      <w:r>
        <w:rPr>
          <w:sz w:val="28"/>
          <w:szCs w:val="28"/>
          <w:lang w:val="uk-UA"/>
        </w:rPr>
        <w:t>их підставах з 14.05.1986 року</w:t>
      </w:r>
      <w:r w:rsidRPr="0036584A">
        <w:rPr>
          <w:sz w:val="28"/>
          <w:szCs w:val="28"/>
          <w:lang w:val="uk-UA"/>
        </w:rPr>
        <w:t xml:space="preserve">, а в списку осіб, які користуються правом </w:t>
      </w:r>
      <w:r>
        <w:rPr>
          <w:sz w:val="28"/>
          <w:szCs w:val="28"/>
          <w:lang w:val="uk-UA"/>
        </w:rPr>
        <w:t>першочергового одержання житла</w:t>
      </w:r>
      <w:r w:rsidRPr="0036584A">
        <w:rPr>
          <w:sz w:val="28"/>
          <w:szCs w:val="28"/>
          <w:lang w:val="uk-UA"/>
        </w:rPr>
        <w:t xml:space="preserve"> з </w:t>
      </w:r>
      <w:r w:rsidRPr="00665D80">
        <w:rPr>
          <w:sz w:val="28"/>
          <w:szCs w:val="28"/>
          <w:lang w:val="uk-UA"/>
        </w:rPr>
        <w:t>18.10.</w:t>
      </w:r>
      <w:r>
        <w:rPr>
          <w:sz w:val="28"/>
          <w:szCs w:val="28"/>
          <w:lang w:val="uk-UA"/>
        </w:rPr>
        <w:t>19</w:t>
      </w:r>
      <w:r w:rsidRPr="00665D80">
        <w:rPr>
          <w:sz w:val="28"/>
          <w:szCs w:val="28"/>
          <w:lang w:val="uk-UA"/>
        </w:rPr>
        <w:t>95</w:t>
      </w:r>
      <w:r w:rsidRPr="003658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</w:t>
      </w:r>
      <w:r w:rsidRPr="0036584A">
        <w:rPr>
          <w:sz w:val="28"/>
          <w:szCs w:val="28"/>
          <w:lang w:val="uk-UA"/>
        </w:rPr>
        <w:t xml:space="preserve">(тобто </w:t>
      </w:r>
      <w:r>
        <w:rPr>
          <w:sz w:val="28"/>
          <w:szCs w:val="28"/>
          <w:lang w:val="uk-UA"/>
        </w:rPr>
        <w:t>з</w:t>
      </w:r>
      <w:r w:rsidRPr="0036584A">
        <w:rPr>
          <w:sz w:val="28"/>
          <w:szCs w:val="28"/>
          <w:lang w:val="uk-UA"/>
        </w:rPr>
        <w:t xml:space="preserve"> дат пе</w:t>
      </w:r>
      <w:r>
        <w:rPr>
          <w:sz w:val="28"/>
          <w:szCs w:val="28"/>
          <w:lang w:val="uk-UA"/>
        </w:rPr>
        <w:t xml:space="preserve">ребування на квартирному обліку їх </w:t>
      </w:r>
      <w:r w:rsidRPr="0036584A">
        <w:rPr>
          <w:sz w:val="28"/>
          <w:szCs w:val="28"/>
          <w:lang w:val="uk-UA"/>
        </w:rPr>
        <w:t>матері)</w:t>
      </w:r>
      <w:r>
        <w:rPr>
          <w:sz w:val="28"/>
          <w:szCs w:val="28"/>
          <w:lang w:val="uk-UA"/>
        </w:rPr>
        <w:t>, сім’єю в складі 2 осіб</w:t>
      </w:r>
      <w:r w:rsidRPr="0036584A">
        <w:rPr>
          <w:sz w:val="28"/>
          <w:szCs w:val="28"/>
          <w:lang w:val="uk-UA"/>
        </w:rPr>
        <w:t>.</w:t>
      </w:r>
    </w:p>
    <w:p w:rsidR="00BD1475" w:rsidRDefault="00BD1475" w:rsidP="00BD1475">
      <w:pPr>
        <w:ind w:firstLine="567"/>
        <w:jc w:val="both"/>
        <w:rPr>
          <w:sz w:val="28"/>
          <w:szCs w:val="28"/>
          <w:lang w:val="uk-UA"/>
        </w:rPr>
      </w:pPr>
      <w:r w:rsidRPr="00BD1475">
        <w:rPr>
          <w:b/>
          <w:sz w:val="28"/>
          <w:szCs w:val="28"/>
          <w:lang w:val="uk-UA"/>
        </w:rPr>
        <w:lastRenderedPageBreak/>
        <w:t>4.</w:t>
      </w:r>
      <w:r>
        <w:rPr>
          <w:sz w:val="28"/>
          <w:szCs w:val="28"/>
          <w:lang w:val="uk-UA"/>
        </w:rPr>
        <w:tab/>
      </w:r>
      <w:r w:rsidRPr="00D33B8B">
        <w:rPr>
          <w:sz w:val="28"/>
          <w:szCs w:val="28"/>
          <w:lang w:val="uk-UA"/>
        </w:rPr>
        <w:t xml:space="preserve">Переоформити, відповідно до рішення виконавчого комітету міської ради від 23.11.1998 №321 «Про переоформлення жилих приміщень в гуртожитках для проживання малих сімей в ордерні квартири», в ордерну квартиру однокімнатне жиле приміщення </w:t>
      </w:r>
      <w:r w:rsidR="003C60F9">
        <w:rPr>
          <w:sz w:val="28"/>
          <w:szCs w:val="28"/>
          <w:lang w:val="uk-UA"/>
        </w:rPr>
        <w:t>№</w:t>
      </w:r>
      <w:r w:rsidRPr="00C7792F">
        <w:rPr>
          <w:sz w:val="28"/>
          <w:szCs w:val="28"/>
          <w:lang w:val="uk-UA"/>
        </w:rPr>
        <w:t xml:space="preserve"> жилою площею </w:t>
      </w:r>
      <w:r>
        <w:rPr>
          <w:sz w:val="28"/>
          <w:szCs w:val="28"/>
          <w:lang w:val="uk-UA"/>
        </w:rPr>
        <w:t xml:space="preserve">20,3 </w:t>
      </w:r>
      <w:proofErr w:type="spellStart"/>
      <w:r w:rsidRPr="00C7792F">
        <w:rPr>
          <w:sz w:val="28"/>
          <w:szCs w:val="28"/>
          <w:lang w:val="uk-UA"/>
        </w:rPr>
        <w:t>кв.м</w:t>
      </w:r>
      <w:proofErr w:type="spellEnd"/>
      <w:r w:rsidRPr="00C7792F">
        <w:rPr>
          <w:sz w:val="28"/>
          <w:szCs w:val="28"/>
          <w:lang w:val="uk-UA"/>
        </w:rPr>
        <w:t xml:space="preserve"> в гуртожитк</w:t>
      </w:r>
      <w:r>
        <w:rPr>
          <w:sz w:val="28"/>
          <w:szCs w:val="28"/>
          <w:lang w:val="uk-UA"/>
        </w:rPr>
        <w:t>у для проживання малих сім</w:t>
      </w:r>
      <w:r w:rsidR="003C60F9">
        <w:rPr>
          <w:sz w:val="28"/>
          <w:szCs w:val="28"/>
          <w:lang w:val="uk-UA"/>
        </w:rPr>
        <w:t xml:space="preserve">ей на </w:t>
      </w:r>
      <w:proofErr w:type="spellStart"/>
      <w:r w:rsidR="003C60F9">
        <w:rPr>
          <w:sz w:val="28"/>
          <w:szCs w:val="28"/>
          <w:lang w:val="uk-UA"/>
        </w:rPr>
        <w:t>вул.Біласа</w:t>
      </w:r>
      <w:proofErr w:type="spellEnd"/>
      <w:r w:rsidR="003C60F9">
        <w:rPr>
          <w:sz w:val="28"/>
          <w:szCs w:val="28"/>
          <w:lang w:val="uk-UA"/>
        </w:rPr>
        <w:t xml:space="preserve"> і Данилишина,</w:t>
      </w:r>
      <w:r w:rsidRPr="00C7792F">
        <w:rPr>
          <w:sz w:val="28"/>
          <w:szCs w:val="28"/>
          <w:lang w:val="uk-UA"/>
        </w:rPr>
        <w:t xml:space="preserve"> сім’ї </w:t>
      </w:r>
      <w:r>
        <w:rPr>
          <w:sz w:val="28"/>
          <w:szCs w:val="28"/>
          <w:lang w:val="uk-UA"/>
        </w:rPr>
        <w:t xml:space="preserve">Марії </w:t>
      </w:r>
      <w:proofErr w:type="spellStart"/>
      <w:r>
        <w:rPr>
          <w:sz w:val="28"/>
          <w:szCs w:val="28"/>
          <w:lang w:val="uk-UA"/>
        </w:rPr>
        <w:t>Корнилівни</w:t>
      </w:r>
      <w:proofErr w:type="spellEnd"/>
      <w:r>
        <w:rPr>
          <w:sz w:val="28"/>
          <w:szCs w:val="28"/>
          <w:lang w:val="uk-UA"/>
        </w:rPr>
        <w:t>, 3</w:t>
      </w:r>
      <w:r w:rsidRPr="00C7792F">
        <w:rPr>
          <w:sz w:val="28"/>
          <w:szCs w:val="28"/>
          <w:lang w:val="uk-UA"/>
        </w:rPr>
        <w:t xml:space="preserve"> особи, яка в ньому проживає</w:t>
      </w:r>
      <w:r>
        <w:rPr>
          <w:sz w:val="28"/>
          <w:szCs w:val="28"/>
          <w:lang w:val="uk-UA"/>
        </w:rPr>
        <w:t>, з правом подальшого їх перебування на квартирному обліку</w:t>
      </w:r>
      <w:r w:rsidRPr="00C7792F">
        <w:rPr>
          <w:sz w:val="28"/>
          <w:szCs w:val="28"/>
          <w:lang w:val="uk-UA"/>
        </w:rPr>
        <w:t>.</w:t>
      </w:r>
    </w:p>
    <w:p w:rsidR="00BD1475" w:rsidRDefault="00BD1475" w:rsidP="00BD1475">
      <w:pPr>
        <w:ind w:firstLine="567"/>
        <w:jc w:val="both"/>
        <w:rPr>
          <w:sz w:val="28"/>
          <w:szCs w:val="28"/>
          <w:lang w:val="uk-UA"/>
        </w:rPr>
      </w:pPr>
      <w:r w:rsidRPr="00BD1475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3C432C" w:rsidRPr="00930FB4" w:rsidRDefault="003C432C" w:rsidP="0096407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3C432C" w:rsidRDefault="003C432C" w:rsidP="003C432C">
      <w:pPr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13F" w:rsidRPr="005461BB" w:rsidRDefault="008437B3" w:rsidP="00AC113F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AC113F" w:rsidRPr="005461B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7F" w:rsidRDefault="009A3A7F">
      <w:r>
        <w:separator/>
      </w:r>
    </w:p>
  </w:endnote>
  <w:endnote w:type="continuationSeparator" w:id="0">
    <w:p w:rsidR="009A3A7F" w:rsidRDefault="009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7F" w:rsidRDefault="009A3A7F">
      <w:r>
        <w:separator/>
      </w:r>
    </w:p>
  </w:footnote>
  <w:footnote w:type="continuationSeparator" w:id="0">
    <w:p w:rsidR="009A3A7F" w:rsidRDefault="009A3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60F9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3B2EDC6A"/>
    <w:lvl w:ilvl="0" w:tplc="5EC05C46">
      <w:start w:val="1"/>
      <w:numFmt w:val="decimal"/>
      <w:lvlText w:val="%1."/>
      <w:lvlJc w:val="left"/>
      <w:pPr>
        <w:ind w:left="1422" w:hanging="855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8C6867"/>
    <w:multiLevelType w:val="hybridMultilevel"/>
    <w:tmpl w:val="93EA1292"/>
    <w:lvl w:ilvl="0" w:tplc="54F238F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704B5"/>
    <w:multiLevelType w:val="hybridMultilevel"/>
    <w:tmpl w:val="65DC0F52"/>
    <w:lvl w:ilvl="0" w:tplc="7EB8CDD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F33381"/>
    <w:multiLevelType w:val="hybridMultilevel"/>
    <w:tmpl w:val="190895DC"/>
    <w:lvl w:ilvl="0" w:tplc="C20E3762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45"/>
  </w:num>
  <w:num w:numId="5">
    <w:abstractNumId w:val="26"/>
  </w:num>
  <w:num w:numId="6">
    <w:abstractNumId w:val="34"/>
  </w:num>
  <w:num w:numId="7">
    <w:abstractNumId w:val="1"/>
  </w:num>
  <w:num w:numId="8">
    <w:abstractNumId w:val="29"/>
  </w:num>
  <w:num w:numId="9">
    <w:abstractNumId w:val="25"/>
  </w:num>
  <w:num w:numId="10">
    <w:abstractNumId w:val="18"/>
  </w:num>
  <w:num w:numId="11">
    <w:abstractNumId w:val="12"/>
  </w:num>
  <w:num w:numId="12">
    <w:abstractNumId w:val="7"/>
  </w:num>
  <w:num w:numId="13">
    <w:abstractNumId w:val="21"/>
  </w:num>
  <w:num w:numId="14">
    <w:abstractNumId w:val="19"/>
  </w:num>
  <w:num w:numId="15">
    <w:abstractNumId w:val="10"/>
  </w:num>
  <w:num w:numId="16">
    <w:abstractNumId w:val="4"/>
  </w:num>
  <w:num w:numId="17">
    <w:abstractNumId w:val="15"/>
  </w:num>
  <w:num w:numId="18">
    <w:abstractNumId w:val="43"/>
  </w:num>
  <w:num w:numId="19">
    <w:abstractNumId w:val="28"/>
  </w:num>
  <w:num w:numId="20">
    <w:abstractNumId w:val="40"/>
  </w:num>
  <w:num w:numId="21">
    <w:abstractNumId w:val="6"/>
  </w:num>
  <w:num w:numId="22">
    <w:abstractNumId w:val="0"/>
  </w:num>
  <w:num w:numId="23">
    <w:abstractNumId w:val="32"/>
  </w:num>
  <w:num w:numId="24">
    <w:abstractNumId w:val="31"/>
  </w:num>
  <w:num w:numId="25">
    <w:abstractNumId w:val="3"/>
  </w:num>
  <w:num w:numId="26">
    <w:abstractNumId w:val="17"/>
  </w:num>
  <w:num w:numId="27">
    <w:abstractNumId w:val="14"/>
  </w:num>
  <w:num w:numId="28">
    <w:abstractNumId w:val="8"/>
  </w:num>
  <w:num w:numId="29">
    <w:abstractNumId w:val="39"/>
  </w:num>
  <w:num w:numId="30">
    <w:abstractNumId w:val="27"/>
  </w:num>
  <w:num w:numId="31">
    <w:abstractNumId w:val="38"/>
  </w:num>
  <w:num w:numId="32">
    <w:abstractNumId w:val="35"/>
  </w:num>
  <w:num w:numId="33">
    <w:abstractNumId w:val="30"/>
  </w:num>
  <w:num w:numId="34">
    <w:abstractNumId w:val="42"/>
  </w:num>
  <w:num w:numId="35">
    <w:abstractNumId w:val="11"/>
  </w:num>
  <w:num w:numId="36">
    <w:abstractNumId w:val="41"/>
  </w:num>
  <w:num w:numId="37">
    <w:abstractNumId w:val="44"/>
  </w:num>
  <w:num w:numId="38">
    <w:abstractNumId w:val="24"/>
  </w:num>
  <w:num w:numId="39">
    <w:abstractNumId w:val="9"/>
  </w:num>
  <w:num w:numId="40">
    <w:abstractNumId w:val="23"/>
  </w:num>
  <w:num w:numId="41">
    <w:abstractNumId w:val="13"/>
  </w:num>
  <w:num w:numId="42">
    <w:abstractNumId w:val="37"/>
  </w:num>
  <w:num w:numId="43">
    <w:abstractNumId w:val="2"/>
  </w:num>
  <w:num w:numId="44">
    <w:abstractNumId w:val="20"/>
  </w:num>
  <w:num w:numId="45">
    <w:abstractNumId w:val="3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69E9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466A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5BD1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234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0F9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AA9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F58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A4A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B4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1982"/>
    <w:rsid w:val="006D33BA"/>
    <w:rsid w:val="006D398E"/>
    <w:rsid w:val="006D40A9"/>
    <w:rsid w:val="006D5A4A"/>
    <w:rsid w:val="006D70CA"/>
    <w:rsid w:val="006D7108"/>
    <w:rsid w:val="006D77CA"/>
    <w:rsid w:val="006E1438"/>
    <w:rsid w:val="006E1580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EDE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4BEB"/>
    <w:rsid w:val="00785F25"/>
    <w:rsid w:val="007868A5"/>
    <w:rsid w:val="0078725B"/>
    <w:rsid w:val="007872E5"/>
    <w:rsid w:val="007877F7"/>
    <w:rsid w:val="007901FC"/>
    <w:rsid w:val="00790B6E"/>
    <w:rsid w:val="007918D2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388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6EB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3544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2D39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078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0A9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3A7F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13F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02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475"/>
    <w:rsid w:val="00BD1DE7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1BDC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1B4E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6E3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0F5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5E97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000F-8004-4E21-B9C8-80F0B50A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1708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2024-06-26T12:33:00Z</dcterms:created>
  <dcterms:modified xsi:type="dcterms:W3CDTF">2024-06-26T12:36:00Z</dcterms:modified>
</cp:coreProperties>
</file>