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3F0" w:rsidRPr="00780CF5" w:rsidRDefault="00DB23F0" w:rsidP="00DB23F0">
      <w:pPr>
        <w:jc w:val="right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780CF5">
        <w:rPr>
          <w:rFonts w:ascii="Times New Roman" w:hAnsi="Times New Roman"/>
          <w:color w:val="000000"/>
          <w:sz w:val="28"/>
          <w:szCs w:val="28"/>
        </w:rPr>
        <w:t>ПРОЄКТ</w:t>
      </w:r>
    </w:p>
    <w:p w:rsidR="00DB23F0" w:rsidRPr="00780CF5" w:rsidRDefault="00DB23F0" w:rsidP="00DB23F0">
      <w:pPr>
        <w:jc w:val="center"/>
        <w:rPr>
          <w:rFonts w:ascii="Times New Roman" w:hAnsi="Times New Roman"/>
          <w:color w:val="FF0000"/>
          <w:sz w:val="28"/>
          <w:szCs w:val="28"/>
        </w:rPr>
      </w:pPr>
      <w:r w:rsidRPr="00780CF5">
        <w:rPr>
          <w:rFonts w:ascii="Times New Roman" w:hAnsi="Times New Roman"/>
          <w:noProof/>
          <w:color w:val="FF0000"/>
          <w:sz w:val="28"/>
          <w:szCs w:val="28"/>
          <w:lang w:eastAsia="uk-UA"/>
        </w:rPr>
        <w:drawing>
          <wp:inline distT="0" distB="0" distL="0" distR="0" wp14:anchorId="44EB9F45" wp14:editId="1E49E7EB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3F0" w:rsidRPr="00780CF5" w:rsidRDefault="00DB23F0" w:rsidP="00DB23F0">
      <w:pPr>
        <w:pStyle w:val="3"/>
        <w:spacing w:before="0" w:after="0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780CF5">
        <w:rPr>
          <w:rFonts w:ascii="Times New Roman" w:hAnsi="Times New Roman"/>
          <w:b w:val="0"/>
          <w:bCs w:val="0"/>
          <w:sz w:val="28"/>
          <w:szCs w:val="28"/>
        </w:rPr>
        <w:t>УКРАЇНА</w:t>
      </w:r>
    </w:p>
    <w:p w:rsidR="00DB23F0" w:rsidRPr="00780CF5" w:rsidRDefault="00DB23F0" w:rsidP="00DB23F0">
      <w:pPr>
        <w:pStyle w:val="3"/>
        <w:spacing w:before="0" w:after="0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780CF5">
        <w:rPr>
          <w:rFonts w:ascii="Times New Roman" w:hAnsi="Times New Roman"/>
          <w:b w:val="0"/>
          <w:bCs w:val="0"/>
          <w:sz w:val="28"/>
          <w:szCs w:val="28"/>
        </w:rPr>
        <w:t>КАЛУСЬКА МІСЬКА РАДА</w:t>
      </w:r>
    </w:p>
    <w:p w:rsidR="00DB23F0" w:rsidRPr="00780CF5" w:rsidRDefault="00DB23F0" w:rsidP="00DB23F0">
      <w:pPr>
        <w:pStyle w:val="3"/>
        <w:spacing w:before="0" w:after="0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780CF5">
        <w:rPr>
          <w:rFonts w:ascii="Times New Roman" w:hAnsi="Times New Roman"/>
          <w:b w:val="0"/>
          <w:bCs w:val="0"/>
          <w:sz w:val="28"/>
          <w:szCs w:val="28"/>
        </w:rPr>
        <w:t>ВИКОНАВЧИЙ КОМІТЕТ</w:t>
      </w:r>
    </w:p>
    <w:p w:rsidR="00DB23F0" w:rsidRPr="00780CF5" w:rsidRDefault="00DB23F0" w:rsidP="00DB23F0">
      <w:pPr>
        <w:jc w:val="center"/>
        <w:rPr>
          <w:rFonts w:ascii="Times New Roman" w:hAnsi="Times New Roman"/>
          <w:b/>
          <w:sz w:val="28"/>
          <w:szCs w:val="28"/>
        </w:rPr>
      </w:pPr>
      <w:r w:rsidRPr="00780CF5">
        <w:rPr>
          <w:rFonts w:ascii="Times New Roman" w:hAnsi="Times New Roman"/>
          <w:b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52F1A6" wp14:editId="4D0D2786">
                <wp:simplePos x="0" y="0"/>
                <wp:positionH relativeFrom="page">
                  <wp:posOffset>1076325</wp:posOffset>
                </wp:positionH>
                <wp:positionV relativeFrom="paragraph">
                  <wp:posOffset>80010</wp:posOffset>
                </wp:positionV>
                <wp:extent cx="6120130" cy="0"/>
                <wp:effectExtent l="28575" t="36830" r="33020" b="2984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F78EE2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4.75pt,6.3pt" to="566.6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" strokeweight="4.5pt">
                <v:stroke linestyle="thickThin"/>
                <w10:wrap anchorx="page"/>
              </v:line>
            </w:pict>
          </mc:Fallback>
        </mc:AlternateContent>
      </w:r>
    </w:p>
    <w:p w:rsidR="00DB23F0" w:rsidRPr="00780CF5" w:rsidRDefault="00DB23F0" w:rsidP="00DB23F0">
      <w:pPr>
        <w:pStyle w:val="3"/>
        <w:spacing w:before="0" w:after="0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780CF5">
        <w:rPr>
          <w:rFonts w:ascii="Times New Roman" w:hAnsi="Times New Roman"/>
          <w:b w:val="0"/>
          <w:bCs w:val="0"/>
          <w:sz w:val="28"/>
          <w:szCs w:val="28"/>
        </w:rPr>
        <w:t>РІШЕННЯ</w:t>
      </w:r>
    </w:p>
    <w:p w:rsidR="00DB23F0" w:rsidRDefault="00DB23F0" w:rsidP="00DB23F0">
      <w:pPr>
        <w:rPr>
          <w:rFonts w:ascii="Times New Roman" w:hAnsi="Times New Roman"/>
          <w:b/>
          <w:noProof/>
          <w:sz w:val="28"/>
          <w:szCs w:val="28"/>
        </w:rPr>
      </w:pPr>
      <w:r w:rsidRPr="00780CF5">
        <w:rPr>
          <w:rFonts w:ascii="Times New Roman" w:hAnsi="Times New Roman"/>
          <w:b/>
          <w:noProof/>
          <w:sz w:val="28"/>
          <w:szCs w:val="28"/>
        </w:rPr>
        <w:t xml:space="preserve">                                           від__________№___м. Калуш</w:t>
      </w:r>
    </w:p>
    <w:p w:rsidR="00875DE7" w:rsidRDefault="00875DE7" w:rsidP="00DB23F0">
      <w:pPr>
        <w:rPr>
          <w:rFonts w:ascii="Times New Roman" w:hAnsi="Times New Roman"/>
          <w:b/>
          <w:noProof/>
          <w:sz w:val="28"/>
          <w:szCs w:val="28"/>
        </w:rPr>
      </w:pPr>
    </w:p>
    <w:p w:rsidR="00875DE7" w:rsidRPr="00780CF5" w:rsidRDefault="00875DE7" w:rsidP="00DB23F0">
      <w:pPr>
        <w:rPr>
          <w:rFonts w:ascii="Times New Roman" w:hAnsi="Times New Roman"/>
          <w:b/>
          <w:noProof/>
          <w:sz w:val="28"/>
          <w:szCs w:val="28"/>
        </w:rPr>
      </w:pPr>
    </w:p>
    <w:p w:rsidR="00B72FB6" w:rsidRDefault="00B72FB6" w:rsidP="00B72FB6">
      <w:pPr>
        <w:pStyle w:val="a3"/>
        <w:tabs>
          <w:tab w:val="left" w:pos="2340"/>
        </w:tabs>
        <w:spacing w:line="240" w:lineRule="auto"/>
        <w:ind w:left="180" w:firstLine="0"/>
        <w:rPr>
          <w:sz w:val="28"/>
          <w:szCs w:val="28"/>
          <w:lang w:val="uk-UA"/>
        </w:rPr>
      </w:pPr>
      <w:bookmarkStart w:id="0" w:name="_GoBack"/>
      <w:r>
        <w:rPr>
          <w:sz w:val="28"/>
          <w:szCs w:val="28"/>
          <w:lang w:val="uk-UA"/>
        </w:rPr>
        <w:t xml:space="preserve">Про надання  одноразових  </w:t>
      </w:r>
    </w:p>
    <w:p w:rsidR="00B72FB6" w:rsidRDefault="00B72FB6" w:rsidP="00B72FB6">
      <w:pPr>
        <w:pStyle w:val="a3"/>
        <w:tabs>
          <w:tab w:val="left" w:pos="2340"/>
        </w:tabs>
        <w:spacing w:line="240" w:lineRule="auto"/>
        <w:ind w:left="180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грошових  допомог  для </w:t>
      </w:r>
    </w:p>
    <w:p w:rsidR="00B72FB6" w:rsidRDefault="00B72FB6" w:rsidP="00B72FB6">
      <w:pPr>
        <w:pStyle w:val="a3"/>
        <w:tabs>
          <w:tab w:val="left" w:pos="2340"/>
        </w:tabs>
        <w:spacing w:line="240" w:lineRule="auto"/>
        <w:ind w:left="180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спорудження надгробків</w:t>
      </w:r>
    </w:p>
    <w:p w:rsidR="00B72FB6" w:rsidRDefault="00B72FB6" w:rsidP="00B72FB6">
      <w:pPr>
        <w:pStyle w:val="a3"/>
        <w:tabs>
          <w:tab w:val="left" w:pos="2340"/>
        </w:tabs>
        <w:spacing w:line="240" w:lineRule="auto"/>
        <w:ind w:left="180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могилах загиблих (померлих)</w:t>
      </w:r>
    </w:p>
    <w:p w:rsidR="00B72FB6" w:rsidRDefault="00B72FB6" w:rsidP="00B72FB6">
      <w:pPr>
        <w:pStyle w:val="a3"/>
        <w:tabs>
          <w:tab w:val="left" w:pos="2340"/>
        </w:tabs>
        <w:spacing w:line="240" w:lineRule="auto"/>
        <w:ind w:left="180" w:firstLine="0"/>
        <w:rPr>
          <w:b/>
          <w:lang w:val="uk-UA"/>
        </w:rPr>
      </w:pPr>
      <w:r>
        <w:rPr>
          <w:sz w:val="28"/>
          <w:szCs w:val="28"/>
          <w:lang w:val="uk-UA"/>
        </w:rPr>
        <w:t xml:space="preserve">Захисників  України </w:t>
      </w:r>
      <w:r>
        <w:rPr>
          <w:b/>
          <w:sz w:val="28"/>
          <w:szCs w:val="28"/>
          <w:lang w:val="uk-UA"/>
        </w:rPr>
        <w:t xml:space="preserve">      </w:t>
      </w:r>
      <w:r>
        <w:rPr>
          <w:b/>
          <w:lang w:val="uk-UA"/>
        </w:rPr>
        <w:t xml:space="preserve">       </w:t>
      </w:r>
    </w:p>
    <w:bookmarkEnd w:id="0"/>
    <w:p w:rsidR="00B72FB6" w:rsidRDefault="00B72FB6" w:rsidP="00B72FB6">
      <w:pPr>
        <w:pStyle w:val="a3"/>
        <w:tabs>
          <w:tab w:val="left" w:pos="2340"/>
        </w:tabs>
        <w:spacing w:line="240" w:lineRule="auto"/>
        <w:ind w:left="180" w:firstLine="0"/>
        <w:rPr>
          <w:b/>
          <w:lang w:val="uk-UA"/>
        </w:rPr>
      </w:pPr>
    </w:p>
    <w:p w:rsidR="00B72FB6" w:rsidRPr="00B72FB6" w:rsidRDefault="00B72FB6" w:rsidP="00B72FB6">
      <w:pPr>
        <w:pStyle w:val="a3"/>
        <w:tabs>
          <w:tab w:val="left" w:pos="2340"/>
        </w:tabs>
        <w:spacing w:line="240" w:lineRule="auto"/>
        <w:ind w:left="180" w:firstLine="0"/>
        <w:rPr>
          <w:color w:val="000000" w:themeColor="text1"/>
          <w:sz w:val="28"/>
          <w:szCs w:val="28"/>
          <w:lang w:val="uk-UA"/>
        </w:rPr>
      </w:pPr>
    </w:p>
    <w:p w:rsidR="00B72FB6" w:rsidRPr="00B72FB6" w:rsidRDefault="00B72FB6" w:rsidP="00B72FB6">
      <w:pPr>
        <w:pStyle w:val="4"/>
        <w:tabs>
          <w:tab w:val="left" w:pos="709"/>
        </w:tabs>
        <w:spacing w:before="0"/>
        <w:jc w:val="both"/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B72FB6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            Керуючись ст.34 Закону України “Про місцеве самоврядування в Україні”, рішенням Калуської міської ради  від 29.09.2022 № 1598 «Про Програму соціального захисту на 2023-2025 роки» (із змінами) (тридцять третя сесія восьмого демократичного скликання), рішенням виконавчого комітету Калуської міської ради  від 28.03.2023 № 61 «Про Порядок надання одноразових  грошових допомог для  спорудження надгробку  на могилі  загиблого  (померлого) Захисника чи Захисниці України», розглянувши заяви громадян, беручи до уваги протокол засідання комісії з надання  одноразових  грошових   допомог   для  спорудження  надгробку  на могилах загиблих  (померлих)  Захисників   України від 11.12   .2023 №7, виконавчий комітет міської ради   </w:t>
      </w:r>
    </w:p>
    <w:p w:rsidR="00B72FB6" w:rsidRDefault="00B72FB6" w:rsidP="00B72FB6">
      <w:pPr>
        <w:pStyle w:val="a3"/>
        <w:tabs>
          <w:tab w:val="left" w:pos="2340"/>
        </w:tabs>
        <w:spacing w:line="240" w:lineRule="auto"/>
        <w:rPr>
          <w:b/>
          <w:sz w:val="28"/>
          <w:szCs w:val="28"/>
          <w:lang w:val="uk-UA"/>
        </w:rPr>
      </w:pPr>
    </w:p>
    <w:p w:rsidR="00B72FB6" w:rsidRDefault="00B72FB6" w:rsidP="00B72FB6">
      <w:pPr>
        <w:pStyle w:val="a3"/>
        <w:tabs>
          <w:tab w:val="left" w:pos="2340"/>
        </w:tabs>
        <w:spacing w:line="24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B72FB6" w:rsidRDefault="00B72FB6" w:rsidP="00B72FB6">
      <w:pPr>
        <w:pStyle w:val="a3"/>
        <w:tabs>
          <w:tab w:val="left" w:pos="2340"/>
        </w:tabs>
        <w:spacing w:line="240" w:lineRule="auto"/>
        <w:ind w:left="0" w:firstLine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>1.   Надати одноразові грошові допомоги сім’ям загиблих (померлих) Захисників України  для спорудження   надгробку  на могилі  загиблого (померлого) Захисника України,  згідно з додатком.</w:t>
      </w:r>
    </w:p>
    <w:p w:rsidR="00B72FB6" w:rsidRDefault="00B72FB6" w:rsidP="00B72FB6">
      <w:pPr>
        <w:widowControl w:val="0"/>
        <w:adjustRightInd w:val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2. Фінансовому управлінню міської ради (Леся </w:t>
      </w:r>
      <w:proofErr w:type="spellStart"/>
      <w:r>
        <w:rPr>
          <w:rFonts w:ascii="Times New Roman" w:hAnsi="Times New Roman"/>
          <w:sz w:val="28"/>
          <w:szCs w:val="28"/>
        </w:rPr>
        <w:t>Поташник</w:t>
      </w:r>
      <w:proofErr w:type="spellEnd"/>
      <w:r>
        <w:rPr>
          <w:rFonts w:ascii="Times New Roman" w:hAnsi="Times New Roman"/>
          <w:sz w:val="28"/>
          <w:szCs w:val="28"/>
        </w:rPr>
        <w:t xml:space="preserve">) перерахувати      кошти в  сумі 350 000 грн 00 </w:t>
      </w:r>
      <w:proofErr w:type="spellStart"/>
      <w:r>
        <w:rPr>
          <w:rFonts w:ascii="Times New Roman" w:hAnsi="Times New Roman"/>
          <w:sz w:val="28"/>
          <w:szCs w:val="28"/>
        </w:rPr>
        <w:t>коп</w:t>
      </w:r>
      <w:proofErr w:type="spellEnd"/>
      <w:r>
        <w:rPr>
          <w:rFonts w:ascii="Times New Roman" w:hAnsi="Times New Roman"/>
          <w:sz w:val="28"/>
          <w:szCs w:val="28"/>
        </w:rPr>
        <w:t xml:space="preserve"> (триста п’ятдесят  тисяч   грн 00 </w:t>
      </w:r>
      <w:proofErr w:type="spellStart"/>
      <w:r>
        <w:rPr>
          <w:rFonts w:ascii="Times New Roman" w:hAnsi="Times New Roman"/>
          <w:sz w:val="28"/>
          <w:szCs w:val="28"/>
        </w:rPr>
        <w:t>коп</w:t>
      </w:r>
      <w:proofErr w:type="spellEnd"/>
      <w:r>
        <w:rPr>
          <w:rFonts w:ascii="Times New Roman" w:hAnsi="Times New Roman"/>
          <w:sz w:val="28"/>
          <w:szCs w:val="28"/>
        </w:rPr>
        <w:t xml:space="preserve">) на рахунок управління соціального захисту населення Калуської міської ради (Любов  </w:t>
      </w:r>
      <w:proofErr w:type="spellStart"/>
      <w:r>
        <w:rPr>
          <w:rFonts w:ascii="Times New Roman" w:hAnsi="Times New Roman"/>
          <w:sz w:val="28"/>
          <w:szCs w:val="28"/>
        </w:rPr>
        <w:t>Федоришин</w:t>
      </w:r>
      <w:proofErr w:type="spellEnd"/>
      <w:r>
        <w:rPr>
          <w:rFonts w:ascii="Times New Roman" w:hAnsi="Times New Roman"/>
          <w:sz w:val="28"/>
          <w:szCs w:val="28"/>
        </w:rPr>
        <w:t xml:space="preserve">), для виплати допомог </w:t>
      </w:r>
    </w:p>
    <w:p w:rsidR="00B72FB6" w:rsidRDefault="00B72FB6" w:rsidP="00B72FB6">
      <w:pPr>
        <w:widowControl w:val="0"/>
        <w:adjustRightInd w:val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3.   Контроль за виконанням рішення покласти на першого заступника міського голови  Мирослава  Тихого.</w:t>
      </w:r>
    </w:p>
    <w:p w:rsidR="00B72FB6" w:rsidRDefault="00B72FB6" w:rsidP="00B72FB6">
      <w:pPr>
        <w:pStyle w:val="a3"/>
        <w:tabs>
          <w:tab w:val="left" w:pos="2340"/>
        </w:tabs>
        <w:spacing w:line="240" w:lineRule="auto"/>
        <w:rPr>
          <w:b/>
          <w:sz w:val="28"/>
          <w:szCs w:val="28"/>
          <w:lang w:val="uk-UA"/>
        </w:rPr>
      </w:pPr>
    </w:p>
    <w:p w:rsidR="00B72FB6" w:rsidRDefault="00B72FB6" w:rsidP="00B72FB6">
      <w:pPr>
        <w:pStyle w:val="a3"/>
        <w:tabs>
          <w:tab w:val="left" w:pos="709"/>
        </w:tabs>
        <w:spacing w:line="240" w:lineRule="auto"/>
        <w:ind w:left="-142" w:firstLine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</w:t>
      </w:r>
    </w:p>
    <w:p w:rsidR="00B72FB6" w:rsidRDefault="00B72FB6" w:rsidP="00B72FB6">
      <w:pPr>
        <w:pStyle w:val="a3"/>
        <w:tabs>
          <w:tab w:val="left" w:pos="2340"/>
        </w:tabs>
        <w:spacing w:line="240" w:lineRule="auto"/>
        <w:ind w:left="180" w:firstLine="0"/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Міський</w:t>
      </w:r>
      <w:proofErr w:type="spellEnd"/>
      <w:r>
        <w:rPr>
          <w:sz w:val="28"/>
          <w:szCs w:val="28"/>
        </w:rPr>
        <w:t xml:space="preserve"> голова                         </w:t>
      </w:r>
      <w:r>
        <w:rPr>
          <w:sz w:val="28"/>
          <w:szCs w:val="28"/>
          <w:lang w:val="uk-UA"/>
        </w:rPr>
        <w:t xml:space="preserve">                     </w:t>
      </w:r>
      <w:r>
        <w:rPr>
          <w:sz w:val="28"/>
          <w:szCs w:val="28"/>
        </w:rPr>
        <w:t xml:space="preserve">                </w:t>
      </w:r>
      <w:proofErr w:type="gramStart"/>
      <w:r>
        <w:rPr>
          <w:sz w:val="28"/>
          <w:szCs w:val="28"/>
          <w:lang w:val="uk-UA"/>
        </w:rPr>
        <w:t>Андрій  НАЙДА</w:t>
      </w:r>
      <w:proofErr w:type="gramEnd"/>
    </w:p>
    <w:p w:rsidR="00B72FB6" w:rsidRDefault="00B72FB6" w:rsidP="00B72FB6"/>
    <w:p w:rsidR="008558D9" w:rsidRDefault="008558D9"/>
    <w:sectPr w:rsidR="008558D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525"/>
    <w:rsid w:val="00294EB1"/>
    <w:rsid w:val="002D7113"/>
    <w:rsid w:val="005526F7"/>
    <w:rsid w:val="008558D9"/>
    <w:rsid w:val="00875DE7"/>
    <w:rsid w:val="00980A4D"/>
    <w:rsid w:val="00A42525"/>
    <w:rsid w:val="00A871AE"/>
    <w:rsid w:val="00B51A1A"/>
    <w:rsid w:val="00B72FB6"/>
    <w:rsid w:val="00BC1501"/>
    <w:rsid w:val="00C04ADD"/>
    <w:rsid w:val="00C2100D"/>
    <w:rsid w:val="00C64C29"/>
    <w:rsid w:val="00C97D99"/>
    <w:rsid w:val="00DB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1BE5D"/>
  <w15:chartTrackingRefBased/>
  <w15:docId w15:val="{7C711697-61A9-4DF7-BC01-2A762C4F8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3F0"/>
    <w:pPr>
      <w:spacing w:after="0" w:line="240" w:lineRule="auto"/>
    </w:pPr>
    <w:rPr>
      <w:rFonts w:ascii="Tahoma" w:eastAsia="Times New Roman" w:hAnsi="Tahoma" w:cs="Times New Roman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B23F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2FB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B23F0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72FB6"/>
    <w:rPr>
      <w:rFonts w:asciiTheme="majorHAnsi" w:eastAsiaTheme="majorEastAsia" w:hAnsiTheme="majorHAnsi" w:cstheme="majorBidi"/>
      <w:i/>
      <w:iCs/>
      <w:color w:val="2E74B5" w:themeColor="accent1" w:themeShade="BF"/>
      <w:lang w:eastAsia="ru-RU"/>
    </w:rPr>
  </w:style>
  <w:style w:type="paragraph" w:styleId="a3">
    <w:name w:val="List"/>
    <w:basedOn w:val="a"/>
    <w:rsid w:val="00B72FB6"/>
    <w:pPr>
      <w:widowControl w:val="0"/>
      <w:adjustRightInd w:val="0"/>
      <w:spacing w:line="360" w:lineRule="atLeast"/>
      <w:ind w:left="283" w:hanging="283"/>
      <w:jc w:val="both"/>
    </w:pPr>
    <w:rPr>
      <w:rFonts w:ascii="Times New Roman" w:hAnsi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1083</Words>
  <Characters>618</Characters>
  <Application>Microsoft Office Word</Application>
  <DocSecurity>0</DocSecurity>
  <Lines>5</Lines>
  <Paragraphs>3</Paragraphs>
  <ScaleCrop>false</ScaleCrop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2023-12-04T12:45:00Z</dcterms:created>
  <dcterms:modified xsi:type="dcterms:W3CDTF">2023-12-04T12:49:00Z</dcterms:modified>
</cp:coreProperties>
</file>