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C7" w:rsidRPr="00C12104" w:rsidRDefault="003A4DC7" w:rsidP="003A4DC7">
      <w:pPr>
        <w:jc w:val="right"/>
        <w:rPr>
          <w:color w:val="000000"/>
          <w:sz w:val="28"/>
          <w:szCs w:val="28"/>
          <w:lang w:eastAsia="ar-SA"/>
        </w:rPr>
      </w:pPr>
      <w:bookmarkStart w:id="0" w:name="_GoBack"/>
      <w:bookmarkEnd w:id="0"/>
      <w:r w:rsidRPr="00C12104">
        <w:rPr>
          <w:color w:val="000000"/>
          <w:sz w:val="28"/>
          <w:szCs w:val="28"/>
        </w:rPr>
        <w:t>ПРОЄКТ</w:t>
      </w:r>
    </w:p>
    <w:p w:rsidR="003A4DC7" w:rsidRPr="00C12104" w:rsidRDefault="003A4DC7" w:rsidP="003A4DC7">
      <w:pPr>
        <w:jc w:val="center"/>
        <w:rPr>
          <w:color w:val="FF0000"/>
          <w:sz w:val="28"/>
          <w:szCs w:val="28"/>
        </w:rPr>
      </w:pPr>
      <w:r w:rsidRPr="00C12104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C7" w:rsidRPr="00C12104" w:rsidRDefault="003A4DC7" w:rsidP="003A4DC7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3A4DC7" w:rsidRPr="00C12104" w:rsidRDefault="003A4DC7" w:rsidP="003A4DC7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3A4DC7" w:rsidRPr="00C12104" w:rsidRDefault="003A4DC7" w:rsidP="003A4DC7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3A4DC7" w:rsidRPr="00C12104" w:rsidRDefault="009062A2" w:rsidP="003A4DC7">
      <w:pPr>
        <w:jc w:val="center"/>
        <w:rPr>
          <w:b/>
          <w:sz w:val="28"/>
          <w:szCs w:val="28"/>
        </w:rPr>
      </w:pPr>
      <w:r w:rsidRPr="00C12104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830" r="33020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46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C23oG0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3A4DC7" w:rsidRPr="00C12104" w:rsidRDefault="003A4DC7" w:rsidP="003A4DC7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3A4DC7" w:rsidRPr="00C12104" w:rsidRDefault="003A4DC7" w:rsidP="003A4DC7">
      <w:pPr>
        <w:rPr>
          <w:b/>
          <w:noProof/>
          <w:sz w:val="28"/>
          <w:szCs w:val="28"/>
        </w:rPr>
      </w:pPr>
      <w:r w:rsidRPr="00C12104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2532DF" w:rsidRPr="00400CCC" w:rsidRDefault="002532DF" w:rsidP="002532DF">
      <w:pPr>
        <w:jc w:val="both"/>
        <w:rPr>
          <w:sz w:val="40"/>
          <w:szCs w:val="40"/>
        </w:rPr>
      </w:pPr>
    </w:p>
    <w:p w:rsidR="00400CCC" w:rsidRDefault="00400CCC" w:rsidP="00400C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видачу</w:t>
      </w:r>
    </w:p>
    <w:p w:rsidR="00400CCC" w:rsidRDefault="00400CCC" w:rsidP="00400C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пально-мастильних матеріалів із</w:t>
      </w:r>
    </w:p>
    <w:p w:rsidR="00400CCC" w:rsidRDefault="00400CCC" w:rsidP="00400C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матеріального резерву</w:t>
      </w:r>
    </w:p>
    <w:p w:rsidR="00400CCC" w:rsidRDefault="00400CCC" w:rsidP="00400CCC">
      <w:pPr>
        <w:jc w:val="both"/>
        <w:rPr>
          <w:sz w:val="28"/>
          <w:szCs w:val="28"/>
          <w:lang w:val="uk-UA"/>
        </w:rPr>
      </w:pPr>
    </w:p>
    <w:p w:rsidR="00400CCC" w:rsidRDefault="00400CCC" w:rsidP="00400CCC">
      <w:pPr>
        <w:jc w:val="both"/>
        <w:rPr>
          <w:sz w:val="28"/>
          <w:szCs w:val="28"/>
          <w:lang w:val="uk-UA"/>
        </w:rPr>
      </w:pPr>
    </w:p>
    <w:p w:rsidR="00400CCC" w:rsidRDefault="00400CCC" w:rsidP="00400CCC">
      <w:pPr>
        <w:jc w:val="both"/>
        <w:rPr>
          <w:sz w:val="28"/>
          <w:szCs w:val="28"/>
          <w:lang w:val="uk-UA"/>
        </w:rPr>
      </w:pPr>
    </w:p>
    <w:p w:rsidR="00400CCC" w:rsidRDefault="00400CCC" w:rsidP="00400C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38 Закону України «Про місцеве самоврядування в Україні», Порядком функціонування пунктів незламності, затвердженого постановою Кабінету Міністрів України від 17.12.2022 № 1401, беручи до уваги протокол позачергового засідання міської комісії з питань техногенно-екологічної безпеки та надзвичайних ситуацій від 20 листопада 2023 року № 11, розглянувши службову записку начальника управління з питань надзвичайних ситуацій міської ради Івана Дембича від 22.11.2023 № 01.1-08/941 щодо забезпечення належного функціонування пунктів незламності на території Калуської міської територіальної громади, виконавчий комітет міської ради </w:t>
      </w:r>
    </w:p>
    <w:p w:rsidR="00400CCC" w:rsidRDefault="00400CCC" w:rsidP="00400CCC">
      <w:pPr>
        <w:jc w:val="both"/>
        <w:rPr>
          <w:b/>
          <w:sz w:val="28"/>
          <w:szCs w:val="28"/>
          <w:lang w:val="uk-UA"/>
        </w:rPr>
      </w:pPr>
    </w:p>
    <w:p w:rsidR="00400CCC" w:rsidRDefault="00400CCC" w:rsidP="00400C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400CCC" w:rsidRDefault="00400CCC" w:rsidP="00400CCC">
      <w:pPr>
        <w:jc w:val="both"/>
        <w:rPr>
          <w:sz w:val="28"/>
          <w:szCs w:val="28"/>
          <w:lang w:val="uk-UA"/>
        </w:rPr>
      </w:pPr>
    </w:p>
    <w:p w:rsidR="00400CCC" w:rsidRDefault="00400CCC" w:rsidP="00400C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Дати дозвіл управлінню з питань надзвичайних ситуацій міської ради видати пально-мастильні матеріали із міського матеріального резерву  керівникам об’єктів, в яких розміщено пункти незламності та управлінню з питань надзвичайних ситуацій міської ради для забезпечення роботи резервних джерел енергоживлення.</w:t>
      </w:r>
    </w:p>
    <w:p w:rsidR="00400CCC" w:rsidRDefault="00400CCC" w:rsidP="00400CCC">
      <w:pPr>
        <w:ind w:firstLine="708"/>
        <w:jc w:val="both"/>
        <w:rPr>
          <w:sz w:val="28"/>
          <w:szCs w:val="28"/>
          <w:lang w:val="uk-UA"/>
        </w:rPr>
      </w:pPr>
    </w:p>
    <w:p w:rsidR="00400CCC" w:rsidRDefault="00400CCC" w:rsidP="00400C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рішення покласти на першого заступника міського голови Мирослава Тихого.</w:t>
      </w:r>
    </w:p>
    <w:p w:rsidR="00400CCC" w:rsidRDefault="00400CCC" w:rsidP="00400CCC">
      <w:pPr>
        <w:jc w:val="both"/>
        <w:rPr>
          <w:sz w:val="28"/>
          <w:szCs w:val="28"/>
          <w:lang w:val="uk-UA"/>
        </w:rPr>
      </w:pPr>
    </w:p>
    <w:p w:rsidR="00400CCC" w:rsidRDefault="00400CCC" w:rsidP="00400CCC">
      <w:pPr>
        <w:jc w:val="both"/>
        <w:rPr>
          <w:sz w:val="28"/>
          <w:szCs w:val="28"/>
          <w:lang w:val="uk-UA"/>
        </w:rPr>
      </w:pPr>
    </w:p>
    <w:p w:rsidR="00400CCC" w:rsidRDefault="00400CCC" w:rsidP="00400C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00CCC" w:rsidRDefault="00400CCC" w:rsidP="00400CCC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2532DF" w:rsidRDefault="002532DF" w:rsidP="002532DF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2532DF" w:rsidRDefault="002532DF" w:rsidP="002532DF">
      <w:pPr>
        <w:jc w:val="both"/>
        <w:rPr>
          <w:sz w:val="28"/>
          <w:szCs w:val="28"/>
          <w:u w:val="single"/>
          <w:lang w:val="uk-UA"/>
        </w:rPr>
      </w:pPr>
    </w:p>
    <w:sectPr w:rsidR="002532DF" w:rsidSect="003A4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B9" w:rsidRDefault="002771B9" w:rsidP="008010FE">
      <w:r>
        <w:separator/>
      </w:r>
    </w:p>
  </w:endnote>
  <w:endnote w:type="continuationSeparator" w:id="0">
    <w:p w:rsidR="002771B9" w:rsidRDefault="002771B9" w:rsidP="0080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2771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2771B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2771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B9" w:rsidRDefault="002771B9" w:rsidP="008010FE">
      <w:r>
        <w:separator/>
      </w:r>
    </w:p>
  </w:footnote>
  <w:footnote w:type="continuationSeparator" w:id="0">
    <w:p w:rsidR="002771B9" w:rsidRDefault="002771B9" w:rsidP="0080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2771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Pr="00794674" w:rsidRDefault="002771B9">
    <w:pPr>
      <w:pStyle w:val="a6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2771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714"/>
    <w:multiLevelType w:val="hybridMultilevel"/>
    <w:tmpl w:val="A33A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5C7"/>
    <w:multiLevelType w:val="hybridMultilevel"/>
    <w:tmpl w:val="BD9E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37155"/>
    <w:multiLevelType w:val="hybridMultilevel"/>
    <w:tmpl w:val="BD9E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F2FB5"/>
    <w:multiLevelType w:val="hybridMultilevel"/>
    <w:tmpl w:val="8DEAAEF6"/>
    <w:lvl w:ilvl="0" w:tplc="ECD06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C"/>
    <w:rsid w:val="0000294B"/>
    <w:rsid w:val="00011785"/>
    <w:rsid w:val="000149E9"/>
    <w:rsid w:val="0001695B"/>
    <w:rsid w:val="00030D62"/>
    <w:rsid w:val="00032FCB"/>
    <w:rsid w:val="0004559C"/>
    <w:rsid w:val="00066812"/>
    <w:rsid w:val="00097656"/>
    <w:rsid w:val="000C6653"/>
    <w:rsid w:val="000E040A"/>
    <w:rsid w:val="000E7718"/>
    <w:rsid w:val="000F26E0"/>
    <w:rsid w:val="000F3267"/>
    <w:rsid w:val="00121C6F"/>
    <w:rsid w:val="00165BA6"/>
    <w:rsid w:val="00180BC3"/>
    <w:rsid w:val="001B5A62"/>
    <w:rsid w:val="001B670E"/>
    <w:rsid w:val="001D1B2E"/>
    <w:rsid w:val="001F2ACB"/>
    <w:rsid w:val="002178FB"/>
    <w:rsid w:val="00230AD6"/>
    <w:rsid w:val="002532DF"/>
    <w:rsid w:val="002771B9"/>
    <w:rsid w:val="00287862"/>
    <w:rsid w:val="002B2D00"/>
    <w:rsid w:val="002F3A87"/>
    <w:rsid w:val="002F5DDB"/>
    <w:rsid w:val="0036305A"/>
    <w:rsid w:val="0036728E"/>
    <w:rsid w:val="003770F1"/>
    <w:rsid w:val="00383115"/>
    <w:rsid w:val="0039255F"/>
    <w:rsid w:val="003A1835"/>
    <w:rsid w:val="003A4DC7"/>
    <w:rsid w:val="003D2643"/>
    <w:rsid w:val="00400CCC"/>
    <w:rsid w:val="00404615"/>
    <w:rsid w:val="004067E3"/>
    <w:rsid w:val="00407C39"/>
    <w:rsid w:val="00442BFE"/>
    <w:rsid w:val="00456C52"/>
    <w:rsid w:val="004874F1"/>
    <w:rsid w:val="004A37B1"/>
    <w:rsid w:val="004F79F7"/>
    <w:rsid w:val="005207B4"/>
    <w:rsid w:val="005267C6"/>
    <w:rsid w:val="00566AB6"/>
    <w:rsid w:val="005735D9"/>
    <w:rsid w:val="005828F0"/>
    <w:rsid w:val="005C587A"/>
    <w:rsid w:val="005E1C5F"/>
    <w:rsid w:val="006875FF"/>
    <w:rsid w:val="006C5CEA"/>
    <w:rsid w:val="0073160E"/>
    <w:rsid w:val="00737ED4"/>
    <w:rsid w:val="007B1721"/>
    <w:rsid w:val="007C4FF6"/>
    <w:rsid w:val="007E7726"/>
    <w:rsid w:val="008010FE"/>
    <w:rsid w:val="0081046E"/>
    <w:rsid w:val="0081288C"/>
    <w:rsid w:val="00824CC5"/>
    <w:rsid w:val="008272C7"/>
    <w:rsid w:val="00830C7F"/>
    <w:rsid w:val="0083432F"/>
    <w:rsid w:val="0085041C"/>
    <w:rsid w:val="00851363"/>
    <w:rsid w:val="00876B25"/>
    <w:rsid w:val="008B6C77"/>
    <w:rsid w:val="008C69FD"/>
    <w:rsid w:val="009062A2"/>
    <w:rsid w:val="009337B9"/>
    <w:rsid w:val="00942C1D"/>
    <w:rsid w:val="00944BE6"/>
    <w:rsid w:val="00977372"/>
    <w:rsid w:val="00A24E0A"/>
    <w:rsid w:val="00A55451"/>
    <w:rsid w:val="00A94109"/>
    <w:rsid w:val="00AD1D41"/>
    <w:rsid w:val="00B50151"/>
    <w:rsid w:val="00B52FE4"/>
    <w:rsid w:val="00B7716B"/>
    <w:rsid w:val="00BC57D5"/>
    <w:rsid w:val="00BC792F"/>
    <w:rsid w:val="00BF3AEF"/>
    <w:rsid w:val="00C1794D"/>
    <w:rsid w:val="00C23591"/>
    <w:rsid w:val="00C60BE1"/>
    <w:rsid w:val="00C6501A"/>
    <w:rsid w:val="00C66461"/>
    <w:rsid w:val="00CB4213"/>
    <w:rsid w:val="00CC74F7"/>
    <w:rsid w:val="00CF3E8B"/>
    <w:rsid w:val="00D02CA2"/>
    <w:rsid w:val="00D17BE3"/>
    <w:rsid w:val="00D953BE"/>
    <w:rsid w:val="00DA5E02"/>
    <w:rsid w:val="00DC3FA5"/>
    <w:rsid w:val="00E0571B"/>
    <w:rsid w:val="00E20430"/>
    <w:rsid w:val="00E221FB"/>
    <w:rsid w:val="00E22930"/>
    <w:rsid w:val="00E2302A"/>
    <w:rsid w:val="00E60F78"/>
    <w:rsid w:val="00E64E31"/>
    <w:rsid w:val="00E704B4"/>
    <w:rsid w:val="00E910DC"/>
    <w:rsid w:val="00E92566"/>
    <w:rsid w:val="00ED732F"/>
    <w:rsid w:val="00EE21BB"/>
    <w:rsid w:val="00EE233A"/>
    <w:rsid w:val="00EF1E36"/>
    <w:rsid w:val="00F0591C"/>
    <w:rsid w:val="00F13F86"/>
    <w:rsid w:val="00F42636"/>
    <w:rsid w:val="00F4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E8B58-6BDA-4653-91E5-71ADB66C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451"/>
    <w:pPr>
      <w:keepNext/>
      <w:jc w:val="center"/>
      <w:outlineLvl w:val="0"/>
    </w:pPr>
    <w:rPr>
      <w:rFonts w:ascii="Arial" w:hAnsi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0E040A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A4D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59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4">
    <w:name w:val="Table Grid"/>
    <w:basedOn w:val="a1"/>
    <w:uiPriority w:val="59"/>
    <w:rsid w:val="0004559C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136,baiaagaaboqcaaadpwgaaavncaaaaaaaaaaaaaaaaaaaaaaaaaaaaaaaaaaaaaaaaaaaaaaaaaaaaaaaaaaaaaaaaaaaaaaaaaaaaaaaaaaaaaaaaaaaaaaaaaaaaaaaaaaaaaaaaaaaaaaaaaaaaaaaaaaaaaaaaaaaaaaaaaaaaaaaaaaaaaaaaaaaaaaaaaaaaaaaaaaaaaaaaaaaaaaaaaaaaaaaaaaaaaaa"/>
    <w:basedOn w:val="a"/>
    <w:rsid w:val="00121C6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55451"/>
    <w:rPr>
      <w:rFonts w:ascii="Arial" w:eastAsia="Times New Roman" w:hAnsi="Arial" w:cs="Times New Roman"/>
      <w:b/>
      <w:bCs/>
      <w:sz w:val="28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A55451"/>
    <w:pPr>
      <w:tabs>
        <w:tab w:val="left" w:pos="4253"/>
      </w:tabs>
      <w:jc w:val="center"/>
    </w:pPr>
    <w:rPr>
      <w:b/>
      <w:sz w:val="32"/>
      <w:szCs w:val="20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01178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178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76B25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876B25"/>
    <w:rPr>
      <w:rFonts w:ascii="Times New Roman" w:eastAsia="Times New Roman" w:hAnsi="Times New Roman"/>
      <w:sz w:val="18"/>
      <w:szCs w:val="18"/>
    </w:rPr>
  </w:style>
  <w:style w:type="character" w:customStyle="1" w:styleId="ac">
    <w:name w:val="Подпись к таблице_"/>
    <w:basedOn w:val="a0"/>
    <w:link w:val="ad"/>
    <w:rsid w:val="00876B25"/>
    <w:rPr>
      <w:rFonts w:ascii="Times New Roman" w:eastAsia="Times New Roman" w:hAnsi="Times New Roman"/>
      <w:sz w:val="18"/>
      <w:szCs w:val="18"/>
    </w:rPr>
  </w:style>
  <w:style w:type="character" w:customStyle="1" w:styleId="ae">
    <w:name w:val="Другое_"/>
    <w:basedOn w:val="a0"/>
    <w:link w:val="af"/>
    <w:rsid w:val="00876B25"/>
    <w:rPr>
      <w:rFonts w:ascii="Times New Roman" w:eastAsia="Times New Roman" w:hAnsi="Times New Roman"/>
      <w:sz w:val="18"/>
      <w:szCs w:val="18"/>
    </w:rPr>
  </w:style>
  <w:style w:type="character" w:customStyle="1" w:styleId="12">
    <w:name w:val="Заголовок №1_"/>
    <w:basedOn w:val="a0"/>
    <w:link w:val="13"/>
    <w:rsid w:val="00876B25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b"/>
    <w:rsid w:val="00876B25"/>
    <w:pPr>
      <w:widowControl w:val="0"/>
      <w:spacing w:after="120"/>
      <w:jc w:val="center"/>
    </w:pPr>
    <w:rPr>
      <w:rFonts w:cstheme="minorBidi"/>
      <w:sz w:val="18"/>
      <w:szCs w:val="18"/>
      <w:lang w:eastAsia="en-US"/>
    </w:rPr>
  </w:style>
  <w:style w:type="paragraph" w:customStyle="1" w:styleId="ad">
    <w:name w:val="Подпись к таблице"/>
    <w:basedOn w:val="a"/>
    <w:link w:val="ac"/>
    <w:rsid w:val="00876B25"/>
    <w:pPr>
      <w:widowControl w:val="0"/>
    </w:pPr>
    <w:rPr>
      <w:rFonts w:cstheme="minorBidi"/>
      <w:sz w:val="18"/>
      <w:szCs w:val="18"/>
      <w:lang w:eastAsia="en-US"/>
    </w:rPr>
  </w:style>
  <w:style w:type="paragraph" w:customStyle="1" w:styleId="af">
    <w:name w:val="Другое"/>
    <w:basedOn w:val="a"/>
    <w:link w:val="ae"/>
    <w:rsid w:val="00876B25"/>
    <w:pPr>
      <w:widowControl w:val="0"/>
      <w:jc w:val="center"/>
    </w:pPr>
    <w:rPr>
      <w:rFonts w:cstheme="minorBidi"/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876B25"/>
    <w:pPr>
      <w:widowControl w:val="0"/>
      <w:spacing w:after="510"/>
      <w:ind w:firstLine="240"/>
      <w:outlineLvl w:val="0"/>
    </w:pPr>
    <w:rPr>
      <w:rFonts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E040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customStyle="1" w:styleId="14">
    <w:name w:val="Сетка таблицы1"/>
    <w:basedOn w:val="a1"/>
    <w:next w:val="a4"/>
    <w:uiPriority w:val="59"/>
    <w:rsid w:val="000E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221FB"/>
    <w:pPr>
      <w:widowControl w:val="0"/>
      <w:autoSpaceDE w:val="0"/>
      <w:autoSpaceDN w:val="0"/>
      <w:spacing w:before="28"/>
    </w:pPr>
    <w:rPr>
      <w:rFonts w:ascii="Courier New" w:eastAsia="Courier New" w:hAnsi="Courier New" w:cs="Courier New"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semiHidden/>
    <w:rsid w:val="003A4DC7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Galyna</dc:creator>
  <cp:lastModifiedBy>Admin</cp:lastModifiedBy>
  <cp:revision>2</cp:revision>
  <cp:lastPrinted>2023-11-23T12:36:00Z</cp:lastPrinted>
  <dcterms:created xsi:type="dcterms:W3CDTF">2023-11-24T11:42:00Z</dcterms:created>
  <dcterms:modified xsi:type="dcterms:W3CDTF">2023-11-24T11:42:00Z</dcterms:modified>
</cp:coreProperties>
</file>