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BB" w:rsidRPr="00D17FBB" w:rsidRDefault="00D17FBB" w:rsidP="00D17FBB">
      <w:pPr>
        <w:tabs>
          <w:tab w:val="left" w:pos="4860"/>
        </w:tabs>
        <w:autoSpaceDN w:val="0"/>
        <w:snapToGrid w:val="0"/>
        <w:spacing w:line="249" w:lineRule="auto"/>
        <w:ind w:firstLine="0"/>
        <w:jc w:val="center"/>
        <w:rPr>
          <w:rFonts w:ascii="Calibri" w:eastAsia="SimSun" w:hAnsi="Calibri" w:cs="Calibri"/>
          <w:kern w:val="3"/>
          <w:sz w:val="22"/>
          <w:szCs w:val="22"/>
          <w:lang w:val="en-US" w:eastAsia="en-US"/>
        </w:rPr>
      </w:pPr>
      <w:r w:rsidRPr="00D17FBB">
        <w:rPr>
          <w:noProof/>
          <w:szCs w:val="28"/>
          <w:lang w:val="ru-RU"/>
        </w:rPr>
        <w:drawing>
          <wp:inline distT="0" distB="0" distL="0" distR="0" wp14:anchorId="6B6171CF" wp14:editId="1457FD80">
            <wp:extent cx="504821" cy="66675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17FBB" w:rsidRPr="00D17FBB" w:rsidRDefault="00D17FBB" w:rsidP="00D17FBB">
      <w:pPr>
        <w:autoSpaceDN w:val="0"/>
        <w:snapToGrid w:val="0"/>
        <w:spacing w:line="249" w:lineRule="auto"/>
        <w:ind w:firstLine="0"/>
        <w:jc w:val="center"/>
        <w:rPr>
          <w:b/>
          <w:szCs w:val="28"/>
          <w:lang w:val="ru-RU"/>
        </w:rPr>
      </w:pPr>
      <w:r w:rsidRPr="00D17FBB">
        <w:rPr>
          <w:b/>
          <w:szCs w:val="28"/>
          <w:lang w:val="ru-RU"/>
        </w:rPr>
        <w:t>КАЛУСЬКА МІСЬКА РАДА</w:t>
      </w:r>
    </w:p>
    <w:p w:rsidR="00D17FBB" w:rsidRPr="00D17FBB" w:rsidRDefault="00D17FBB" w:rsidP="00D17FBB">
      <w:pPr>
        <w:autoSpaceDN w:val="0"/>
        <w:snapToGrid w:val="0"/>
        <w:spacing w:line="249" w:lineRule="auto"/>
        <w:ind w:firstLine="0"/>
        <w:jc w:val="center"/>
        <w:rPr>
          <w:b/>
          <w:szCs w:val="28"/>
          <w:lang w:val="ru-RU"/>
        </w:rPr>
      </w:pPr>
      <w:r w:rsidRPr="00D17FBB">
        <w:rPr>
          <w:b/>
          <w:szCs w:val="28"/>
          <w:lang w:val="ru-RU"/>
        </w:rPr>
        <w:t>ІВАНО-ФРАНКІВСЬКОЇ ОБЛАСТІ</w:t>
      </w:r>
    </w:p>
    <w:p w:rsidR="00D17FBB" w:rsidRPr="00D17FBB" w:rsidRDefault="00D17FBB" w:rsidP="00D17FBB">
      <w:pPr>
        <w:autoSpaceDN w:val="0"/>
        <w:spacing w:line="249" w:lineRule="auto"/>
        <w:ind w:firstLine="0"/>
        <w:jc w:val="center"/>
        <w:rPr>
          <w:b/>
          <w:szCs w:val="28"/>
          <w:lang w:val="ru-RU"/>
        </w:rPr>
      </w:pPr>
      <w:proofErr w:type="gramStart"/>
      <w:r w:rsidRPr="00D17FBB">
        <w:rPr>
          <w:b/>
          <w:szCs w:val="28"/>
          <w:lang w:val="ru-RU"/>
        </w:rPr>
        <w:t>ВИКОНАВЧИЙ  КОМІТЕТ</w:t>
      </w:r>
      <w:proofErr w:type="gramEnd"/>
    </w:p>
    <w:p w:rsidR="00D17FBB" w:rsidRPr="00D17FBB" w:rsidRDefault="00D17FBB" w:rsidP="00D17FBB">
      <w:pPr>
        <w:autoSpaceDN w:val="0"/>
        <w:spacing w:line="249" w:lineRule="auto"/>
        <w:ind w:firstLine="0"/>
        <w:jc w:val="left"/>
        <w:rPr>
          <w:rFonts w:ascii="Calibri" w:eastAsia="SimSun" w:hAnsi="Calibri" w:cs="Calibri"/>
          <w:kern w:val="3"/>
          <w:sz w:val="22"/>
          <w:szCs w:val="22"/>
          <w:lang w:val="ru-RU" w:eastAsia="en-US"/>
        </w:rPr>
      </w:pPr>
      <w:r w:rsidRPr="00D17FBB">
        <w:rPr>
          <w:rFonts w:ascii="Calibri" w:eastAsia="Calibri" w:hAnsi="Calibr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7465"/>
                <wp:effectExtent l="0" t="19050" r="47625" b="387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37465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E9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8.05pt;margin-top:8.05pt;width:479.25pt;height:2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697AEAAIIDAAAOAAAAZHJzL2Uyb0RvYy54bWysU0tu2zAQ3RfoHQjua8lubAeC5SxspJug&#10;NZD2ADRFSUQpDjFkLHuX9gI5Qq/QTRf9IGeQblSSctwk3RX1YuDhe/N5M6PFxb5RZCfQStA5HY9S&#10;SoTmUEhd5fTD+8tX55RYx3TBFGiR04Ow9GL58sWiNZmYQA2qEEh8Em2z1uS0ds5kSWJ5LRpmR2CE&#10;9mAJ2DDnXaySAlnrszcqmaTpLGkBC4PAhbX+dT2AdBnzl6Xg7l1ZWuGIyqnvzUWL0W6DTZYLllXI&#10;TC35sQ32D100TGpf9JRqzRwjNyj/StVIjmChdCMOTQJlKbmIGryacfpMzXXNjIha/HCsOY3J/r+0&#10;/O1ug0QWOZ1QolnjV9R96W/7u+5X97W/I/2n7t6b/nN/233rfnY/uvvuO5mEubXGZj58pTcYlPO9&#10;vjZXwD9ajyVPwOBYM9D2JTaB7qWTfdzD4bQHsXeE+8dZej47m08p4R57PT+bTUO9hGUPwQateyOg&#10;IeFPTq1DJqvarUBrv3HAcdwF211ZNwQ+BITKGi6lUv6dZUqTNqfT+Xjqb4Mzf3+lYi4GW1CyCMTA&#10;s1htVwrJjoUzir9jR09oocqa2XrgRWg4MIQbXQydKH2czjCQMJotFIcNBjh4ftFR6/EowyU99iPr&#10;z6ez/A0AAP//AwBQSwMEFAAGAAgAAAAhAIjJbiHbAAAABgEAAA8AAABkcnMvZG93bnJldi54bWxM&#10;j8FOwzAMhu9IvENkJC6IpavUUUrTCSGhIXFi7MLNa0xbaJwqybby9pgTO9r/r8+f6/XsRnWkEAfP&#10;BpaLDBRx6+3AnYHd+/NtCSomZIujZzLwQxHWzeVFjZX1J36j4zZ1SiAcKzTQpzRVWse2J4dx4Sdi&#10;yT59cJhkDJ22AU8Cd6POs2ylHQ4sF3qc6Kmn9nt7cAZy3JSFLl482l3o4uY1fH3c3BlzfTU/PoBK&#10;NKf/Mvzpizo04rT3B7ZRjQbkkSTb1RKUpPdFWYDaCzrPQDe1PtdvfgEAAP//AwBQSwECLQAUAAYA&#10;CAAAACEAtoM4kv4AAADhAQAAEwAAAAAAAAAAAAAAAAAAAAAAW0NvbnRlbnRfVHlwZXNdLnhtbFBL&#10;AQItABQABgAIAAAAIQA4/SH/1gAAAJQBAAALAAAAAAAAAAAAAAAAAC8BAABfcmVscy8ucmVsc1BL&#10;AQItABQABgAIAAAAIQBanS697AEAAIIDAAAOAAAAAAAAAAAAAAAAAC4CAABkcnMvZTJvRG9jLnht&#10;bFBLAQItABQABgAIAAAAIQCIyW4h2wAAAAYBAAAPAAAAAAAAAAAAAAAAAEYEAABkcnMvZG93bnJl&#10;di54bWxQSwUGAAAAAAQABADzAAAATgUAAAAA&#10;" strokeweight="4.5pt">
                <o:lock v:ext="edit" shapetype="f"/>
                <w10:wrap anchorx="margin"/>
              </v:shape>
            </w:pict>
          </mc:Fallback>
        </mc:AlternateContent>
      </w:r>
      <w:r w:rsidRPr="00D17FBB">
        <w:rPr>
          <w:szCs w:val="28"/>
          <w:lang w:val="ru-RU"/>
        </w:rPr>
        <w:t xml:space="preserve"> </w:t>
      </w:r>
    </w:p>
    <w:p w:rsidR="00D17FBB" w:rsidRPr="00D17FBB" w:rsidRDefault="00D17FBB" w:rsidP="00D17FBB">
      <w:pPr>
        <w:autoSpaceDN w:val="0"/>
        <w:spacing w:line="249" w:lineRule="auto"/>
        <w:ind w:firstLine="0"/>
        <w:jc w:val="center"/>
        <w:rPr>
          <w:b/>
          <w:szCs w:val="28"/>
          <w:lang w:val="ru-RU"/>
        </w:rPr>
      </w:pPr>
      <w:r w:rsidRPr="00D17FBB">
        <w:rPr>
          <w:b/>
          <w:szCs w:val="28"/>
          <w:lang w:val="ru-RU"/>
        </w:rPr>
        <w:t>РОЗПОРЯДЖЕННЯ МІСЬКОГО ГОЛОВИ</w:t>
      </w:r>
    </w:p>
    <w:p w:rsidR="00D17FBB" w:rsidRPr="00D17FBB" w:rsidRDefault="00D17FBB" w:rsidP="00D17FBB">
      <w:pPr>
        <w:autoSpaceDN w:val="0"/>
        <w:spacing w:line="249" w:lineRule="auto"/>
        <w:ind w:firstLine="0"/>
        <w:jc w:val="center"/>
        <w:rPr>
          <w:b/>
          <w:szCs w:val="28"/>
          <w:lang w:val="ru-RU"/>
        </w:rPr>
      </w:pPr>
    </w:p>
    <w:p w:rsidR="00A51794" w:rsidRPr="00861085" w:rsidRDefault="00D17FBB" w:rsidP="00897EB0">
      <w:pPr>
        <w:spacing w:before="120" w:after="120" w:line="240" w:lineRule="auto"/>
        <w:ind w:firstLine="0"/>
        <w:rPr>
          <w:b/>
          <w:sz w:val="24"/>
          <w:szCs w:val="24"/>
        </w:rPr>
      </w:pPr>
      <w:r w:rsidRPr="00D17FBB">
        <w:rPr>
          <w:szCs w:val="28"/>
          <w:lang w:val="ru-RU"/>
        </w:rPr>
        <w:t xml:space="preserve"> </w:t>
      </w:r>
      <w:r>
        <w:rPr>
          <w:szCs w:val="28"/>
          <w:lang w:val="ru-RU"/>
        </w:rPr>
        <w:t>02.10</w:t>
      </w:r>
      <w:r w:rsidRPr="00D17FBB">
        <w:rPr>
          <w:szCs w:val="28"/>
          <w:lang w:val="ru-RU"/>
        </w:rPr>
        <w:t>.2023                                         м. Калуш</w:t>
      </w:r>
      <w:r w:rsidRPr="00D17FBB">
        <w:rPr>
          <w:sz w:val="26"/>
          <w:szCs w:val="26"/>
          <w:lang w:val="ru-RU"/>
        </w:rPr>
        <w:t xml:space="preserve"> </w:t>
      </w:r>
      <w:r w:rsidRPr="00D17FBB">
        <w:rPr>
          <w:szCs w:val="28"/>
          <w:lang w:val="ru-RU"/>
        </w:rPr>
        <w:t xml:space="preserve">             </w:t>
      </w:r>
      <w:r>
        <w:rPr>
          <w:szCs w:val="28"/>
          <w:lang w:val="ru-RU"/>
        </w:rPr>
        <w:t xml:space="preserve">                           № 217</w:t>
      </w:r>
      <w:r w:rsidRPr="00D17FBB">
        <w:rPr>
          <w:szCs w:val="28"/>
          <w:lang w:val="ru-RU"/>
        </w:rPr>
        <w:t xml:space="preserve"> -р</w:t>
      </w:r>
    </w:p>
    <w:p w:rsidR="00D17FBB" w:rsidRDefault="00897EB0" w:rsidP="00897EB0">
      <w:pPr>
        <w:spacing w:line="240" w:lineRule="auto"/>
        <w:ind w:firstLine="0"/>
        <w:jc w:val="left"/>
        <w:rPr>
          <w:sz w:val="24"/>
        </w:rPr>
      </w:pPr>
      <w:r w:rsidRPr="00897EB0">
        <w:rPr>
          <w:sz w:val="24"/>
        </w:rPr>
        <w:t xml:space="preserve">Про затвердження Поіменного </w:t>
      </w:r>
    </w:p>
    <w:p w:rsidR="00D17FBB" w:rsidRDefault="00D17FBB" w:rsidP="00897EB0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списку осіб, яким </w:t>
      </w:r>
      <w:r w:rsidR="00897EB0" w:rsidRPr="00897EB0">
        <w:rPr>
          <w:sz w:val="24"/>
        </w:rPr>
        <w:t xml:space="preserve">дозволено </w:t>
      </w:r>
    </w:p>
    <w:p w:rsidR="00D17FBB" w:rsidRDefault="00897EB0" w:rsidP="00897EB0">
      <w:pPr>
        <w:spacing w:line="240" w:lineRule="auto"/>
        <w:ind w:firstLine="0"/>
        <w:jc w:val="left"/>
        <w:rPr>
          <w:sz w:val="24"/>
        </w:rPr>
      </w:pPr>
      <w:r w:rsidRPr="00897EB0">
        <w:rPr>
          <w:sz w:val="24"/>
        </w:rPr>
        <w:t xml:space="preserve">обробляти інформацію на типовому </w:t>
      </w:r>
    </w:p>
    <w:p w:rsidR="00897EB0" w:rsidRPr="00897EB0" w:rsidRDefault="00D17FBB" w:rsidP="00897EB0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робочому </w:t>
      </w:r>
      <w:r w:rsidR="00897EB0" w:rsidRPr="00897EB0">
        <w:rPr>
          <w:sz w:val="24"/>
        </w:rPr>
        <w:t xml:space="preserve">місці Користувача ІТС ЄДР </w:t>
      </w:r>
    </w:p>
    <w:p w:rsidR="00A51794" w:rsidRDefault="00A51794" w:rsidP="00897EB0">
      <w:pPr>
        <w:spacing w:line="240" w:lineRule="auto"/>
        <w:rPr>
          <w:sz w:val="24"/>
          <w:szCs w:val="24"/>
        </w:rPr>
      </w:pPr>
    </w:p>
    <w:p w:rsidR="00A51794" w:rsidRPr="00D17FBB" w:rsidRDefault="00D17FBB" w:rsidP="00D17F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Відповідно до Закону України «Про місцеве самоврядування в Україні» д</w:t>
      </w:r>
      <w:r w:rsidR="00897EB0" w:rsidRPr="00D17FBB">
        <w:rPr>
          <w:sz w:val="24"/>
          <w:szCs w:val="24"/>
        </w:rPr>
        <w:t>ля забезпечення використання функцій щодо доступу до функцій, що реалізуються Центром обробки даних інформаційно-телекомунікаційної системи Єдиного державного реєстру транспортних засобів на типовому робочому місці Корис</w:t>
      </w:r>
      <w:r w:rsidR="00A51794" w:rsidRPr="00D17FBB">
        <w:rPr>
          <w:sz w:val="24"/>
          <w:szCs w:val="24"/>
        </w:rPr>
        <w:t xml:space="preserve">тувача ІТС ЄДР </w:t>
      </w:r>
      <w:r w:rsidR="00A51794" w:rsidRPr="00D17FBB">
        <w:rPr>
          <w:sz w:val="24"/>
          <w:szCs w:val="24"/>
        </w:rPr>
        <w:br/>
        <w:t xml:space="preserve"> №1113938553/8 9</w:t>
      </w:r>
      <w:r w:rsidR="00A51794" w:rsidRPr="00D17FBB">
        <w:rPr>
          <w:sz w:val="24"/>
          <w:szCs w:val="24"/>
          <w:lang w:val="en-US"/>
        </w:rPr>
        <w:t>JMTB</w:t>
      </w:r>
      <w:r w:rsidR="00A51794" w:rsidRPr="00D17FBB">
        <w:rPr>
          <w:sz w:val="24"/>
          <w:szCs w:val="24"/>
        </w:rPr>
        <w:t>73</w:t>
      </w:r>
      <w:r w:rsidR="00897EB0" w:rsidRPr="00D17FBB">
        <w:rPr>
          <w:sz w:val="24"/>
          <w:szCs w:val="24"/>
        </w:rPr>
        <w:t>,</w:t>
      </w:r>
      <w:r w:rsidR="005862B7" w:rsidRPr="00D17FBB">
        <w:rPr>
          <w:sz w:val="24"/>
          <w:szCs w:val="24"/>
        </w:rPr>
        <w:t xml:space="preserve"> що розташоване у приміщенні №25 Управління </w:t>
      </w:r>
      <w:r w:rsidR="005862B7" w:rsidRPr="00D17FBB">
        <w:rPr>
          <w:rStyle w:val="docdata"/>
          <w:color w:val="000000"/>
          <w:sz w:val="24"/>
          <w:szCs w:val="24"/>
        </w:rPr>
        <w:t xml:space="preserve">«Центр надання адміністративних послуг» виконавчому комітеті Калуської міської </w:t>
      </w:r>
      <w:r w:rsidR="009B1BEB" w:rsidRPr="00D17FBB">
        <w:rPr>
          <w:sz w:val="24"/>
          <w:szCs w:val="24"/>
        </w:rPr>
        <w:t>: Івано-Франківська область,</w:t>
      </w:r>
      <w:r w:rsidR="00A51794" w:rsidRPr="00D17FBB">
        <w:rPr>
          <w:sz w:val="24"/>
          <w:szCs w:val="24"/>
        </w:rPr>
        <w:t xml:space="preserve"> </w:t>
      </w:r>
      <w:proofErr w:type="spellStart"/>
      <w:r w:rsidR="00A51794" w:rsidRPr="00D17FBB">
        <w:rPr>
          <w:sz w:val="24"/>
          <w:szCs w:val="24"/>
        </w:rPr>
        <w:t>м.Калуш</w:t>
      </w:r>
      <w:proofErr w:type="spellEnd"/>
      <w:r w:rsidR="00A51794" w:rsidRPr="00D17FBB">
        <w:rPr>
          <w:sz w:val="24"/>
          <w:szCs w:val="24"/>
        </w:rPr>
        <w:t xml:space="preserve">, вул. Богдана Хмельницького, 52 </w:t>
      </w:r>
      <w:r w:rsidR="00897EB0" w:rsidRPr="00D17FBB">
        <w:rPr>
          <w:sz w:val="24"/>
          <w:szCs w:val="24"/>
        </w:rPr>
        <w:t>, вищій ступінь обмеження доступу до інформації "конфіденційна інформація"</w:t>
      </w:r>
      <w:r w:rsidR="00A51794" w:rsidRPr="00D17FBB">
        <w:rPr>
          <w:sz w:val="24"/>
          <w:szCs w:val="24"/>
        </w:rPr>
        <w:t>:</w:t>
      </w:r>
    </w:p>
    <w:p w:rsidR="00897EB0" w:rsidRPr="00D17FBB" w:rsidRDefault="00897EB0" w:rsidP="00897EB0">
      <w:pPr>
        <w:pStyle w:val="a7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D17FBB">
        <w:rPr>
          <w:sz w:val="24"/>
          <w:szCs w:val="24"/>
        </w:rPr>
        <w:t>Включити до Поіменного списку осіб, яким дозволено обробляти інформацію на типовому робочому місці Користувача ІТС ЄДР:</w:t>
      </w:r>
    </w:p>
    <w:p w:rsidR="00A51794" w:rsidRPr="00D17FBB" w:rsidRDefault="00A51794" w:rsidP="00002AE3">
      <w:pPr>
        <w:spacing w:line="240" w:lineRule="auto"/>
        <w:ind w:firstLine="0"/>
        <w:rPr>
          <w:sz w:val="24"/>
          <w:szCs w:val="24"/>
        </w:rPr>
      </w:pPr>
    </w:p>
    <w:p w:rsidR="003D28D4" w:rsidRPr="00D17FBB" w:rsidRDefault="003D28D4" w:rsidP="00A51794">
      <w:pPr>
        <w:pStyle w:val="a7"/>
        <w:spacing w:line="240" w:lineRule="auto"/>
        <w:ind w:firstLine="567"/>
        <w:rPr>
          <w:sz w:val="24"/>
          <w:szCs w:val="24"/>
        </w:rPr>
      </w:pPr>
      <w:r w:rsidRPr="00D17FBB">
        <w:rPr>
          <w:sz w:val="24"/>
          <w:szCs w:val="24"/>
        </w:rPr>
        <w:t xml:space="preserve">Адміністратор Управління «Центр надання адміністративних послуг» виконавчого комітету Калуської міської ради </w:t>
      </w:r>
      <w:proofErr w:type="spellStart"/>
      <w:r w:rsidRPr="00D17FBB">
        <w:rPr>
          <w:sz w:val="24"/>
          <w:szCs w:val="24"/>
        </w:rPr>
        <w:t>Гавриляк</w:t>
      </w:r>
      <w:proofErr w:type="spellEnd"/>
      <w:r w:rsidRPr="00D17FBB">
        <w:rPr>
          <w:sz w:val="24"/>
          <w:szCs w:val="24"/>
        </w:rPr>
        <w:t xml:space="preserve"> Ольга Вікторівна</w:t>
      </w:r>
    </w:p>
    <w:p w:rsidR="00897EB0" w:rsidRPr="00D17FBB" w:rsidRDefault="00A51794" w:rsidP="00A51794">
      <w:pPr>
        <w:pStyle w:val="a7"/>
        <w:spacing w:line="240" w:lineRule="auto"/>
        <w:ind w:firstLine="567"/>
        <w:rPr>
          <w:sz w:val="24"/>
          <w:szCs w:val="24"/>
        </w:rPr>
      </w:pPr>
      <w:r w:rsidRPr="00D17FBB">
        <w:rPr>
          <w:sz w:val="24"/>
          <w:szCs w:val="24"/>
        </w:rPr>
        <w:t xml:space="preserve">Адміністратор Управління «Центр надання адміністративних послуг» виконавчого комітету Калуської міської ради </w:t>
      </w:r>
      <w:proofErr w:type="spellStart"/>
      <w:r w:rsidRPr="00D17FBB">
        <w:rPr>
          <w:sz w:val="24"/>
          <w:szCs w:val="24"/>
        </w:rPr>
        <w:t>Деренько</w:t>
      </w:r>
      <w:proofErr w:type="spellEnd"/>
      <w:r w:rsidRPr="00D17FBB">
        <w:rPr>
          <w:sz w:val="24"/>
          <w:szCs w:val="24"/>
        </w:rPr>
        <w:t xml:space="preserve"> Леся Богданівна.</w:t>
      </w:r>
    </w:p>
    <w:p w:rsidR="009B461D" w:rsidRPr="00D17FBB" w:rsidRDefault="009B461D" w:rsidP="00D17FBB">
      <w:pPr>
        <w:spacing w:line="240" w:lineRule="auto"/>
        <w:ind w:right="-285" w:firstLine="0"/>
        <w:rPr>
          <w:sz w:val="24"/>
          <w:szCs w:val="24"/>
        </w:rPr>
      </w:pPr>
    </w:p>
    <w:p w:rsidR="00897EB0" w:rsidRPr="00D17FBB" w:rsidRDefault="00897EB0" w:rsidP="00897EB0">
      <w:pPr>
        <w:pStyle w:val="a7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D17FBB">
        <w:rPr>
          <w:sz w:val="24"/>
          <w:szCs w:val="24"/>
        </w:rPr>
        <w:t>Службі захисту інформації типового робочого місця користувача ІТС ЄДР:</w:t>
      </w:r>
    </w:p>
    <w:p w:rsidR="00897EB0" w:rsidRPr="00D17FBB" w:rsidRDefault="00897EB0" w:rsidP="00897EB0">
      <w:pPr>
        <w:pStyle w:val="a5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 w:rsidRPr="00D17FBB">
        <w:rPr>
          <w:sz w:val="24"/>
          <w:szCs w:val="24"/>
        </w:rPr>
        <w:t>забезпечити користувачів необхідною документацією для роботи в КСЗІ ТРМ Користувача ІТС ЄДР;</w:t>
      </w:r>
    </w:p>
    <w:p w:rsidR="00897EB0" w:rsidRPr="00D17FBB" w:rsidRDefault="00897EB0" w:rsidP="00897EB0">
      <w:pPr>
        <w:pStyle w:val="a5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 w:rsidRPr="00D17FBB">
        <w:rPr>
          <w:sz w:val="24"/>
          <w:szCs w:val="24"/>
        </w:rPr>
        <w:t>провести інструктаж (під розпис) з користувачами щодо правил роботи в КСЗІ ТРМ Користувача ІТС ЄДР;</w:t>
      </w:r>
    </w:p>
    <w:p w:rsidR="00897EB0" w:rsidRPr="00D17FBB" w:rsidRDefault="00897EB0" w:rsidP="00897EB0">
      <w:pPr>
        <w:pStyle w:val="a5"/>
        <w:numPr>
          <w:ilvl w:val="0"/>
          <w:numId w:val="2"/>
        </w:numPr>
        <w:spacing w:line="240" w:lineRule="auto"/>
        <w:ind w:left="0" w:firstLine="567"/>
        <w:rPr>
          <w:sz w:val="24"/>
          <w:szCs w:val="24"/>
        </w:rPr>
      </w:pPr>
      <w:r w:rsidRPr="00D17FBB">
        <w:rPr>
          <w:sz w:val="24"/>
          <w:szCs w:val="24"/>
        </w:rPr>
        <w:t>забезпечити взаємодію зі Службою захисту інформації КСЗІ ІТС ЄДР в частині реєстрації в КСЗІ ІТС ЄДР посадових осіб, які включені до Поіменного списку.</w:t>
      </w:r>
    </w:p>
    <w:p w:rsidR="00897EB0" w:rsidRPr="00D17FBB" w:rsidRDefault="00AD1FD3" w:rsidP="00897EB0">
      <w:pPr>
        <w:pStyle w:val="a7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D17FBB">
        <w:rPr>
          <w:sz w:val="24"/>
          <w:szCs w:val="24"/>
        </w:rPr>
        <w:t>Контроль за виконанням цього розпорядження покласти на керуючого справами виконкому Олега Савку</w:t>
      </w:r>
      <w:r w:rsidR="00A51794" w:rsidRPr="00D17FBB">
        <w:rPr>
          <w:sz w:val="24"/>
          <w:szCs w:val="24"/>
        </w:rPr>
        <w:t xml:space="preserve"> .</w:t>
      </w:r>
    </w:p>
    <w:p w:rsidR="00E23ACA" w:rsidRPr="00D17FBB" w:rsidRDefault="00E23ACA" w:rsidP="00897EB0">
      <w:pPr>
        <w:tabs>
          <w:tab w:val="left" w:pos="108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E23ACA" w:rsidRPr="00D17FBB" w:rsidRDefault="00E23ACA" w:rsidP="00E23ACA">
      <w:pPr>
        <w:rPr>
          <w:sz w:val="24"/>
          <w:szCs w:val="24"/>
          <w:lang w:eastAsia="en-US"/>
        </w:rPr>
      </w:pPr>
      <w:r w:rsidRPr="00D17FBB">
        <w:rPr>
          <w:sz w:val="24"/>
          <w:szCs w:val="24"/>
        </w:rPr>
        <w:t xml:space="preserve">Перший заступник міського голови               </w:t>
      </w:r>
      <w:r w:rsidR="00D17FBB">
        <w:rPr>
          <w:sz w:val="24"/>
          <w:szCs w:val="24"/>
        </w:rPr>
        <w:t xml:space="preserve">      </w:t>
      </w:r>
      <w:bookmarkStart w:id="0" w:name="_GoBack"/>
      <w:bookmarkEnd w:id="0"/>
      <w:r w:rsidRPr="00D17FBB">
        <w:rPr>
          <w:sz w:val="24"/>
          <w:szCs w:val="24"/>
        </w:rPr>
        <w:t xml:space="preserve">              Мирослав ТИХИЙ</w:t>
      </w:r>
    </w:p>
    <w:p w:rsidR="00897EB0" w:rsidRPr="00D17FBB" w:rsidRDefault="00897EB0" w:rsidP="00897EB0">
      <w:pPr>
        <w:pStyle w:val="a"/>
        <w:numPr>
          <w:ilvl w:val="0"/>
          <w:numId w:val="0"/>
        </w:numPr>
        <w:spacing w:line="240" w:lineRule="auto"/>
        <w:ind w:firstLine="720"/>
        <w:rPr>
          <w:rStyle w:val="12"/>
          <w:szCs w:val="24"/>
        </w:rPr>
      </w:pPr>
    </w:p>
    <w:p w:rsidR="006937FE" w:rsidRPr="00D17FBB" w:rsidRDefault="006937FE">
      <w:pPr>
        <w:rPr>
          <w:sz w:val="24"/>
          <w:szCs w:val="24"/>
        </w:rPr>
      </w:pPr>
    </w:p>
    <w:sectPr w:rsidR="006937FE" w:rsidRPr="00D17FBB" w:rsidSect="00793018">
      <w:pgSz w:w="11907" w:h="16839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8C0"/>
    <w:multiLevelType w:val="singleLevel"/>
    <w:tmpl w:val="EA02E51C"/>
    <w:lvl w:ilvl="0">
      <w:start w:val="1"/>
      <w:numFmt w:val="decimal"/>
      <w:pStyle w:val="a"/>
      <w:lvlText w:val="%1)"/>
      <w:lvlJc w:val="left"/>
      <w:pPr>
        <w:tabs>
          <w:tab w:val="num" w:pos="1080"/>
        </w:tabs>
        <w:ind w:left="0" w:firstLine="720"/>
      </w:pPr>
    </w:lvl>
  </w:abstractNum>
  <w:abstractNum w:abstractNumId="1" w15:restartNumberingAfterBreak="0">
    <w:nsid w:val="477F04AB"/>
    <w:multiLevelType w:val="hybridMultilevel"/>
    <w:tmpl w:val="AC40BCFA"/>
    <w:lvl w:ilvl="0" w:tplc="7ADCEA34">
      <w:start w:val="1"/>
      <w:numFmt w:val="bullet"/>
      <w:suff w:val="space"/>
      <w:lvlText w:val=""/>
      <w:lvlJc w:val="left"/>
      <w:pPr>
        <w:ind w:left="23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A81C1C"/>
    <w:multiLevelType w:val="hybridMultilevel"/>
    <w:tmpl w:val="AA202F1A"/>
    <w:lvl w:ilvl="0" w:tplc="C324D054">
      <w:start w:val="1"/>
      <w:numFmt w:val="decimal"/>
      <w:suff w:val="space"/>
      <w:lvlText w:val="%1."/>
      <w:lvlJc w:val="left"/>
      <w:pPr>
        <w:ind w:left="1697" w:hanging="97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DE"/>
    <w:rsid w:val="00002AE3"/>
    <w:rsid w:val="000B0DDE"/>
    <w:rsid w:val="00196417"/>
    <w:rsid w:val="00203DEA"/>
    <w:rsid w:val="003D28D4"/>
    <w:rsid w:val="005862B7"/>
    <w:rsid w:val="006937FE"/>
    <w:rsid w:val="00793018"/>
    <w:rsid w:val="00897EB0"/>
    <w:rsid w:val="009B1BEB"/>
    <w:rsid w:val="009B461D"/>
    <w:rsid w:val="00A51794"/>
    <w:rsid w:val="00AD1FD3"/>
    <w:rsid w:val="00BD4212"/>
    <w:rsid w:val="00D17FBB"/>
    <w:rsid w:val="00E2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B20E"/>
  <w15:chartTrackingRefBased/>
  <w15:docId w15:val="{83EDC723-8B12-4D40-B125-93B50EC8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7EB0"/>
    <w:pPr>
      <w:spacing w:line="36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ов. по ГОСТу"/>
    <w:basedOn w:val="a0"/>
    <w:link w:val="a4"/>
    <w:rsid w:val="00897EB0"/>
    <w:pPr>
      <w:numPr>
        <w:numId w:val="1"/>
      </w:numPr>
      <w:tabs>
        <w:tab w:val="left" w:pos="1191"/>
      </w:tabs>
    </w:pPr>
  </w:style>
  <w:style w:type="paragraph" w:customStyle="1" w:styleId="a5">
    <w:name w:val="Маркир. по ГОСТу"/>
    <w:basedOn w:val="a0"/>
    <w:link w:val="a6"/>
    <w:qFormat/>
    <w:rsid w:val="00897EB0"/>
    <w:pPr>
      <w:ind w:firstLine="0"/>
    </w:pPr>
  </w:style>
  <w:style w:type="character" w:customStyle="1" w:styleId="a6">
    <w:name w:val="Маркир. по ГОСТу Знак"/>
    <w:link w:val="a5"/>
    <w:rsid w:val="00897EB0"/>
    <w:rPr>
      <w:rFonts w:eastAsia="Times New Roman" w:cs="Times New Roman"/>
      <w:szCs w:val="20"/>
      <w:lang w:eastAsia="ru-RU"/>
    </w:rPr>
  </w:style>
  <w:style w:type="character" w:customStyle="1" w:styleId="a4">
    <w:name w:val="Нумеров. по ГОСТу Знак"/>
    <w:link w:val="a"/>
    <w:rsid w:val="00897EB0"/>
    <w:rPr>
      <w:rFonts w:eastAsia="Times New Roman" w:cs="Times New Roman"/>
      <w:szCs w:val="20"/>
      <w:lang w:eastAsia="ru-RU"/>
    </w:rPr>
  </w:style>
  <w:style w:type="character" w:customStyle="1" w:styleId="12">
    <w:name w:val="Шрифт12"/>
    <w:basedOn w:val="a1"/>
    <w:uiPriority w:val="1"/>
    <w:rsid w:val="00897EB0"/>
    <w:rPr>
      <w:sz w:val="24"/>
    </w:rPr>
  </w:style>
  <w:style w:type="paragraph" w:styleId="a7">
    <w:name w:val="List Paragraph"/>
    <w:aliases w:val="название табл/рис,заголовок 1.1,Список уровня 2"/>
    <w:basedOn w:val="a0"/>
    <w:link w:val="a8"/>
    <w:uiPriority w:val="34"/>
    <w:qFormat/>
    <w:rsid w:val="00897EB0"/>
    <w:pPr>
      <w:ind w:left="720"/>
      <w:contextualSpacing/>
    </w:pPr>
  </w:style>
  <w:style w:type="character" w:customStyle="1" w:styleId="a8">
    <w:name w:val="Абзац списка Знак"/>
    <w:aliases w:val="название табл/рис Знак,заголовок 1.1 Знак,Список уровня 2 Знак"/>
    <w:link w:val="a7"/>
    <w:uiPriority w:val="34"/>
    <w:rsid w:val="00897EB0"/>
    <w:rPr>
      <w:rFonts w:eastAsia="Times New Roman" w:cs="Times New Roman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203D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03D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1432,baiaagaaboqcaaadsqmaaaw/awaaaaaaaaaaaaaaaaaaaaaaaaaaaaaaaaaaaaaaaaaaaaaaaaaaaaaaaaaaaaaaaaaaaaaaaaaaaaaaaaaaaaaaaaaaaaaaaaaaaaaaaaaaaaaaaaaaaaaaaaaaaaaaaaaaaaaaaaaaaaaaaaaaaaaaaaaaaaaaaaaaaaaaaaaaaaaaaaaaaaaaaaaaaaaaaaaaaaaaaaaaaaaa"/>
    <w:basedOn w:val="a1"/>
    <w:rsid w:val="0058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Pronina</dc:creator>
  <cp:keywords/>
  <dc:description/>
  <cp:lastModifiedBy>Пользователь</cp:lastModifiedBy>
  <cp:revision>11</cp:revision>
  <cp:lastPrinted>2023-06-12T06:10:00Z</cp:lastPrinted>
  <dcterms:created xsi:type="dcterms:W3CDTF">2023-06-12T06:10:00Z</dcterms:created>
  <dcterms:modified xsi:type="dcterms:W3CDTF">2023-10-26T08:43:00Z</dcterms:modified>
</cp:coreProperties>
</file>