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3B" w:rsidRPr="00D1719E" w:rsidRDefault="0045333B" w:rsidP="0037523F">
      <w:pPr>
        <w:rPr>
          <w:rFonts w:ascii="Tahoma" w:hAnsi="Tahoma"/>
          <w:noProof/>
          <w:color w:val="FFFFFF"/>
          <w:szCs w:val="20"/>
          <w:lang w:val="uk-UA"/>
        </w:rPr>
      </w:pPr>
    </w:p>
    <w:p w:rsidR="00D1719E" w:rsidRDefault="00D1719E" w:rsidP="00D1719E"/>
    <w:p w:rsidR="00AF1E03" w:rsidRDefault="00AF1E03" w:rsidP="00AF1E03">
      <w:pPr>
        <w:rPr>
          <w:sz w:val="28"/>
          <w:szCs w:val="28"/>
          <w:lang w:val="uk-UA"/>
        </w:rPr>
      </w:pPr>
    </w:p>
    <w:p w:rsidR="00357D7A" w:rsidRPr="00A51974" w:rsidRDefault="00357D7A" w:rsidP="000202CA">
      <w:pPr>
        <w:rPr>
          <w:lang w:val="uk-UA"/>
        </w:rPr>
      </w:pPr>
    </w:p>
    <w:p w:rsidR="00357D7A" w:rsidRDefault="00357D7A" w:rsidP="000202CA"/>
    <w:p w:rsidR="00357D7A" w:rsidRDefault="00357D7A" w:rsidP="000202CA"/>
    <w:p w:rsidR="00A51974" w:rsidRPr="008D4AED" w:rsidRDefault="00A51974" w:rsidP="00A51974">
      <w:pPr>
        <w:tabs>
          <w:tab w:val="left" w:pos="4860"/>
        </w:tabs>
        <w:snapToGrid w:val="0"/>
        <w:spacing w:line="252" w:lineRule="auto"/>
        <w:rPr>
          <w:sz w:val="28"/>
          <w:szCs w:val="28"/>
        </w:rPr>
      </w:pPr>
      <w:r w:rsidRPr="008D4AED">
        <w:t xml:space="preserve">                </w:t>
      </w:r>
      <w:r w:rsidRPr="008D4AED">
        <w:rPr>
          <w:sz w:val="28"/>
          <w:szCs w:val="28"/>
        </w:rPr>
        <w:t xml:space="preserve">                                              </w:t>
      </w:r>
      <w:r w:rsidRPr="008D4AED">
        <w:rPr>
          <w:noProof/>
          <w:sz w:val="28"/>
          <w:szCs w:val="28"/>
        </w:rPr>
        <w:drawing>
          <wp:inline distT="0" distB="0" distL="0" distR="0" wp14:anchorId="7E15CEA3" wp14:editId="25A536F2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974" w:rsidRPr="008D4AED" w:rsidRDefault="00A51974" w:rsidP="00A5197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КАЛУСЬКА МІСЬКА РАДА</w:t>
      </w:r>
    </w:p>
    <w:p w:rsidR="00A51974" w:rsidRPr="008D4AED" w:rsidRDefault="00A51974" w:rsidP="00A5197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ІВАНО-ФРАНКІВСЬКОЇ ОБЛАСТІ</w:t>
      </w:r>
    </w:p>
    <w:p w:rsidR="00A51974" w:rsidRPr="008D4AED" w:rsidRDefault="00A51974" w:rsidP="00A51974">
      <w:pPr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ВИКОНАВЧИЙ  КОМІТЕТ</w:t>
      </w:r>
    </w:p>
    <w:p w:rsidR="00A51974" w:rsidRPr="008D4AED" w:rsidRDefault="00A51974" w:rsidP="00A51974">
      <w:pPr>
        <w:spacing w:line="252" w:lineRule="auto"/>
        <w:rPr>
          <w:sz w:val="28"/>
          <w:szCs w:val="28"/>
        </w:rPr>
      </w:pPr>
      <w:r w:rsidRPr="008D4AED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399730" wp14:editId="1269EBE6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28575" t="34925" r="2857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B3062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A51974" w:rsidRDefault="00A51974" w:rsidP="00A51974">
      <w:pPr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РОЗПОРЯДЖЕННЯ МІСЬКОГО ГОЛОВИ</w:t>
      </w:r>
    </w:p>
    <w:p w:rsidR="00A51974" w:rsidRPr="008D4AED" w:rsidRDefault="00A51974" w:rsidP="00A51974">
      <w:pPr>
        <w:spacing w:line="252" w:lineRule="auto"/>
        <w:jc w:val="center"/>
        <w:rPr>
          <w:b/>
          <w:sz w:val="28"/>
          <w:szCs w:val="28"/>
        </w:rPr>
      </w:pPr>
    </w:p>
    <w:p w:rsidR="00A51974" w:rsidRPr="005F1F0A" w:rsidRDefault="00A51974" w:rsidP="00A51974">
      <w:pPr>
        <w:jc w:val="both"/>
        <w:rPr>
          <w:sz w:val="28"/>
          <w:szCs w:val="28"/>
        </w:rPr>
      </w:pPr>
      <w:r w:rsidRPr="005F1F0A">
        <w:rPr>
          <w:sz w:val="28"/>
          <w:szCs w:val="28"/>
        </w:rPr>
        <w:t xml:space="preserve"> </w:t>
      </w:r>
      <w:r w:rsidRPr="005F1F0A">
        <w:rPr>
          <w:sz w:val="28"/>
          <w:szCs w:val="28"/>
          <w:lang w:val="uk-UA"/>
        </w:rPr>
        <w:t>2</w:t>
      </w:r>
      <w:r w:rsidRPr="005F1F0A">
        <w:rPr>
          <w:sz w:val="28"/>
          <w:szCs w:val="28"/>
        </w:rPr>
        <w:t>7.0</w:t>
      </w:r>
      <w:r w:rsidRPr="005F1F0A">
        <w:rPr>
          <w:sz w:val="28"/>
          <w:szCs w:val="28"/>
          <w:lang w:val="uk-UA"/>
        </w:rPr>
        <w:t>9</w:t>
      </w:r>
      <w:r w:rsidRPr="005F1F0A">
        <w:rPr>
          <w:sz w:val="28"/>
          <w:szCs w:val="28"/>
        </w:rPr>
        <w:t>.2023                                        м. Калуш</w:t>
      </w:r>
      <w:r w:rsidRPr="005F1F0A">
        <w:rPr>
          <w:sz w:val="26"/>
          <w:szCs w:val="26"/>
        </w:rPr>
        <w:t xml:space="preserve"> </w:t>
      </w:r>
      <w:r w:rsidRPr="005F1F0A">
        <w:rPr>
          <w:sz w:val="28"/>
          <w:szCs w:val="28"/>
        </w:rPr>
        <w:t xml:space="preserve">                                         № </w:t>
      </w:r>
      <w:r w:rsidRPr="005F1F0A">
        <w:rPr>
          <w:sz w:val="28"/>
          <w:szCs w:val="28"/>
          <w:lang w:val="uk-UA"/>
        </w:rPr>
        <w:t>208</w:t>
      </w:r>
      <w:r w:rsidRPr="005F1F0A">
        <w:rPr>
          <w:sz w:val="28"/>
          <w:szCs w:val="28"/>
        </w:rPr>
        <w:t xml:space="preserve"> -р                                            </w:t>
      </w:r>
    </w:p>
    <w:p w:rsidR="00000823" w:rsidRPr="00A51974" w:rsidRDefault="00000823" w:rsidP="00000823">
      <w:pPr>
        <w:rPr>
          <w:rFonts w:ascii="Tahoma" w:hAnsi="Tahoma"/>
          <w:noProof/>
          <w:color w:val="FFFFFF"/>
          <w:szCs w:val="20"/>
          <w:lang w:val="uk-UA"/>
        </w:rPr>
      </w:pPr>
    </w:p>
    <w:p w:rsidR="00000823" w:rsidRDefault="00000823" w:rsidP="00000823">
      <w:pPr>
        <w:rPr>
          <w:rFonts w:ascii="Tahoma" w:hAnsi="Tahoma"/>
          <w:noProof/>
          <w:color w:val="FFFFFF"/>
          <w:szCs w:val="20"/>
          <w:u w:val="single"/>
          <w:lang w:val="uk-UA"/>
        </w:rPr>
      </w:pPr>
      <w:r>
        <w:rPr>
          <w:rFonts w:ascii="Tahoma" w:hAnsi="Tahoma"/>
          <w:noProof/>
          <w:color w:val="FFFFFF"/>
          <w:szCs w:val="20"/>
        </w:rPr>
        <w:t xml:space="preserve">     </w:t>
      </w:r>
      <w:r>
        <w:rPr>
          <w:rFonts w:ascii="Tahoma" w:hAnsi="Tahoma"/>
          <w:noProof/>
          <w:color w:val="FFFFFF"/>
          <w:szCs w:val="20"/>
          <w:u w:val="single"/>
        </w:rPr>
        <w:t xml:space="preserve">в </w:t>
      </w:r>
      <w:r w:rsidR="00C23EEA">
        <w:rPr>
          <w:rFonts w:ascii="Tahoma" w:hAnsi="Tahoma"/>
          <w:noProof/>
          <w:color w:val="FFFFFF"/>
          <w:szCs w:val="20"/>
          <w:u w:val="single"/>
          <w:lang w:val="uk-UA"/>
        </w:rPr>
        <w:t>0</w:t>
      </w:r>
      <w:r>
        <w:rPr>
          <w:rFonts w:ascii="Tahoma" w:hAnsi="Tahoma"/>
          <w:noProof/>
          <w:color w:val="FFFFFF"/>
          <w:szCs w:val="20"/>
          <w:u w:val="single"/>
          <w:lang w:val="uk-UA"/>
        </w:rPr>
        <w:t>.20</w:t>
      </w:r>
      <w:r>
        <w:rPr>
          <w:rFonts w:ascii="Tahoma" w:hAnsi="Tahoma"/>
          <w:noProof/>
          <w:color w:val="FFFFFF"/>
          <w:szCs w:val="20"/>
        </w:rPr>
        <w:t xml:space="preserve">                               </w:t>
      </w:r>
      <w:r>
        <w:rPr>
          <w:rFonts w:ascii="Tahoma" w:hAnsi="Tahoma"/>
          <w:noProof/>
          <w:color w:val="FFFFFF"/>
          <w:szCs w:val="20"/>
          <w:u w:val="single"/>
        </w:rPr>
        <w:t>м.Калуш</w:t>
      </w:r>
      <w:r>
        <w:rPr>
          <w:rFonts w:ascii="Tahoma" w:hAnsi="Tahoma"/>
          <w:noProof/>
          <w:color w:val="FFFFFF"/>
          <w:szCs w:val="20"/>
        </w:rPr>
        <w:t xml:space="preserve">                               </w:t>
      </w:r>
      <w:r>
        <w:rPr>
          <w:rFonts w:ascii="Tahoma" w:hAnsi="Tahoma"/>
          <w:noProof/>
          <w:color w:val="FFFFFF"/>
          <w:szCs w:val="20"/>
          <w:u w:val="single"/>
        </w:rPr>
        <w:t xml:space="preserve">№ </w:t>
      </w:r>
      <w:r>
        <w:rPr>
          <w:rFonts w:ascii="Tahoma" w:hAnsi="Tahoma"/>
          <w:noProof/>
          <w:color w:val="FFFFFF"/>
          <w:szCs w:val="20"/>
          <w:u w:val="single"/>
          <w:lang w:val="uk-UA"/>
        </w:rPr>
        <w:t>38</w:t>
      </w:r>
      <w:r>
        <w:rPr>
          <w:rFonts w:ascii="Tahoma" w:hAnsi="Tahoma"/>
          <w:noProof/>
          <w:color w:val="FFFFFF"/>
          <w:szCs w:val="20"/>
          <w:u w:val="single"/>
        </w:rPr>
        <w:t>-р</w:t>
      </w:r>
      <w:r>
        <w:rPr>
          <w:rFonts w:ascii="Tahoma" w:hAnsi="Tahoma"/>
          <w:noProof/>
          <w:color w:val="FFFFFF"/>
          <w:szCs w:val="20"/>
        </w:rPr>
        <w:t xml:space="preserve"> </w:t>
      </w:r>
    </w:p>
    <w:p w:rsidR="009E7EDC" w:rsidRPr="00A51974" w:rsidRDefault="00C23EEA" w:rsidP="00A519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00823" w:rsidRDefault="00000823" w:rsidP="00A51974">
      <w:pPr>
        <w:rPr>
          <w:sz w:val="28"/>
          <w:szCs w:val="28"/>
          <w:lang w:val="uk-UA"/>
        </w:rPr>
      </w:pPr>
      <w:r w:rsidRPr="0094030A">
        <w:rPr>
          <w:sz w:val="28"/>
          <w:szCs w:val="28"/>
        </w:rPr>
        <w:t xml:space="preserve">Про </w:t>
      </w:r>
      <w:r w:rsidR="00F64AD9">
        <w:rPr>
          <w:sz w:val="28"/>
          <w:szCs w:val="28"/>
          <w:lang w:val="uk-UA"/>
        </w:rPr>
        <w:t>призначення</w:t>
      </w:r>
      <w:r w:rsidR="007145B8">
        <w:rPr>
          <w:sz w:val="28"/>
          <w:szCs w:val="28"/>
          <w:lang w:val="uk-UA"/>
        </w:rPr>
        <w:t xml:space="preserve"> </w:t>
      </w:r>
      <w:r w:rsidR="00F64AD9">
        <w:rPr>
          <w:sz w:val="28"/>
          <w:szCs w:val="28"/>
          <w:lang w:val="uk-UA"/>
        </w:rPr>
        <w:t xml:space="preserve">голови комісії </w:t>
      </w:r>
    </w:p>
    <w:p w:rsidR="00F64AD9" w:rsidRPr="00F64AD9" w:rsidRDefault="00F64AD9" w:rsidP="00A519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реорганізації </w:t>
      </w:r>
      <w:r w:rsidRPr="006B4971">
        <w:rPr>
          <w:bCs/>
          <w:color w:val="333333"/>
          <w:sz w:val="28"/>
          <w:szCs w:val="28"/>
          <w:lang w:val="uk-UA"/>
        </w:rPr>
        <w:t>ДЮСШ «Сокіл</w:t>
      </w:r>
      <w:r w:rsidRPr="00F64AD9">
        <w:rPr>
          <w:bCs/>
          <w:color w:val="333333"/>
          <w:sz w:val="28"/>
          <w:szCs w:val="28"/>
          <w:lang w:val="uk-UA"/>
        </w:rPr>
        <w:t>»</w:t>
      </w:r>
    </w:p>
    <w:p w:rsidR="00000823" w:rsidRDefault="00000823" w:rsidP="00000823">
      <w:pPr>
        <w:rPr>
          <w:sz w:val="28"/>
          <w:szCs w:val="28"/>
          <w:lang w:val="uk-UA"/>
        </w:rPr>
      </w:pPr>
    </w:p>
    <w:p w:rsidR="00A51974" w:rsidRDefault="00A51974" w:rsidP="00C23EEA">
      <w:pPr>
        <w:pStyle w:val="4"/>
        <w:shd w:val="clear" w:color="auto" w:fill="FFFFFF"/>
        <w:spacing w:before="150" w:beforeAutospacing="0" w:after="450" w:afterAutospacing="0"/>
        <w:ind w:firstLine="708"/>
        <w:jc w:val="both"/>
        <w:rPr>
          <w:b w:val="0"/>
          <w:sz w:val="28"/>
          <w:szCs w:val="28"/>
        </w:rPr>
      </w:pPr>
    </w:p>
    <w:p w:rsidR="00000823" w:rsidRPr="00992149" w:rsidRDefault="007145B8" w:rsidP="00C23EEA">
      <w:pPr>
        <w:pStyle w:val="4"/>
        <w:shd w:val="clear" w:color="auto" w:fill="FFFFFF"/>
        <w:spacing w:before="150" w:beforeAutospacing="0" w:after="450" w:afterAutospacing="0"/>
        <w:ind w:firstLine="708"/>
        <w:jc w:val="both"/>
        <w:rPr>
          <w:b w:val="0"/>
          <w:bCs w:val="0"/>
          <w:color w:val="333333"/>
          <w:sz w:val="28"/>
          <w:szCs w:val="28"/>
        </w:rPr>
      </w:pPr>
      <w:r w:rsidRPr="007145B8">
        <w:rPr>
          <w:b w:val="0"/>
          <w:sz w:val="28"/>
          <w:szCs w:val="28"/>
        </w:rPr>
        <w:t>Беручи до уваги рішення Калуської міської ради від 31.08.2023 р. №2400 «</w:t>
      </w:r>
      <w:r w:rsidRPr="007145B8">
        <w:rPr>
          <w:b w:val="0"/>
          <w:bCs w:val="0"/>
          <w:color w:val="333333"/>
          <w:sz w:val="28"/>
          <w:szCs w:val="28"/>
        </w:rPr>
        <w:t>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області»</w:t>
      </w:r>
      <w:r w:rsidR="00853D73">
        <w:rPr>
          <w:b w:val="0"/>
          <w:bCs w:val="0"/>
          <w:color w:val="333333"/>
          <w:sz w:val="28"/>
          <w:szCs w:val="28"/>
        </w:rPr>
        <w:t>:</w:t>
      </w:r>
    </w:p>
    <w:p w:rsidR="00F36567" w:rsidRPr="00853D73" w:rsidRDefault="006B4971" w:rsidP="0093072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Гільтайчука</w:t>
      </w:r>
      <w:proofErr w:type="spellEnd"/>
      <w:r>
        <w:rPr>
          <w:sz w:val="28"/>
          <w:szCs w:val="28"/>
          <w:lang w:val="uk-UA"/>
        </w:rPr>
        <w:t xml:space="preserve"> Віктора Вікторовича </w:t>
      </w:r>
      <w:r w:rsidR="00F365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36567">
        <w:rPr>
          <w:sz w:val="28"/>
          <w:szCs w:val="28"/>
          <w:lang w:val="uk-UA"/>
        </w:rPr>
        <w:t xml:space="preserve">секретаря Калуської міської ради головою комісії з реорганізації </w:t>
      </w:r>
      <w:r w:rsidR="00F36567" w:rsidRPr="006B4971">
        <w:rPr>
          <w:bCs/>
          <w:color w:val="333333"/>
          <w:sz w:val="28"/>
          <w:szCs w:val="28"/>
          <w:lang w:val="uk-UA"/>
        </w:rPr>
        <w:t>ДЮСШ «Сокіл</w:t>
      </w:r>
      <w:r w:rsidR="00853D73">
        <w:rPr>
          <w:bCs/>
          <w:color w:val="333333"/>
          <w:sz w:val="28"/>
          <w:szCs w:val="28"/>
          <w:lang w:val="uk-UA"/>
        </w:rPr>
        <w:t xml:space="preserve">», та надати </w:t>
      </w:r>
      <w:r w:rsidR="00F36567" w:rsidRPr="00853D73">
        <w:rPr>
          <w:sz w:val="28"/>
          <w:szCs w:val="28"/>
          <w:lang w:val="uk-UA"/>
        </w:rPr>
        <w:t>право першого електронно-цифрового підпису на створюваних документах для проведення банківських операцій та підписання фінансової, бюджетної та управлінської звітності.</w:t>
      </w:r>
    </w:p>
    <w:p w:rsidR="00F36567" w:rsidRDefault="00F36567" w:rsidP="00F36567">
      <w:pPr>
        <w:jc w:val="both"/>
        <w:rPr>
          <w:sz w:val="28"/>
          <w:szCs w:val="28"/>
          <w:lang w:val="uk-UA"/>
        </w:rPr>
      </w:pPr>
    </w:p>
    <w:p w:rsidR="00000823" w:rsidRDefault="00B255E3" w:rsidP="009E7E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00823">
        <w:rPr>
          <w:sz w:val="28"/>
          <w:szCs w:val="28"/>
          <w:lang w:val="uk-UA"/>
        </w:rPr>
        <w:t>.  Контроль за виконанням цього розпорядження залишаю за собою.</w:t>
      </w:r>
    </w:p>
    <w:p w:rsidR="00000823" w:rsidRDefault="00000823" w:rsidP="00000823">
      <w:pPr>
        <w:jc w:val="center"/>
        <w:rPr>
          <w:sz w:val="28"/>
          <w:szCs w:val="28"/>
        </w:rPr>
      </w:pPr>
    </w:p>
    <w:p w:rsidR="00000823" w:rsidRDefault="00000823" w:rsidP="00000823">
      <w:pPr>
        <w:jc w:val="center"/>
        <w:rPr>
          <w:sz w:val="28"/>
          <w:szCs w:val="28"/>
        </w:rPr>
      </w:pPr>
    </w:p>
    <w:p w:rsidR="00000823" w:rsidRDefault="00000823" w:rsidP="00000823">
      <w:pPr>
        <w:jc w:val="center"/>
        <w:rPr>
          <w:sz w:val="28"/>
          <w:szCs w:val="28"/>
        </w:rPr>
      </w:pPr>
    </w:p>
    <w:p w:rsidR="00000823" w:rsidRDefault="00000823" w:rsidP="00000823">
      <w:pPr>
        <w:jc w:val="center"/>
        <w:rPr>
          <w:sz w:val="28"/>
          <w:szCs w:val="28"/>
        </w:rPr>
      </w:pPr>
    </w:p>
    <w:p w:rsidR="00000823" w:rsidRDefault="00000823" w:rsidP="00000823">
      <w:pPr>
        <w:jc w:val="center"/>
        <w:rPr>
          <w:sz w:val="28"/>
          <w:szCs w:val="28"/>
        </w:rPr>
      </w:pPr>
    </w:p>
    <w:p w:rsidR="00000823" w:rsidRDefault="00000823" w:rsidP="0000082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Андрій НАЙДА</w:t>
      </w:r>
    </w:p>
    <w:p w:rsidR="00000823" w:rsidRDefault="00000823" w:rsidP="00000823">
      <w:pPr>
        <w:rPr>
          <w:sz w:val="28"/>
          <w:szCs w:val="28"/>
          <w:lang w:val="uk-UA"/>
        </w:rPr>
      </w:pPr>
    </w:p>
    <w:p w:rsidR="00357D7A" w:rsidRDefault="00357D7A" w:rsidP="000202CA"/>
    <w:p w:rsidR="00357D7A" w:rsidRDefault="00357D7A" w:rsidP="000202CA">
      <w:pPr>
        <w:rPr>
          <w:lang w:val="uk-UA"/>
        </w:rPr>
      </w:pPr>
    </w:p>
    <w:p w:rsidR="00A2352C" w:rsidRDefault="00A2352C" w:rsidP="000202CA">
      <w:pPr>
        <w:rPr>
          <w:lang w:val="uk-UA"/>
        </w:rPr>
      </w:pPr>
    </w:p>
    <w:p w:rsidR="00A2352C" w:rsidRDefault="00A2352C" w:rsidP="000202CA">
      <w:pPr>
        <w:rPr>
          <w:lang w:val="uk-UA"/>
        </w:rPr>
      </w:pPr>
    </w:p>
    <w:p w:rsidR="00A2352C" w:rsidRDefault="00A2352C" w:rsidP="000202CA">
      <w:pPr>
        <w:rPr>
          <w:lang w:val="uk-UA"/>
        </w:rPr>
      </w:pPr>
    </w:p>
    <w:sectPr w:rsidR="00A2352C" w:rsidSect="00D1719E">
      <w:pgSz w:w="11906" w:h="16838"/>
      <w:pgMar w:top="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25B"/>
    <w:multiLevelType w:val="hybridMultilevel"/>
    <w:tmpl w:val="A622E968"/>
    <w:lvl w:ilvl="0" w:tplc="5C521EA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7B6E6F"/>
    <w:multiLevelType w:val="hybridMultilevel"/>
    <w:tmpl w:val="14F67C24"/>
    <w:lvl w:ilvl="0" w:tplc="FE406FF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64127"/>
    <w:multiLevelType w:val="hybridMultilevel"/>
    <w:tmpl w:val="16AE56B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7C3B"/>
    <w:multiLevelType w:val="hybridMultilevel"/>
    <w:tmpl w:val="CCBE3818"/>
    <w:lvl w:ilvl="0" w:tplc="0B68F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BFA"/>
    <w:multiLevelType w:val="hybridMultilevel"/>
    <w:tmpl w:val="BB7AD036"/>
    <w:lvl w:ilvl="0" w:tplc="4D4EF6C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1C397B"/>
    <w:multiLevelType w:val="hybridMultilevel"/>
    <w:tmpl w:val="E440F1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639B5"/>
    <w:multiLevelType w:val="hybridMultilevel"/>
    <w:tmpl w:val="32B0D036"/>
    <w:lvl w:ilvl="0" w:tplc="579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6" w:hanging="360"/>
      </w:pPr>
    </w:lvl>
    <w:lvl w:ilvl="2" w:tplc="0422001B" w:tentative="1">
      <w:start w:val="1"/>
      <w:numFmt w:val="lowerRoman"/>
      <w:lvlText w:val="%3."/>
      <w:lvlJc w:val="right"/>
      <w:pPr>
        <w:ind w:left="2716" w:hanging="180"/>
      </w:pPr>
    </w:lvl>
    <w:lvl w:ilvl="3" w:tplc="0422000F" w:tentative="1">
      <w:start w:val="1"/>
      <w:numFmt w:val="decimal"/>
      <w:lvlText w:val="%4."/>
      <w:lvlJc w:val="left"/>
      <w:pPr>
        <w:ind w:left="3436" w:hanging="360"/>
      </w:pPr>
    </w:lvl>
    <w:lvl w:ilvl="4" w:tplc="04220019" w:tentative="1">
      <w:start w:val="1"/>
      <w:numFmt w:val="lowerLetter"/>
      <w:lvlText w:val="%5."/>
      <w:lvlJc w:val="left"/>
      <w:pPr>
        <w:ind w:left="4156" w:hanging="360"/>
      </w:pPr>
    </w:lvl>
    <w:lvl w:ilvl="5" w:tplc="0422001B" w:tentative="1">
      <w:start w:val="1"/>
      <w:numFmt w:val="lowerRoman"/>
      <w:lvlText w:val="%6."/>
      <w:lvlJc w:val="right"/>
      <w:pPr>
        <w:ind w:left="4876" w:hanging="180"/>
      </w:pPr>
    </w:lvl>
    <w:lvl w:ilvl="6" w:tplc="0422000F" w:tentative="1">
      <w:start w:val="1"/>
      <w:numFmt w:val="decimal"/>
      <w:lvlText w:val="%7."/>
      <w:lvlJc w:val="left"/>
      <w:pPr>
        <w:ind w:left="5596" w:hanging="360"/>
      </w:pPr>
    </w:lvl>
    <w:lvl w:ilvl="7" w:tplc="04220019" w:tentative="1">
      <w:start w:val="1"/>
      <w:numFmt w:val="lowerLetter"/>
      <w:lvlText w:val="%8."/>
      <w:lvlJc w:val="left"/>
      <w:pPr>
        <w:ind w:left="6316" w:hanging="360"/>
      </w:pPr>
    </w:lvl>
    <w:lvl w:ilvl="8" w:tplc="0422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A"/>
    <w:rsid w:val="00000823"/>
    <w:rsid w:val="000202CA"/>
    <w:rsid w:val="000379DA"/>
    <w:rsid w:val="000560E0"/>
    <w:rsid w:val="000D4B75"/>
    <w:rsid w:val="000E31E8"/>
    <w:rsid w:val="001020C6"/>
    <w:rsid w:val="001402F9"/>
    <w:rsid w:val="00222522"/>
    <w:rsid w:val="00226DB9"/>
    <w:rsid w:val="002827FD"/>
    <w:rsid w:val="002A0B9B"/>
    <w:rsid w:val="003033FD"/>
    <w:rsid w:val="003428D1"/>
    <w:rsid w:val="003516B5"/>
    <w:rsid w:val="003531D1"/>
    <w:rsid w:val="00357D7A"/>
    <w:rsid w:val="0037523F"/>
    <w:rsid w:val="003B6849"/>
    <w:rsid w:val="003C4C7E"/>
    <w:rsid w:val="003F7E85"/>
    <w:rsid w:val="00433D86"/>
    <w:rsid w:val="004507C8"/>
    <w:rsid w:val="0045333B"/>
    <w:rsid w:val="00454DE0"/>
    <w:rsid w:val="004B60C1"/>
    <w:rsid w:val="004F484D"/>
    <w:rsid w:val="00541D91"/>
    <w:rsid w:val="0055531D"/>
    <w:rsid w:val="00581AF5"/>
    <w:rsid w:val="005F1F0A"/>
    <w:rsid w:val="00607D05"/>
    <w:rsid w:val="006429C5"/>
    <w:rsid w:val="006B133B"/>
    <w:rsid w:val="006B4971"/>
    <w:rsid w:val="006F5417"/>
    <w:rsid w:val="006F7603"/>
    <w:rsid w:val="007065E5"/>
    <w:rsid w:val="00713B22"/>
    <w:rsid w:val="007145B8"/>
    <w:rsid w:val="00717996"/>
    <w:rsid w:val="007536BA"/>
    <w:rsid w:val="007A1AEB"/>
    <w:rsid w:val="007F0B89"/>
    <w:rsid w:val="0080653B"/>
    <w:rsid w:val="00807F5B"/>
    <w:rsid w:val="00834FAE"/>
    <w:rsid w:val="00853D73"/>
    <w:rsid w:val="00930728"/>
    <w:rsid w:val="00934CE2"/>
    <w:rsid w:val="0093531B"/>
    <w:rsid w:val="0094030A"/>
    <w:rsid w:val="00985811"/>
    <w:rsid w:val="00992149"/>
    <w:rsid w:val="009B1B4D"/>
    <w:rsid w:val="009E323E"/>
    <w:rsid w:val="009E7EDC"/>
    <w:rsid w:val="00A2352C"/>
    <w:rsid w:val="00A51974"/>
    <w:rsid w:val="00A96E98"/>
    <w:rsid w:val="00AA5018"/>
    <w:rsid w:val="00AF1E03"/>
    <w:rsid w:val="00B13506"/>
    <w:rsid w:val="00B255E3"/>
    <w:rsid w:val="00B4781E"/>
    <w:rsid w:val="00BB63DB"/>
    <w:rsid w:val="00BC301B"/>
    <w:rsid w:val="00C23EEA"/>
    <w:rsid w:val="00C40DEA"/>
    <w:rsid w:val="00C8365A"/>
    <w:rsid w:val="00CE27B2"/>
    <w:rsid w:val="00CF1B07"/>
    <w:rsid w:val="00D1719E"/>
    <w:rsid w:val="00D20173"/>
    <w:rsid w:val="00D96DCB"/>
    <w:rsid w:val="00DC2E9C"/>
    <w:rsid w:val="00E0709C"/>
    <w:rsid w:val="00E23D94"/>
    <w:rsid w:val="00E95926"/>
    <w:rsid w:val="00F072A5"/>
    <w:rsid w:val="00F36567"/>
    <w:rsid w:val="00F43363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9748-EBC1-40FE-90B0-6F2C5C6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7145B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145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535F-676B-4010-84A2-BEB1798D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70</cp:revision>
  <cp:lastPrinted>2023-10-20T07:16:00Z</cp:lastPrinted>
  <dcterms:created xsi:type="dcterms:W3CDTF">2022-03-12T12:32:00Z</dcterms:created>
  <dcterms:modified xsi:type="dcterms:W3CDTF">2023-10-26T08:14:00Z</dcterms:modified>
</cp:coreProperties>
</file>