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6" w:rsidRPr="00601E89" w:rsidRDefault="00E63D30" w:rsidP="00F13826">
      <w:pPr>
        <w:pStyle w:val="3"/>
        <w:tabs>
          <w:tab w:val="left" w:pos="3969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13826" w:rsidRPr="00601E89">
        <w:rPr>
          <w:rFonts w:ascii="Times New Roman" w:hAnsi="Times New Roman" w:cs="Times New Roman"/>
          <w:sz w:val="28"/>
          <w:szCs w:val="28"/>
        </w:rPr>
        <w:t>ПРОЕКТ</w:t>
      </w:r>
    </w:p>
    <w:p w:rsidR="00F13826" w:rsidRDefault="00F13826" w:rsidP="00F13826">
      <w:pPr>
        <w:pStyle w:val="3"/>
        <w:tabs>
          <w:tab w:val="left" w:pos="3969"/>
        </w:tabs>
        <w:ind w:right="140"/>
        <w:jc w:val="center"/>
      </w:pPr>
    </w:p>
    <w:p w:rsidR="00F13826" w:rsidRPr="00857330" w:rsidRDefault="00F13826" w:rsidP="00F13826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59306820" r:id="rId6"/>
        </w:object>
      </w:r>
    </w:p>
    <w:p w:rsidR="00F13826" w:rsidRPr="00857330" w:rsidRDefault="00F13826" w:rsidP="00F1382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F13826" w:rsidRPr="00857330" w:rsidRDefault="00F13826" w:rsidP="00F1382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F13826" w:rsidRPr="00857330" w:rsidRDefault="00F13826" w:rsidP="00F13826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F13826" w:rsidRPr="00857330" w:rsidRDefault="00F13826" w:rsidP="00F13826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5E1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F13826" w:rsidRDefault="00F13826" w:rsidP="00F13826">
      <w:pPr>
        <w:pStyle w:val="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13826" w:rsidRPr="00601E89" w:rsidRDefault="00F13826" w:rsidP="00F13826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1E89">
        <w:rPr>
          <w:rFonts w:ascii="Times New Roman" w:hAnsi="Times New Roman" w:cs="Times New Roman"/>
          <w:b/>
          <w:bCs/>
          <w:sz w:val="32"/>
          <w:szCs w:val="32"/>
        </w:rPr>
        <w:t>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601E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1E89">
        <w:rPr>
          <w:rFonts w:ascii="Times New Roman" w:hAnsi="Times New Roman" w:cs="Times New Roman"/>
          <w:sz w:val="32"/>
          <w:szCs w:val="32"/>
        </w:rPr>
        <w:t>м. Калуш</w:t>
      </w:r>
    </w:p>
    <w:p w:rsidR="00F13826" w:rsidRDefault="00F13826" w:rsidP="00F1382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63D30" w:rsidRDefault="00E63D30" w:rsidP="00E63D30">
      <w:pPr>
        <w:shd w:val="clear" w:color="auto" w:fill="FFFFFF"/>
        <w:spacing w:line="252" w:lineRule="atLeast"/>
        <w:ind w:left="-426" w:right="-142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Про надання дозволу  на </w:t>
      </w:r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зовнішньої</w:t>
      </w:r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реклами фізичній особі – </w:t>
      </w:r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підприємцю </w:t>
      </w:r>
      <w:proofErr w:type="spellStart"/>
      <w:r>
        <w:rPr>
          <w:b/>
          <w:sz w:val="28"/>
          <w:szCs w:val="28"/>
          <w:lang w:val="uk-UA"/>
        </w:rPr>
        <w:t>Легуну</w:t>
      </w:r>
      <w:proofErr w:type="spellEnd"/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Андрію Степановичу</w:t>
      </w:r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пр. Лесі Українки,</w:t>
      </w:r>
      <w:r w:rsidR="00F138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</w:t>
      </w:r>
    </w:p>
    <w:p w:rsidR="00E63D30" w:rsidRDefault="00E63D30" w:rsidP="00E63D30">
      <w:pPr>
        <w:ind w:left="-426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E63D30" w:rsidRDefault="00E63D30" w:rsidP="00E63D30">
      <w:pPr>
        <w:ind w:right="-142"/>
        <w:jc w:val="both"/>
        <w:rPr>
          <w:b/>
          <w:sz w:val="28"/>
          <w:szCs w:val="28"/>
          <w:lang w:val="uk-UA"/>
        </w:rPr>
      </w:pPr>
    </w:p>
    <w:p w:rsidR="00E63D30" w:rsidRDefault="00E63D30" w:rsidP="00F13826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Легуна</w:t>
      </w:r>
      <w:proofErr w:type="spellEnd"/>
      <w:r>
        <w:rPr>
          <w:sz w:val="28"/>
          <w:szCs w:val="28"/>
          <w:lang w:val="uk-UA"/>
        </w:rPr>
        <w:t xml:space="preserve"> Андрія Степановича про надання дозволу на розміщення зовнішньої  реклами на пр. Лесі Українки,1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E63D30" w:rsidRDefault="00E63D30" w:rsidP="00F13826">
      <w:pPr>
        <w:tabs>
          <w:tab w:val="left" w:pos="1395"/>
        </w:tabs>
        <w:ind w:right="-142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E63D30" w:rsidRPr="001D6AE7" w:rsidRDefault="00E63D30" w:rsidP="00F13826">
      <w:pPr>
        <w:pStyle w:val="a3"/>
        <w:numPr>
          <w:ilvl w:val="0"/>
          <w:numId w:val="1"/>
        </w:numPr>
        <w:ind w:left="0"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</w:t>
      </w:r>
      <w:proofErr w:type="spellStart"/>
      <w:r>
        <w:rPr>
          <w:sz w:val="28"/>
          <w:szCs w:val="28"/>
          <w:lang w:val="uk-UA"/>
        </w:rPr>
        <w:t>Легуну</w:t>
      </w:r>
      <w:proofErr w:type="spellEnd"/>
      <w:r>
        <w:rPr>
          <w:sz w:val="28"/>
          <w:szCs w:val="28"/>
          <w:lang w:val="uk-UA"/>
        </w:rPr>
        <w:t xml:space="preserve"> Андрію Степановичу на розміщення зовнішньої  реклами  на пр. Лесі Українки,1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</w:t>
      </w:r>
      <w:r w:rsidRPr="001D6AE7">
        <w:rPr>
          <w:sz w:val="28"/>
          <w:szCs w:val="28"/>
          <w:lang w:val="uk-UA"/>
        </w:rPr>
        <w:t>пеціальна  рекламна конструкція типу "</w:t>
      </w:r>
      <w:proofErr w:type="spellStart"/>
      <w:r w:rsidRPr="001D6AE7">
        <w:rPr>
          <w:sz w:val="28"/>
          <w:szCs w:val="28"/>
          <w:lang w:val="uk-UA"/>
        </w:rPr>
        <w:t>штендер</w:t>
      </w:r>
      <w:proofErr w:type="spellEnd"/>
      <w:r w:rsidRPr="001D6AE7">
        <w:rPr>
          <w:sz w:val="28"/>
          <w:szCs w:val="28"/>
          <w:lang w:val="uk-UA"/>
        </w:rPr>
        <w:t xml:space="preserve">", розміром </w:t>
      </w:r>
      <w:r>
        <w:rPr>
          <w:sz w:val="28"/>
          <w:szCs w:val="28"/>
          <w:lang w:val="uk-UA"/>
        </w:rPr>
        <w:t>1</w:t>
      </w:r>
      <w:r w:rsidRPr="001D6A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1D6AE7">
        <w:rPr>
          <w:sz w:val="28"/>
          <w:szCs w:val="28"/>
          <w:lang w:val="uk-UA"/>
        </w:rPr>
        <w:t xml:space="preserve"> м х 0.7</w:t>
      </w:r>
      <w:r>
        <w:rPr>
          <w:sz w:val="28"/>
          <w:szCs w:val="28"/>
          <w:lang w:val="uk-UA"/>
        </w:rPr>
        <w:t>3</w:t>
      </w:r>
      <w:r w:rsidRPr="001D6AE7">
        <w:rPr>
          <w:sz w:val="28"/>
          <w:szCs w:val="28"/>
          <w:lang w:val="uk-UA"/>
        </w:rPr>
        <w:t xml:space="preserve"> м.</w:t>
      </w:r>
    </w:p>
    <w:p w:rsidR="00E63D30" w:rsidRPr="00BE52A2" w:rsidRDefault="00E63D30" w:rsidP="00F13826">
      <w:pPr>
        <w:pStyle w:val="a3"/>
        <w:numPr>
          <w:ilvl w:val="0"/>
          <w:numId w:val="2"/>
        </w:numPr>
        <w:ind w:right="-142" w:firstLine="117"/>
        <w:jc w:val="both"/>
        <w:rPr>
          <w:sz w:val="28"/>
          <w:szCs w:val="28"/>
          <w:lang w:val="uk-UA"/>
        </w:rPr>
      </w:pPr>
      <w:r w:rsidRPr="00BE52A2"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>
        <w:rPr>
          <w:sz w:val="28"/>
          <w:szCs w:val="28"/>
          <w:lang w:val="uk-UA"/>
        </w:rPr>
        <w:t>Легуну</w:t>
      </w:r>
      <w:proofErr w:type="spellEnd"/>
      <w:r>
        <w:rPr>
          <w:sz w:val="28"/>
          <w:szCs w:val="28"/>
          <w:lang w:val="uk-UA"/>
        </w:rPr>
        <w:t xml:space="preserve"> Андрію Степановичу</w:t>
      </w:r>
      <w:r w:rsidRPr="00BE52A2">
        <w:rPr>
          <w:sz w:val="28"/>
          <w:szCs w:val="28"/>
          <w:lang w:val="uk-UA"/>
        </w:rPr>
        <w:t>:</w:t>
      </w:r>
    </w:p>
    <w:p w:rsidR="00E63D30" w:rsidRPr="00BE52A2" w:rsidRDefault="00E63D30" w:rsidP="00F13826">
      <w:pPr>
        <w:pStyle w:val="a3"/>
        <w:numPr>
          <w:ilvl w:val="1"/>
          <w:numId w:val="2"/>
        </w:numPr>
        <w:ind w:left="0" w:right="283" w:firstLine="567"/>
        <w:jc w:val="both"/>
        <w:rPr>
          <w:sz w:val="28"/>
          <w:szCs w:val="28"/>
          <w:lang w:val="uk-UA"/>
        </w:rPr>
      </w:pPr>
      <w:r w:rsidRPr="00BE52A2">
        <w:rPr>
          <w:sz w:val="28"/>
          <w:szCs w:val="28"/>
          <w:lang w:val="uk-UA"/>
        </w:rPr>
        <w:t>В п’ятиденний термін після реєстрації дозволу укласти договір з комунальним підприємством «Міський інформаційний центр» про надання в тимчасове користування місця, яке перебуває у комунальній власності, для розташування спеціальної рекламної конструкції.</w:t>
      </w:r>
    </w:p>
    <w:p w:rsidR="00E63D30" w:rsidRPr="00F13826" w:rsidRDefault="00E63D30" w:rsidP="00946B7D">
      <w:pPr>
        <w:pStyle w:val="a3"/>
        <w:numPr>
          <w:ilvl w:val="1"/>
          <w:numId w:val="2"/>
        </w:numPr>
        <w:ind w:left="142" w:right="-142" w:firstLine="567"/>
        <w:jc w:val="both"/>
        <w:rPr>
          <w:sz w:val="28"/>
          <w:szCs w:val="28"/>
          <w:lang w:val="uk-UA"/>
        </w:rPr>
      </w:pPr>
      <w:r w:rsidRPr="00F13826">
        <w:rPr>
          <w:sz w:val="28"/>
          <w:szCs w:val="28"/>
          <w:lang w:val="uk-UA"/>
        </w:rPr>
        <w:lastRenderedPageBreak/>
        <w:t>Конструкцію розташувати з дотриманням вимог законодавства у галузі</w:t>
      </w:r>
      <w:r w:rsidR="00F13826" w:rsidRPr="00F13826">
        <w:rPr>
          <w:sz w:val="28"/>
          <w:szCs w:val="28"/>
          <w:lang w:val="uk-UA"/>
        </w:rPr>
        <w:t xml:space="preserve"> </w:t>
      </w:r>
      <w:r w:rsidRPr="00F13826"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  <w:r w:rsidR="00F1382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13826"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E63D30" w:rsidRDefault="00E63D30" w:rsidP="00F13826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E63D30" w:rsidRDefault="00E63D30" w:rsidP="00F13826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E63D30" w:rsidRDefault="00E63D30" w:rsidP="00F13826">
      <w:pPr>
        <w:ind w:right="-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>
        <w:rPr>
          <w:sz w:val="28"/>
          <w:szCs w:val="28"/>
          <w:lang w:val="uk-UA"/>
        </w:rPr>
        <w:t>Легуну</w:t>
      </w:r>
      <w:proofErr w:type="spellEnd"/>
      <w:r>
        <w:rPr>
          <w:sz w:val="28"/>
          <w:szCs w:val="28"/>
          <w:lang w:val="uk-UA"/>
        </w:rPr>
        <w:t xml:space="preserve"> Андрію Степановичу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рішення  демонтувати рекламну конструкцію, а ділянку привести у придатний для використання стан.</w:t>
      </w:r>
    </w:p>
    <w:p w:rsidR="00E63D30" w:rsidRDefault="00E63D30" w:rsidP="00F13826">
      <w:pPr>
        <w:ind w:right="-142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E63D30" w:rsidRDefault="00E63D30" w:rsidP="00F13826">
      <w:pPr>
        <w:ind w:right="-142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E63D30" w:rsidRDefault="00E63D30" w:rsidP="00E63D30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63D30" w:rsidRDefault="00E63D30" w:rsidP="00E63D30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63D30" w:rsidRDefault="00E63D30" w:rsidP="00E63D30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</w:p>
    <w:p w:rsidR="00E63D30" w:rsidRDefault="00E63D30" w:rsidP="00E63D30">
      <w:pPr>
        <w:ind w:right="-142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2207C7" w:rsidRDefault="00F13826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F7F"/>
    <w:multiLevelType w:val="multilevel"/>
    <w:tmpl w:val="BEBA5E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93568E3"/>
    <w:multiLevelType w:val="multilevel"/>
    <w:tmpl w:val="7B447F1C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0"/>
    <w:rsid w:val="00261370"/>
    <w:rsid w:val="00340559"/>
    <w:rsid w:val="003B7210"/>
    <w:rsid w:val="004F00F1"/>
    <w:rsid w:val="00501065"/>
    <w:rsid w:val="005929FE"/>
    <w:rsid w:val="00673AA7"/>
    <w:rsid w:val="006A22DC"/>
    <w:rsid w:val="006D23EA"/>
    <w:rsid w:val="00C64D41"/>
    <w:rsid w:val="00C834CE"/>
    <w:rsid w:val="00D54C4C"/>
    <w:rsid w:val="00E63D30"/>
    <w:rsid w:val="00EB1CBE"/>
    <w:rsid w:val="00F1382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35C2"/>
  <w15:chartTrackingRefBased/>
  <w15:docId w15:val="{9499CD92-9D23-4227-A122-76A0052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1382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3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F13826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 Spacing"/>
    <w:uiPriority w:val="1"/>
    <w:qFormat/>
    <w:rsid w:val="00F1382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2023-09-15T08:53:00Z</cp:lastPrinted>
  <dcterms:created xsi:type="dcterms:W3CDTF">2023-10-20T08:34:00Z</dcterms:created>
  <dcterms:modified xsi:type="dcterms:W3CDTF">2023-10-20T08:34:00Z</dcterms:modified>
</cp:coreProperties>
</file>