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40" w:rsidRPr="00DA0840" w:rsidRDefault="00DA0840" w:rsidP="00DA0840">
      <w:pPr>
        <w:pStyle w:val="3"/>
        <w:tabs>
          <w:tab w:val="left" w:pos="3969"/>
        </w:tabs>
        <w:spacing w:before="0"/>
        <w:ind w:right="140"/>
        <w:jc w:val="center"/>
        <w:rPr>
          <w:color w:val="000000" w:themeColor="text1"/>
        </w:rPr>
      </w:pPr>
      <w:r w:rsidRPr="00DA0840">
        <w:rPr>
          <w:color w:val="000000" w:themeColor="text1"/>
        </w:rPr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4" o:title=""/>
          </v:shape>
          <o:OLEObject Type="Embed" ProgID="Imaging." ShapeID="_x0000_i1025" DrawAspect="Content" ObjectID="_1754301812" r:id="rId5"/>
        </w:object>
      </w:r>
      <w:r w:rsidRPr="00DA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DA0840" w:rsidRPr="00DA0840" w:rsidRDefault="00DA0840" w:rsidP="00DA0840">
      <w:pPr>
        <w:pStyle w:val="3"/>
        <w:tabs>
          <w:tab w:val="left" w:pos="3969"/>
        </w:tabs>
        <w:spacing w:before="0"/>
        <w:ind w:right="14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A0840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DA0840" w:rsidRPr="00DA0840" w:rsidRDefault="00DA0840" w:rsidP="00DA0840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</w:pPr>
      <w:r w:rsidRPr="00DA0840">
        <w:rPr>
          <w:rFonts w:ascii="Times New Roman" w:hAnsi="Times New Roman" w:cs="Times New Roman"/>
          <w:color w:val="000000" w:themeColor="text1"/>
          <w:sz w:val="36"/>
          <w:szCs w:val="36"/>
        </w:rPr>
        <w:t>УКРАЇНА</w:t>
      </w:r>
    </w:p>
    <w:p w:rsidR="00DA0840" w:rsidRPr="00DA0840" w:rsidRDefault="00DA0840" w:rsidP="00DA0840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</w:pPr>
      <w:r w:rsidRPr="00DA0840">
        <w:rPr>
          <w:rFonts w:ascii="Times New Roman" w:hAnsi="Times New Roman" w:cs="Times New Roman"/>
          <w:color w:val="000000" w:themeColor="text1"/>
          <w:sz w:val="36"/>
          <w:szCs w:val="36"/>
        </w:rPr>
        <w:t>КАЛУСЬКА МІСЬКА РАДА</w:t>
      </w:r>
    </w:p>
    <w:p w:rsidR="00DA0840" w:rsidRPr="00DA0840" w:rsidRDefault="00DA0840" w:rsidP="00DA0840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</w:pPr>
      <w:r w:rsidRPr="00DA0840">
        <w:rPr>
          <w:rFonts w:ascii="Times New Roman" w:hAnsi="Times New Roman" w:cs="Times New Roman"/>
          <w:color w:val="000000" w:themeColor="text1"/>
          <w:sz w:val="36"/>
          <w:szCs w:val="36"/>
        </w:rPr>
        <w:t>ВИКОНАВЧИЙ КОМІТЕТ</w:t>
      </w:r>
    </w:p>
    <w:p w:rsidR="00DA0840" w:rsidRPr="00DA0840" w:rsidRDefault="00DA0840" w:rsidP="00DA084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DA0840">
        <w:rPr>
          <w:b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58325E" wp14:editId="129120BC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29210" r="3302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0C197" id="Прямая соединительная линия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DA0840" w:rsidRPr="00DA0840" w:rsidRDefault="00DA0840" w:rsidP="00DA0840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36"/>
          <w:szCs w:val="36"/>
        </w:rPr>
      </w:pPr>
      <w:r w:rsidRPr="00DA0840">
        <w:rPr>
          <w:rFonts w:ascii="Times New Roman" w:hAnsi="Times New Roman" w:cs="Times New Roman"/>
          <w:color w:val="000000" w:themeColor="text1"/>
          <w:sz w:val="36"/>
          <w:szCs w:val="36"/>
        </w:rPr>
        <w:t>РІШЕННЯ</w:t>
      </w:r>
    </w:p>
    <w:p w:rsidR="00D350D6" w:rsidRPr="00DA0840" w:rsidRDefault="00D350D6" w:rsidP="00DA0840">
      <w:pPr>
        <w:rPr>
          <w:color w:val="000000" w:themeColor="text1"/>
          <w:lang w:val="uk-UA"/>
        </w:rPr>
      </w:pPr>
    </w:p>
    <w:p w:rsidR="00D350D6" w:rsidRDefault="00D350D6" w:rsidP="00D350D6">
      <w:pPr>
        <w:tabs>
          <w:tab w:val="left" w:pos="1027"/>
        </w:tabs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1268DC">
        <w:rPr>
          <w:rFonts w:ascii="Times New Roman" w:hAnsi="Times New Roman"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sz w:val="28"/>
          <w:szCs w:val="28"/>
          <w:lang w:val="uk-UA"/>
        </w:rPr>
        <w:t>зняття з квартирного</w:t>
      </w:r>
    </w:p>
    <w:p w:rsidR="00D350D6" w:rsidRPr="001268DC" w:rsidRDefault="00D350D6" w:rsidP="00D350D6">
      <w:pPr>
        <w:tabs>
          <w:tab w:val="left" w:pos="1027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обліку сім’ї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Якимечка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Ю.С.</w:t>
      </w:r>
    </w:p>
    <w:p w:rsidR="00D350D6" w:rsidRPr="001268DC" w:rsidRDefault="00D350D6" w:rsidP="00D350D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268DC">
        <w:rPr>
          <w:rFonts w:ascii="Times New Roman" w:hAnsi="Times New Roman"/>
          <w:sz w:val="28"/>
          <w:szCs w:val="28"/>
          <w:lang w:val="uk-UA"/>
        </w:rPr>
        <w:t xml:space="preserve"> </w:t>
      </w:r>
    </w:p>
    <w:bookmarkEnd w:id="0"/>
    <w:p w:rsidR="00D350D6" w:rsidRPr="001268DC" w:rsidRDefault="00D350D6" w:rsidP="00D350D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0D6" w:rsidRDefault="00D350D6" w:rsidP="00D350D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623022">
        <w:rPr>
          <w:rFonts w:ascii="Times New Roman" w:hAnsi="Times New Roman"/>
          <w:sz w:val="28"/>
          <w:szCs w:val="28"/>
          <w:lang w:val="uk-UA"/>
        </w:rPr>
        <w:t>еруючись ст.30 Закону України «Про місцеве самоврядування в Україні»,</w:t>
      </w:r>
      <w:r w:rsidRPr="00BA76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Житловим кодексом України, 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11 грудня 1984р. №470,  розглянувши заяву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Якимечка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Ю.С. від 08.08.2023,</w:t>
      </w:r>
      <w:r w:rsidRPr="00BA76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17.08.2023 №7,  виконавчий комітет міської ради    </w:t>
      </w:r>
    </w:p>
    <w:p w:rsidR="00D350D6" w:rsidRDefault="00D350D6" w:rsidP="00D350D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350D6" w:rsidRPr="00BA761B" w:rsidRDefault="00D350D6" w:rsidP="00D350D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BA761B">
        <w:rPr>
          <w:rFonts w:ascii="Times New Roman" w:hAnsi="Times New Roman"/>
          <w:sz w:val="28"/>
          <w:szCs w:val="28"/>
          <w:lang w:val="uk-UA"/>
        </w:rPr>
        <w:t>Зняти з к</w:t>
      </w:r>
      <w:r>
        <w:rPr>
          <w:rFonts w:ascii="Times New Roman" w:hAnsi="Times New Roman"/>
          <w:sz w:val="28"/>
          <w:szCs w:val="28"/>
          <w:lang w:val="uk-UA"/>
        </w:rPr>
        <w:t xml:space="preserve">вартирного обліку сім’ю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Якимечка</w:t>
      </w:r>
      <w:proofErr w:type="spellEnd"/>
      <w:r w:rsidRPr="00BA761B">
        <w:rPr>
          <w:rFonts w:ascii="Times New Roman" w:hAnsi="Times New Roman"/>
          <w:sz w:val="28"/>
          <w:szCs w:val="28"/>
          <w:lang w:val="uk-UA"/>
        </w:rPr>
        <w:t xml:space="preserve"> Юрія Степановича на підставі поданої ним заяви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350D6" w:rsidRDefault="00D350D6" w:rsidP="00D350D6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2. Контроль за виконанням рішення покласти на заступника міського голови Богдана Білецького.</w:t>
      </w:r>
    </w:p>
    <w:p w:rsidR="00D350D6" w:rsidRDefault="00D350D6" w:rsidP="00D350D6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0D6" w:rsidRDefault="00D350D6" w:rsidP="00D350D6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0D6" w:rsidRDefault="00D350D6" w:rsidP="00D350D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D350D6" w:rsidRDefault="00D350D6" w:rsidP="00D350D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0D6" w:rsidRDefault="00D350D6" w:rsidP="00D350D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0D6" w:rsidRDefault="00D350D6" w:rsidP="00D350D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0D6" w:rsidRDefault="00D350D6" w:rsidP="00D350D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0D6" w:rsidRDefault="00D350D6" w:rsidP="00D350D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0D6" w:rsidRDefault="00D350D6" w:rsidP="00D350D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1A25" w:rsidRPr="00D350D6" w:rsidRDefault="00771A25" w:rsidP="00771A25">
      <w:pPr>
        <w:rPr>
          <w:rFonts w:ascii="Times New Roman" w:hAnsi="Times New Roman"/>
          <w:sz w:val="28"/>
          <w:szCs w:val="28"/>
          <w:lang w:val="en-US"/>
        </w:rPr>
      </w:pPr>
    </w:p>
    <w:p w:rsidR="00382F0F" w:rsidRPr="00771A25" w:rsidRDefault="00382F0F">
      <w:pPr>
        <w:rPr>
          <w:lang w:val="uk-UA"/>
        </w:rPr>
      </w:pPr>
    </w:p>
    <w:sectPr w:rsidR="00382F0F" w:rsidRPr="0077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0F"/>
    <w:rsid w:val="00382F0F"/>
    <w:rsid w:val="00771A25"/>
    <w:rsid w:val="007D196A"/>
    <w:rsid w:val="00AC413F"/>
    <w:rsid w:val="00D350D6"/>
    <w:rsid w:val="00D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CF26"/>
  <w15:docId w15:val="{5E22F483-B0DF-4547-A379-F65F68D3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771A25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71A25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1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71A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771A2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2023-08-23T10:17:00Z</dcterms:created>
  <dcterms:modified xsi:type="dcterms:W3CDTF">2023-08-23T10:17:00Z</dcterms:modified>
</cp:coreProperties>
</file>