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A41" w:rsidRDefault="008D1A41" w:rsidP="00EA1FD4">
      <w:bookmarkStart w:id="0" w:name="_Hlk126655877"/>
    </w:p>
    <w:p w:rsidR="005C228B" w:rsidRPr="005C228B" w:rsidRDefault="005C228B" w:rsidP="005C228B">
      <w:pPr>
        <w:tabs>
          <w:tab w:val="left" w:pos="4860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C228B">
        <w:rPr>
          <w:rFonts w:ascii="Times New Roman" w:eastAsia="Times New Roman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036881A4" wp14:editId="5B421A76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228B" w:rsidRPr="005C228B" w:rsidRDefault="005C228B" w:rsidP="005C228B">
      <w:pPr>
        <w:tabs>
          <w:tab w:val="left" w:pos="4253"/>
        </w:tabs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</w:pPr>
      <w:r w:rsidRPr="005C228B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УКРАЇНА</w:t>
      </w:r>
    </w:p>
    <w:p w:rsidR="005C228B" w:rsidRPr="005C228B" w:rsidRDefault="005C228B" w:rsidP="005C228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2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КАЛУСЬКА МІСЬКА РАДА</w:t>
      </w:r>
    </w:p>
    <w:p w:rsidR="005C228B" w:rsidRPr="005C228B" w:rsidRDefault="005C228B" w:rsidP="005C228B">
      <w:pPr>
        <w:snapToGrid w:val="0"/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2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ІВАНО-ФРАНКІВСЬКОЇ ОБЛАСТІ</w:t>
      </w:r>
    </w:p>
    <w:p w:rsidR="005C228B" w:rsidRPr="005C228B" w:rsidRDefault="005C228B" w:rsidP="005C228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proofErr w:type="gramStart"/>
      <w:r w:rsidRPr="005C22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ВИКОНАВЧИЙ  КОМІТЕТ</w:t>
      </w:r>
      <w:proofErr w:type="gramEnd"/>
    </w:p>
    <w:p w:rsidR="005C228B" w:rsidRPr="005C228B" w:rsidRDefault="00F36709" w:rsidP="005C228B">
      <w:pPr>
        <w:spacing w:after="0" w:line="252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noProof/>
        </w:rPr>
        <w:pict>
          <v:line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856.1pt,8.05pt" to="1335.35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<v:stroke linestyle="thickThin"/>
            <w10:wrap anchorx="margin"/>
          </v:line>
        </w:pict>
      </w:r>
      <w:r w:rsidR="005C228B" w:rsidRPr="005C22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:rsidR="005C228B" w:rsidRPr="005C228B" w:rsidRDefault="005C228B" w:rsidP="005C228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5C228B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РОЗПОРЯДЖЕННЯ МІСЬКОГО ГОЛОВИ</w:t>
      </w:r>
    </w:p>
    <w:p w:rsidR="005C228B" w:rsidRPr="005C228B" w:rsidRDefault="005C228B" w:rsidP="005C228B">
      <w:pPr>
        <w:spacing w:after="0" w:line="252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:rsidR="00EA1FD4" w:rsidRDefault="005C228B" w:rsidP="005C22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</w:t>
      </w:r>
      <w:r w:rsidRPr="005C22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16.06.2023                                         м. Калуш</w:t>
      </w:r>
      <w:r w:rsidRPr="005C228B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r w:rsidRPr="005C22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</w:t>
      </w:r>
      <w:r w:rsidR="00F3670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                         № 123</w:t>
      </w:r>
      <w:r w:rsidRPr="005C22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–</w:t>
      </w:r>
      <w:r w:rsidRPr="005C228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</w:t>
      </w:r>
    </w:p>
    <w:p w:rsidR="005C228B" w:rsidRPr="005C228B" w:rsidRDefault="005C228B" w:rsidP="005C228B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tbl>
      <w:tblPr>
        <w:tblStyle w:val="a3"/>
        <w:tblW w:w="8146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4"/>
        <w:gridCol w:w="3722"/>
      </w:tblGrid>
      <w:tr w:rsidR="00EA1FD4" w:rsidRPr="00F36709" w:rsidTr="005C228B">
        <w:trPr>
          <w:trHeight w:val="1419"/>
        </w:trPr>
        <w:tc>
          <w:tcPr>
            <w:tcW w:w="4424" w:type="dxa"/>
          </w:tcPr>
          <w:p w:rsidR="00EA1FD4" w:rsidRPr="00817F08" w:rsidRDefault="00EA1FD4" w:rsidP="005C228B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D311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Про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відшкодування видатків,</w:t>
            </w:r>
          </w:p>
          <w:p w:rsidR="00EA1FD4" w:rsidRDefault="005C228B" w:rsidP="005C228B">
            <w:pPr>
              <w:ind w:hanging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EA1FD4"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пов’язаних з похованням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                                                    військовослужбовц</w:t>
            </w:r>
            <w:r w:rsidR="001C449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я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A1FD4" w:rsidRDefault="005C228B" w:rsidP="005C228B">
            <w:pPr>
              <w:ind w:hanging="14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proofErr w:type="spellStart"/>
            <w:r w:rsidR="001C44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Андрія</w:t>
            </w:r>
            <w:proofErr w:type="spellEnd"/>
            <w:r w:rsidR="001C44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БУДЗАНА</w:t>
            </w:r>
            <w:r w:rsidR="00254C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та</w:t>
            </w:r>
          </w:p>
          <w:p w:rsidR="00EA1FD4" w:rsidRPr="006944E5" w:rsidRDefault="005C228B" w:rsidP="005C228B">
            <w:pPr>
              <w:ind w:hanging="142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1C449A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ветерана ОУН-УПА Степана ПЕТРАША</w:t>
            </w:r>
          </w:p>
        </w:tc>
        <w:tc>
          <w:tcPr>
            <w:tcW w:w="3722" w:type="dxa"/>
          </w:tcPr>
          <w:p w:rsidR="00EA1FD4" w:rsidRPr="001C449A" w:rsidRDefault="00EA1FD4" w:rsidP="005C228B">
            <w:pPr>
              <w:ind w:hanging="142"/>
              <w:rPr>
                <w:lang w:val="ru-RU"/>
              </w:rPr>
            </w:pPr>
          </w:p>
        </w:tc>
      </w:tr>
    </w:tbl>
    <w:p w:rsidR="00EA1FD4" w:rsidRPr="001C449A" w:rsidRDefault="00EA1FD4" w:rsidP="005C228B">
      <w:pPr>
        <w:ind w:hanging="142"/>
        <w:rPr>
          <w:lang w:val="ru-RU"/>
        </w:rPr>
      </w:pPr>
    </w:p>
    <w:p w:rsidR="001C449A" w:rsidRDefault="005C228B" w:rsidP="005C228B">
      <w:pPr>
        <w:spacing w:after="0" w:line="240" w:lineRule="auto"/>
        <w:ind w:left="426" w:firstLine="28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Відповідно до статті 42, пункту 8 статті 59 Закону України «Про місцеве сам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оврядування в Україні», рішення Калуської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 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>від 29.09.2022 № </w:t>
      </w:r>
      <w:r w:rsidR="00EA1FD4" w:rsidRPr="00E36667">
        <w:rPr>
          <w:rFonts w:ascii="Times New Roman" w:hAnsi="Times New Roman" w:cs="Times New Roman"/>
          <w:bCs/>
          <w:sz w:val="28"/>
          <w:szCs w:val="28"/>
          <w:lang w:val="uk-UA"/>
        </w:rPr>
        <w:t>1581</w:t>
      </w:r>
      <w:r w:rsidR="00EA1FD4" w:rsidRPr="00E36667">
        <w:rPr>
          <w:rFonts w:ascii="Times New Roman" w:hAnsi="Times New Roman" w:cs="Times New Roman"/>
          <w:sz w:val="28"/>
          <w:szCs w:val="28"/>
          <w:lang w:val="uk-UA"/>
        </w:rPr>
        <w:t xml:space="preserve"> «Про Програму розвитку місцевого самоврядування на 2023-2025 роки», для відшкодування видатків, пов’язаних з похованням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 загибл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ого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>військовослужбовц</w:t>
      </w:r>
      <w:bookmarkStart w:id="1" w:name="_Hlk135223440"/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я </w:t>
      </w:r>
      <w:bookmarkEnd w:id="1"/>
      <w:r w:rsidR="001C449A">
        <w:rPr>
          <w:rFonts w:ascii="Times New Roman" w:hAnsi="Times New Roman" w:cs="Times New Roman"/>
          <w:sz w:val="28"/>
          <w:szCs w:val="28"/>
          <w:lang w:val="uk-UA"/>
        </w:rPr>
        <w:t>БУДЗАНА Андрія Івановича</w:t>
      </w:r>
      <w:r w:rsidR="00254CA7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померлого </w:t>
      </w:r>
      <w:r w:rsidR="001C449A" w:rsidRPr="00F36709">
        <w:rPr>
          <w:rFonts w:ascii="Times New Roman" w:hAnsi="Times New Roman" w:cs="Times New Roman"/>
          <w:sz w:val="28"/>
          <w:szCs w:val="28"/>
          <w:lang w:val="uk-UA"/>
        </w:rPr>
        <w:t>ветерана ОУН-УПА, Почесного громадянина міста Калуша ПЕТРАША Степана Миколайовича</w:t>
      </w:r>
      <w:r w:rsidR="00CC1033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EA1FD4" w:rsidRPr="0066226F" w:rsidRDefault="00EA1FD4" w:rsidP="005C228B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загиблого військовослужбовця 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БУДЗАНА Андрія Івановича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згідно з додатком 1.</w:t>
      </w:r>
    </w:p>
    <w:p w:rsidR="00EA1FD4" w:rsidRDefault="00EA1FD4" w:rsidP="005C228B">
      <w:pPr>
        <w:pStyle w:val="a4"/>
        <w:numPr>
          <w:ilvl w:val="0"/>
          <w:numId w:val="1"/>
        </w:numPr>
        <w:spacing w:after="0"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Затвердити кошторис видатків, пов’язаний з похованням </w:t>
      </w:r>
      <w:r w:rsidR="001C449A">
        <w:rPr>
          <w:rFonts w:ascii="Times New Roman" w:hAnsi="Times New Roman" w:cs="Times New Roman"/>
          <w:sz w:val="28"/>
          <w:szCs w:val="28"/>
          <w:lang w:val="uk-UA"/>
        </w:rPr>
        <w:t xml:space="preserve">померлого </w:t>
      </w:r>
      <w:r w:rsidR="001C449A">
        <w:rPr>
          <w:rFonts w:ascii="Times New Roman" w:hAnsi="Times New Roman" w:cs="Times New Roman"/>
          <w:sz w:val="28"/>
          <w:szCs w:val="28"/>
          <w:lang w:val="ru-RU"/>
        </w:rPr>
        <w:t>ветерана ОУН-УПА, Почесного громадянина міста Калуша ПЕТРАША</w:t>
      </w:r>
      <w:r w:rsidR="001C449A" w:rsidRPr="001C44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C449A">
        <w:rPr>
          <w:rFonts w:ascii="Times New Roman" w:hAnsi="Times New Roman" w:cs="Times New Roman"/>
          <w:sz w:val="28"/>
          <w:szCs w:val="28"/>
          <w:lang w:val="ru-RU"/>
        </w:rPr>
        <w:t>Степана Миколайовича</w:t>
      </w:r>
      <w:r w:rsidR="001C449A"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згідно з додатком 2.</w:t>
      </w:r>
    </w:p>
    <w:p w:rsidR="00EA1FD4" w:rsidRPr="0066226F" w:rsidRDefault="00EA1FD4" w:rsidP="005C228B">
      <w:pPr>
        <w:pStyle w:val="a4"/>
        <w:numPr>
          <w:ilvl w:val="0"/>
          <w:numId w:val="1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Відділу </w:t>
      </w:r>
      <w:hyperlink r:id="rId7" w:history="1">
        <w:r w:rsidRPr="0066226F">
          <w:rPr>
            <w:rFonts w:ascii="Times New Roman" w:hAnsi="Times New Roman" w:cs="Times New Roman"/>
            <w:sz w:val="28"/>
            <w:szCs w:val="28"/>
            <w:lang w:val="uk-UA"/>
          </w:rPr>
          <w:t>бухгалтерського обліку і звітності</w:t>
        </w:r>
      </w:hyperlink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виконавчого комітету Калуської міської ради (</w:t>
      </w:r>
      <w:r w:rsidR="00847892">
        <w:rPr>
          <w:rFonts w:ascii="Times New Roman" w:hAnsi="Times New Roman" w:cs="Times New Roman"/>
          <w:sz w:val="28"/>
          <w:szCs w:val="28"/>
          <w:lang w:val="uk-UA"/>
        </w:rPr>
        <w:t>Ірина ГУМЕН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) здійснити перерахунок коштів згідно з кошторисами видатків, затверджених пунктом 1, 2 цього розпорядження, відповідно до актів виконаних робіт (наданих послуг).</w:t>
      </w:r>
    </w:p>
    <w:p w:rsidR="00EA1FD4" w:rsidRPr="0066226F" w:rsidRDefault="00EA1FD4" w:rsidP="005C228B">
      <w:pPr>
        <w:pStyle w:val="a4"/>
        <w:numPr>
          <w:ilvl w:val="0"/>
          <w:numId w:val="1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Організаційному відділу виконавчого комітету Калуської міської ради (Олександр КОРПАН) забезпечити супровід проектів договорів та їх виконання в межах своєї компетенції. </w:t>
      </w:r>
    </w:p>
    <w:p w:rsidR="00631BEF" w:rsidRDefault="00EA1FD4" w:rsidP="005C228B">
      <w:pPr>
        <w:pStyle w:val="a4"/>
        <w:numPr>
          <w:ilvl w:val="0"/>
          <w:numId w:val="1"/>
        </w:numPr>
        <w:spacing w:line="240" w:lineRule="auto"/>
        <w:ind w:left="426" w:firstLine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цього 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розпорядження покласти на </w:t>
      </w:r>
      <w:r w:rsidR="00631BEF" w:rsidRPr="00631BEF">
        <w:rPr>
          <w:rFonts w:ascii="Times New Roman" w:hAnsi="Times New Roman" w:cs="Times New Roman"/>
          <w:sz w:val="28"/>
          <w:szCs w:val="28"/>
          <w:lang w:val="uk-UA"/>
        </w:rPr>
        <w:t>керуючого справами виконавчого комітету Калуської міської ради Олега САВКУ</w:t>
      </w:r>
      <w:r w:rsidRPr="0066226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3545D" w:rsidRPr="0073545D" w:rsidRDefault="0073545D" w:rsidP="005C228B">
      <w:pPr>
        <w:pStyle w:val="a4"/>
        <w:ind w:left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7"/>
        <w:gridCol w:w="4988"/>
      </w:tblGrid>
      <w:tr w:rsidR="00EA1FD4" w:rsidTr="003C3F17">
        <w:tc>
          <w:tcPr>
            <w:tcW w:w="4737" w:type="dxa"/>
          </w:tcPr>
          <w:p w:rsidR="00EA1FD4" w:rsidRDefault="005C228B" w:rsidP="005C228B">
            <w:pPr>
              <w:ind w:hanging="142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</w:t>
            </w:r>
            <w:r w:rsidR="00EA1FD4"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Міський голова</w:t>
            </w:r>
          </w:p>
        </w:tc>
        <w:tc>
          <w:tcPr>
            <w:tcW w:w="4988" w:type="dxa"/>
          </w:tcPr>
          <w:p w:rsidR="00EA1FD4" w:rsidRDefault="004D5FAB" w:rsidP="005C228B">
            <w:pPr>
              <w:ind w:hanging="142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                          </w:t>
            </w:r>
            <w:r w:rsidR="00EA1FD4" w:rsidRPr="00D31DB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Андрій </w:t>
            </w:r>
            <w:r w:rsidR="00EA1FD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НАЙДА</w:t>
            </w:r>
          </w:p>
        </w:tc>
      </w:tr>
    </w:tbl>
    <w:p w:rsidR="00631BEF" w:rsidRDefault="00EA1FD4" w:rsidP="005C228B">
      <w:pPr>
        <w:ind w:hanging="14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31DBA">
        <w:rPr>
          <w:rFonts w:ascii="Times New Roman" w:hAnsi="Times New Roman" w:cs="Times New Roman"/>
          <w:sz w:val="28"/>
          <w:szCs w:val="28"/>
          <w:lang w:val="uk-UA"/>
        </w:rPr>
        <w:tab/>
      </w:r>
    </w:p>
    <w:p w:rsidR="00631BEF" w:rsidRPr="00F66CB3" w:rsidRDefault="00631BEF" w:rsidP="00F66CB3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31BEF" w:rsidRDefault="00631BEF" w:rsidP="00F66CB3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631BEF" w:rsidRDefault="00631BEF" w:rsidP="00EA1FD4"/>
    <w:p w:rsidR="00631BEF" w:rsidRDefault="00631BEF" w:rsidP="00EA1FD4"/>
    <w:p w:rsidR="0073545D" w:rsidRDefault="0073545D" w:rsidP="00EA1FD4"/>
    <w:p w:rsidR="00E85CEA" w:rsidRDefault="00E85CEA" w:rsidP="00EA1FD4"/>
    <w:p w:rsidR="00631BEF" w:rsidRDefault="00631BEF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5C228B" w:rsidRDefault="005C228B" w:rsidP="00EA1FD4"/>
    <w:p w:rsidR="00EA1FD4" w:rsidRPr="00817F08" w:rsidRDefault="00540BD4" w:rsidP="005C228B">
      <w:pPr>
        <w:tabs>
          <w:tab w:val="left" w:pos="984"/>
          <w:tab w:val="left" w:pos="15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 w:rsidR="00EA1FD4">
        <w:rPr>
          <w:rFonts w:ascii="Times New Roman" w:hAnsi="Times New Roman" w:cs="Times New Roman"/>
          <w:sz w:val="28"/>
          <w:szCs w:val="28"/>
          <w:lang w:val="uk-UA"/>
        </w:rPr>
        <w:t>1</w:t>
      </w:r>
    </w:p>
    <w:p w:rsidR="00EA1FD4" w:rsidRPr="00817F08" w:rsidRDefault="00EA1FD4" w:rsidP="005C228B">
      <w:pPr>
        <w:tabs>
          <w:tab w:val="left" w:pos="984"/>
          <w:tab w:val="left" w:pos="151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C013F0">
        <w:rPr>
          <w:rFonts w:ascii="Times New Roman" w:hAnsi="Times New Roman" w:cs="Times New Roman"/>
          <w:sz w:val="28"/>
          <w:szCs w:val="28"/>
          <w:lang w:val="uk-UA"/>
        </w:rPr>
        <w:t xml:space="preserve">16.06.2023 № </w:t>
      </w:r>
      <w:r w:rsidR="00F36709">
        <w:rPr>
          <w:rFonts w:ascii="Times New Roman" w:hAnsi="Times New Roman" w:cs="Times New Roman"/>
          <w:sz w:val="28"/>
          <w:szCs w:val="28"/>
          <w:lang w:val="uk-UA"/>
        </w:rPr>
        <w:t>123</w:t>
      </w:r>
      <w:r w:rsidR="00C013F0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A1FD4" w:rsidRPr="00817F08" w:rsidRDefault="00EA1FD4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військовослужбовця   </w:t>
      </w:r>
    </w:p>
    <w:p w:rsidR="00EA1FD4" w:rsidRDefault="00540BD4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БУДЗАНА Андрія Івановича</w:t>
      </w:r>
    </w:p>
    <w:p w:rsidR="005C228B" w:rsidRPr="00817F08" w:rsidRDefault="005C228B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C013F0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ітами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EA1FD4" w:rsidRPr="00817F08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фотографії для ритуальних послуг (2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44,5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EA1FD4" w:rsidRPr="00817F08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1A7DF6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Виготовлення банера для ритуальних послуг (1 </w:t>
            </w:r>
            <w:proofErr w:type="spellStart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 w:rsidRPr="001A7DF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Default="00EA1FD4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  <w:r w:rsidR="00254C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99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</w:t>
            </w:r>
            <w:r w:rsidR="00E96DDC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EA1FD4" w:rsidRPr="00817F08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3443,75</w:t>
            </w:r>
          </w:p>
        </w:tc>
      </w:tr>
    </w:tbl>
    <w:p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B5C7A" w:rsidRDefault="00EB5C7A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A1FD4" w:rsidRPr="00817F08" w:rsidRDefault="005C228B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2" w:name="_Hlk133223665"/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D1A41"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A41">
        <w:rPr>
          <w:rFonts w:ascii="Times New Roman" w:hAnsi="Times New Roman" w:cs="Times New Roman"/>
          <w:sz w:val="28"/>
          <w:szCs w:val="28"/>
          <w:lang w:val="uk-UA"/>
        </w:rPr>
        <w:t>Олег САВКА</w:t>
      </w:r>
    </w:p>
    <w:bookmarkEnd w:id="2"/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BD7C6B" w:rsidRDefault="00BD7C6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5C228B" w:rsidRDefault="005C228B" w:rsidP="00EA1FD4">
      <w:pPr>
        <w:tabs>
          <w:tab w:val="left" w:pos="984"/>
          <w:tab w:val="left" w:pos="1517"/>
        </w:tabs>
        <w:jc w:val="both"/>
        <w:rPr>
          <w:lang w:val="ru-RU" w:eastAsia="ar-SA"/>
        </w:rPr>
      </w:pPr>
    </w:p>
    <w:p w:rsidR="00EA1FD4" w:rsidRPr="00817F08" w:rsidRDefault="00EA1FD4" w:rsidP="005C228B">
      <w:pPr>
        <w:tabs>
          <w:tab w:val="left" w:pos="984"/>
          <w:tab w:val="left" w:pos="1517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ru-RU" w:eastAsia="ar-SA"/>
        </w:rPr>
        <w:lastRenderedPageBreak/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>
        <w:rPr>
          <w:lang w:val="ru-RU" w:eastAsia="ar-S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EA1FD4" w:rsidRPr="00817F08" w:rsidRDefault="00EA1FD4" w:rsidP="005C228B">
      <w:pPr>
        <w:tabs>
          <w:tab w:val="left" w:pos="984"/>
          <w:tab w:val="left" w:pos="1517"/>
        </w:tabs>
        <w:spacing w:after="0" w:line="240" w:lineRule="auto"/>
        <w:ind w:left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  <w:t>до розпорядження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>міського голови</w:t>
      </w:r>
    </w:p>
    <w:p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F36709">
        <w:rPr>
          <w:rFonts w:ascii="Times New Roman" w:hAnsi="Times New Roman" w:cs="Times New Roman"/>
          <w:sz w:val="28"/>
          <w:szCs w:val="28"/>
          <w:lang w:val="uk-UA"/>
        </w:rPr>
        <w:t>16.06.2023 № 123</w:t>
      </w:r>
      <w:bookmarkStart w:id="3" w:name="_GoBack"/>
      <w:bookmarkEnd w:id="3"/>
      <w:r w:rsidR="00C013F0">
        <w:rPr>
          <w:rFonts w:ascii="Times New Roman" w:hAnsi="Times New Roman" w:cs="Times New Roman"/>
          <w:sz w:val="28"/>
          <w:szCs w:val="28"/>
          <w:lang w:val="uk-UA"/>
        </w:rPr>
        <w:t>-р</w:t>
      </w:r>
    </w:p>
    <w:p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EA1FD4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7F08">
        <w:rPr>
          <w:rFonts w:ascii="Times New Roman" w:hAnsi="Times New Roman" w:cs="Times New Roman"/>
          <w:sz w:val="28"/>
          <w:szCs w:val="28"/>
          <w:lang w:val="uk-UA"/>
        </w:rPr>
        <w:t>Кошторис видатків,</w:t>
      </w:r>
    </w:p>
    <w:p w:rsidR="00EA1FD4" w:rsidRDefault="005C228B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</w:t>
      </w:r>
      <w:r w:rsidR="00EA1FD4" w:rsidRPr="00817F08">
        <w:rPr>
          <w:rFonts w:ascii="Times New Roman" w:hAnsi="Times New Roman" w:cs="Times New Roman"/>
          <w:sz w:val="28"/>
          <w:szCs w:val="28"/>
          <w:lang w:val="uk-UA"/>
        </w:rPr>
        <w:t xml:space="preserve">пов’язаних з похованням </w:t>
      </w:r>
      <w:proofErr w:type="spellStart"/>
      <w:r w:rsidR="00DD3FA7" w:rsidRPr="0066226F">
        <w:rPr>
          <w:rFonts w:ascii="Times New Roman" w:hAnsi="Times New Roman" w:cs="Times New Roman"/>
          <w:sz w:val="28"/>
          <w:szCs w:val="28"/>
          <w:lang w:val="uk-UA"/>
        </w:rPr>
        <w:t>похованням</w:t>
      </w:r>
      <w:proofErr w:type="spellEnd"/>
      <w:r w:rsidR="00DD3FA7" w:rsidRPr="006622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3FA7">
        <w:rPr>
          <w:rFonts w:ascii="Times New Roman" w:hAnsi="Times New Roman" w:cs="Times New Roman"/>
          <w:sz w:val="28"/>
          <w:szCs w:val="28"/>
          <w:lang w:val="uk-UA"/>
        </w:rPr>
        <w:t xml:space="preserve">померлого </w:t>
      </w:r>
      <w:r w:rsidR="00DD3FA7">
        <w:rPr>
          <w:rFonts w:ascii="Times New Roman" w:hAnsi="Times New Roman" w:cs="Times New Roman"/>
          <w:sz w:val="28"/>
          <w:szCs w:val="28"/>
          <w:lang w:val="ru-RU"/>
        </w:rPr>
        <w:t>ветерана ОУН-УПА, Почесного громадянина міста Калуша ПЕТРАША</w:t>
      </w:r>
      <w:r w:rsidR="00DD3FA7" w:rsidRPr="001C449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DD3FA7">
        <w:rPr>
          <w:rFonts w:ascii="Times New Roman" w:hAnsi="Times New Roman" w:cs="Times New Roman"/>
          <w:sz w:val="28"/>
          <w:szCs w:val="28"/>
          <w:lang w:val="ru-RU"/>
        </w:rPr>
        <w:t xml:space="preserve">Степана </w:t>
      </w:r>
      <w:proofErr w:type="spellStart"/>
      <w:r w:rsidR="00DD3FA7">
        <w:rPr>
          <w:rFonts w:ascii="Times New Roman" w:hAnsi="Times New Roman" w:cs="Times New Roman"/>
          <w:sz w:val="28"/>
          <w:szCs w:val="28"/>
          <w:lang w:val="ru-RU"/>
        </w:rPr>
        <w:t>Миколайовича</w:t>
      </w:r>
      <w:proofErr w:type="spellEnd"/>
    </w:p>
    <w:p w:rsidR="005C228B" w:rsidRPr="00817F08" w:rsidRDefault="005C228B" w:rsidP="005C228B">
      <w:pPr>
        <w:tabs>
          <w:tab w:val="left" w:pos="984"/>
          <w:tab w:val="left" w:pos="1517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9180" w:type="dxa"/>
        <w:jc w:val="center"/>
        <w:tblLayout w:type="fixed"/>
        <w:tblLook w:val="0000" w:firstRow="0" w:lastRow="0" w:firstColumn="0" w:lastColumn="0" w:noHBand="0" w:noVBand="0"/>
      </w:tblPr>
      <w:tblGrid>
        <w:gridCol w:w="674"/>
        <w:gridCol w:w="5706"/>
        <w:gridCol w:w="2800"/>
      </w:tblGrid>
      <w:tr w:rsidR="00EA1FD4" w:rsidRPr="00817F08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№</w:t>
            </w:r>
          </w:p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з/п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видатків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Сума, грн</w:t>
            </w:r>
          </w:p>
        </w:tc>
      </w:tr>
      <w:tr w:rsidR="00EA1FD4" w:rsidRPr="00817F08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EA1FD4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Ритуальні послуги з прибиранням могили квітам</w:t>
            </w:r>
            <w:r w:rsidRPr="00287AE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1FD4" w:rsidRPr="00817F08" w:rsidRDefault="00B87B51" w:rsidP="00DD3FA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  <w:r w:rsidR="00DD3FA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300</w:t>
            </w:r>
            <w:r w:rsidRPr="00EB5C7A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,00</w:t>
            </w:r>
          </w:p>
        </w:tc>
      </w:tr>
      <w:tr w:rsidR="00DD3FA7" w:rsidRPr="00807C2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Default="00DD3FA7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фотографії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Default="00DD3FA7" w:rsidP="001C69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544,50</w:t>
            </w:r>
          </w:p>
        </w:tc>
      </w:tr>
      <w:tr w:rsidR="00DD3FA7" w:rsidRPr="00807C27" w:rsidTr="003C3F17">
        <w:trPr>
          <w:jc w:val="center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Default="00DD3FA7" w:rsidP="003C3F17">
            <w:pPr>
              <w:widowControl w:val="0"/>
              <w:tabs>
                <w:tab w:val="left" w:pos="984"/>
                <w:tab w:val="left" w:pos="1517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3.</w:t>
            </w:r>
          </w:p>
        </w:tc>
        <w:tc>
          <w:tcPr>
            <w:tcW w:w="5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Default="00DD3FA7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Виготовлення банера для р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итуальн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их </w:t>
            </w: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послуг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(1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шт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)  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Default="00DD3FA7" w:rsidP="001C6906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1599,25</w:t>
            </w:r>
          </w:p>
        </w:tc>
      </w:tr>
      <w:tr w:rsidR="00DD3FA7" w:rsidRPr="00817F08" w:rsidTr="003C3F17">
        <w:trPr>
          <w:jc w:val="center"/>
        </w:trPr>
        <w:tc>
          <w:tcPr>
            <w:tcW w:w="63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817F08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Всього:</w:t>
            </w:r>
          </w:p>
        </w:tc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3FA7" w:rsidRPr="00817F08" w:rsidRDefault="00DD3FA7" w:rsidP="003C3F17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3443,75</w:t>
            </w:r>
          </w:p>
        </w:tc>
      </w:tr>
    </w:tbl>
    <w:p w:rsidR="00EA1FD4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Pr="00817F08" w:rsidRDefault="00EA1FD4" w:rsidP="00EA1FD4">
      <w:pPr>
        <w:tabs>
          <w:tab w:val="left" w:pos="984"/>
          <w:tab w:val="left" w:pos="1517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EA1FD4" w:rsidRDefault="00EA1FD4" w:rsidP="00EA1FD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8D1A41" w:rsidRPr="00817F08" w:rsidRDefault="005C228B" w:rsidP="008D1A41">
      <w:pPr>
        <w:tabs>
          <w:tab w:val="left" w:pos="984"/>
          <w:tab w:val="left" w:pos="1517"/>
        </w:tabs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</w:t>
      </w:r>
      <w:r w:rsidR="008D1A41" w:rsidRPr="008D1A41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8D1A41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A41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A41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A41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A41" w:rsidRPr="00817F08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D1A41">
        <w:rPr>
          <w:rFonts w:ascii="Times New Roman" w:hAnsi="Times New Roman" w:cs="Times New Roman"/>
          <w:sz w:val="28"/>
          <w:szCs w:val="28"/>
          <w:lang w:val="uk-UA"/>
        </w:rPr>
        <w:t xml:space="preserve">        Олег САВКА</w:t>
      </w:r>
    </w:p>
    <w:p w:rsidR="00EA1FD4" w:rsidRDefault="00EA1FD4" w:rsidP="00EA1FD4">
      <w:pPr>
        <w:pStyle w:val="a4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EA1FD4" w:rsidRPr="005C228B" w:rsidRDefault="00EA1FD4" w:rsidP="00EA1FD4">
      <w:pPr>
        <w:rPr>
          <w:lang w:val="ru-RU"/>
        </w:rPr>
      </w:pPr>
    </w:p>
    <w:p w:rsidR="00EA1FD4" w:rsidRPr="005C228B" w:rsidRDefault="00EA1FD4" w:rsidP="00EA1FD4">
      <w:pPr>
        <w:rPr>
          <w:lang w:val="ru-RU"/>
        </w:rPr>
      </w:pPr>
    </w:p>
    <w:bookmarkEnd w:id="0"/>
    <w:p w:rsidR="00EA1FD4" w:rsidRPr="00DD3FA7" w:rsidRDefault="00EA1FD4">
      <w:pPr>
        <w:rPr>
          <w:lang w:val="uk-UA"/>
        </w:rPr>
      </w:pPr>
    </w:p>
    <w:p w:rsidR="00472DB0" w:rsidRPr="005C228B" w:rsidRDefault="00472DB0" w:rsidP="00472DB0">
      <w:pPr>
        <w:rPr>
          <w:lang w:val="ru-RU"/>
        </w:rPr>
      </w:pPr>
    </w:p>
    <w:sectPr w:rsidR="00472DB0" w:rsidRPr="005C228B" w:rsidSect="00540BD4">
      <w:pgSz w:w="12240" w:h="15840"/>
      <w:pgMar w:top="1440" w:right="90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B5129E"/>
    <w:multiLevelType w:val="hybridMultilevel"/>
    <w:tmpl w:val="D52EDEFC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6A2D5F"/>
    <w:rsid w:val="00096434"/>
    <w:rsid w:val="000E5038"/>
    <w:rsid w:val="000F5806"/>
    <w:rsid w:val="000F62E1"/>
    <w:rsid w:val="001270C2"/>
    <w:rsid w:val="001407C9"/>
    <w:rsid w:val="001C449A"/>
    <w:rsid w:val="002319AB"/>
    <w:rsid w:val="00254CA7"/>
    <w:rsid w:val="00290554"/>
    <w:rsid w:val="0029081E"/>
    <w:rsid w:val="002C0B44"/>
    <w:rsid w:val="002F4D90"/>
    <w:rsid w:val="0039494F"/>
    <w:rsid w:val="00395D40"/>
    <w:rsid w:val="003D72AE"/>
    <w:rsid w:val="00413A3A"/>
    <w:rsid w:val="00426D08"/>
    <w:rsid w:val="00441160"/>
    <w:rsid w:val="00472DB0"/>
    <w:rsid w:val="00493B19"/>
    <w:rsid w:val="004D5FAB"/>
    <w:rsid w:val="00503BEA"/>
    <w:rsid w:val="00531B26"/>
    <w:rsid w:val="00540BD4"/>
    <w:rsid w:val="0058416F"/>
    <w:rsid w:val="005A3F67"/>
    <w:rsid w:val="005C228B"/>
    <w:rsid w:val="005C4307"/>
    <w:rsid w:val="005E343C"/>
    <w:rsid w:val="0060485B"/>
    <w:rsid w:val="00631BEF"/>
    <w:rsid w:val="006944E5"/>
    <w:rsid w:val="006A2D5F"/>
    <w:rsid w:val="006F5AD7"/>
    <w:rsid w:val="006F77B7"/>
    <w:rsid w:val="007026D5"/>
    <w:rsid w:val="0073545D"/>
    <w:rsid w:val="007C661B"/>
    <w:rsid w:val="00847892"/>
    <w:rsid w:val="008723E9"/>
    <w:rsid w:val="008847FD"/>
    <w:rsid w:val="008B6422"/>
    <w:rsid w:val="008D1A41"/>
    <w:rsid w:val="0095395B"/>
    <w:rsid w:val="00A260AC"/>
    <w:rsid w:val="00A27455"/>
    <w:rsid w:val="00B2057C"/>
    <w:rsid w:val="00B43088"/>
    <w:rsid w:val="00B74818"/>
    <w:rsid w:val="00B75AC4"/>
    <w:rsid w:val="00B80269"/>
    <w:rsid w:val="00B87378"/>
    <w:rsid w:val="00B87B51"/>
    <w:rsid w:val="00BD7C6B"/>
    <w:rsid w:val="00C013F0"/>
    <w:rsid w:val="00C170D1"/>
    <w:rsid w:val="00C46F30"/>
    <w:rsid w:val="00C81C3B"/>
    <w:rsid w:val="00C9247C"/>
    <w:rsid w:val="00CB6C9A"/>
    <w:rsid w:val="00CC1033"/>
    <w:rsid w:val="00D91886"/>
    <w:rsid w:val="00DA1AEE"/>
    <w:rsid w:val="00DB1783"/>
    <w:rsid w:val="00DD3FA7"/>
    <w:rsid w:val="00DD48CC"/>
    <w:rsid w:val="00DF71F8"/>
    <w:rsid w:val="00E36667"/>
    <w:rsid w:val="00E70266"/>
    <w:rsid w:val="00E85CEA"/>
    <w:rsid w:val="00E96DDC"/>
    <w:rsid w:val="00EA1FD4"/>
    <w:rsid w:val="00EB5C7A"/>
    <w:rsid w:val="00EC459F"/>
    <w:rsid w:val="00EE6154"/>
    <w:rsid w:val="00F36709"/>
    <w:rsid w:val="00F66CB3"/>
    <w:rsid w:val="00FF60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35C1AE5"/>
  <w15:docId w15:val="{03C5CF2C-0CB9-4914-9EA7-5E7EE51EE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3F67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DB0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72DB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DD3F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D3FA7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kalushcity.gov.ua/kmr/department/viddil-buhgalterskogo-obliku-i-zvitnost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7D094-3B39-44D8-A30E-7B94E3988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4</Pages>
  <Words>1904</Words>
  <Characters>1086</Characters>
  <Application>Microsoft Office Word</Application>
  <DocSecurity>0</DocSecurity>
  <Lines>9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2023-06-28T08:24:00Z</cp:lastPrinted>
  <dcterms:created xsi:type="dcterms:W3CDTF">2023-06-12T10:54:00Z</dcterms:created>
  <dcterms:modified xsi:type="dcterms:W3CDTF">2023-07-07T07:43:00Z</dcterms:modified>
</cp:coreProperties>
</file>