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06" w:rsidRPr="00331B5A" w:rsidRDefault="00291F06" w:rsidP="00291F06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r w:rsidRPr="00331B5A">
        <w:rPr>
          <w:b/>
          <w:sz w:val="28"/>
          <w:szCs w:val="28"/>
        </w:rPr>
        <w:t xml:space="preserve">      </w:t>
      </w:r>
      <w:r w:rsidRPr="00331B5A">
        <w:rPr>
          <w:b/>
          <w:sz w:val="28"/>
          <w:szCs w:val="28"/>
          <w:lang w:val="uk-UA"/>
        </w:rPr>
        <w:t xml:space="preserve">      </w:t>
      </w:r>
      <w:proofErr w:type="spellStart"/>
      <w:r w:rsidRPr="00331B5A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291F06" w:rsidRPr="00331B5A" w:rsidRDefault="00291F06" w:rsidP="00291F0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31B5A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291F06" w:rsidRPr="00331B5A" w:rsidRDefault="00291F06" w:rsidP="00291F0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31B5A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331B5A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291F06" w:rsidRPr="00331B5A" w:rsidRDefault="00291F06" w:rsidP="00291F0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31B5A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291F06" w:rsidRPr="00331B5A" w:rsidRDefault="00291F06" w:rsidP="00291F06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31B5A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291F06" w:rsidRPr="00331B5A" w:rsidRDefault="00291F06" w:rsidP="00291F0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331B5A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331B5A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91F06" w:rsidRDefault="00291F06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9229E9" w:rsidRDefault="002F58A5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b/>
          <w:sz w:val="28"/>
          <w:szCs w:val="28"/>
          <w:lang w:val="uk-UA"/>
        </w:rPr>
        <w:t>Калушавтодор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291F06" w:rsidRPr="00470D15" w:rsidRDefault="00291F06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291F06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FF2237">
        <w:rPr>
          <w:rFonts w:ascii="Times New Roman" w:hAnsi="Times New Roman"/>
          <w:sz w:val="28"/>
          <w:szCs w:val="28"/>
        </w:rPr>
        <w:t>клопотання керуючого справами виконкому Калуської міської ради Олега Савки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FF2237">
        <w:rPr>
          <w:rFonts w:ascii="Times New Roman" w:hAnsi="Times New Roman"/>
          <w:color w:val="000000"/>
          <w:sz w:val="28"/>
          <w:szCs w:val="28"/>
        </w:rPr>
        <w:t>20.01</w:t>
      </w:r>
      <w:r w:rsidR="0026690B">
        <w:rPr>
          <w:rFonts w:ascii="Times New Roman" w:hAnsi="Times New Roman"/>
          <w:color w:val="000000"/>
          <w:sz w:val="28"/>
          <w:szCs w:val="28"/>
        </w:rPr>
        <w:t>.2020 №</w:t>
      </w:r>
      <w:r w:rsidR="00FF2237">
        <w:rPr>
          <w:rFonts w:ascii="Times New Roman" w:hAnsi="Times New Roman"/>
          <w:color w:val="000000"/>
          <w:sz w:val="28"/>
          <w:szCs w:val="28"/>
        </w:rPr>
        <w:t>338/02-29/23</w:t>
      </w:r>
      <w:r w:rsidR="008571DD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="00FF2237">
        <w:rPr>
          <w:rFonts w:ascii="Times New Roman" w:hAnsi="Times New Roman"/>
          <w:color w:val="000000"/>
          <w:sz w:val="28"/>
          <w:szCs w:val="28"/>
        </w:rPr>
        <w:t xml:space="preserve"> клопотання начальника управління будівництва та розвитку інфраструктури Калуської міської ради Богдана Грущака від 01.03.2021 №01-10/119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947AA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Виконавчому комітету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(</w:t>
      </w:r>
      <w:r w:rsidR="00E936E1">
        <w:rPr>
          <w:rFonts w:ascii="Times New Roman" w:hAnsi="Times New Roman"/>
          <w:sz w:val="28"/>
          <w:szCs w:val="28"/>
        </w:rPr>
        <w:t>Андрій Найда</w:t>
      </w:r>
      <w:r w:rsidR="001C2E33"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>
        <w:rPr>
          <w:rFonts w:ascii="Times New Roman" w:hAnsi="Times New Roman"/>
          <w:sz w:val="28"/>
          <w:szCs w:val="28"/>
        </w:rPr>
        <w:t>у</w:t>
      </w:r>
      <w:r w:rsidR="00DB3964">
        <w:rPr>
          <w:rFonts w:ascii="Times New Roman" w:hAnsi="Times New Roman"/>
          <w:sz w:val="28"/>
          <w:szCs w:val="28"/>
        </w:rPr>
        <w:t>правлінню</w:t>
      </w:r>
      <w:r w:rsidR="001C2E33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="001C2E33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(Олександр Челядин) по об’єктах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="00E936E1">
        <w:rPr>
          <w:rFonts w:ascii="Times New Roman" w:hAnsi="Times New Roman"/>
          <w:sz w:val="28"/>
          <w:szCs w:val="28"/>
        </w:rPr>
        <w:t>а саме:</w:t>
      </w:r>
    </w:p>
    <w:p w:rsidR="00E936E1" w:rsidRDefault="00E936E1" w:rsidP="009C206D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«Відновлювальні роботи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</w:t>
      </w:r>
      <w:r w:rsidR="009C206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вартістю 1 173 787,00грн. (один мільйон сто сімдесят три тисячі сімсот вісімдесят сім гривень 00коп.);</w:t>
      </w:r>
    </w:p>
    <w:p w:rsidR="00E936E1" w:rsidRDefault="00E936E1" w:rsidP="00E936E1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«Технічний нагляд відновлювальних робіт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</w:t>
      </w:r>
      <w:r w:rsidR="009C206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вартістю 17 463,86грн. (сімнадцять тисяч чотириста шістдесят три гривні 86коп.). </w:t>
      </w:r>
    </w:p>
    <w:p w:rsidR="00E936E1" w:rsidRDefault="00DB3964" w:rsidP="009C206D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</w:t>
      </w:r>
      <w:r w:rsidR="00E936E1">
        <w:rPr>
          <w:rFonts w:ascii="Times New Roman" w:hAnsi="Times New Roman"/>
          <w:sz w:val="28"/>
          <w:szCs w:val="28"/>
        </w:rPr>
        <w:t xml:space="preserve"> будівництва та розвитку інфраструктури </w:t>
      </w:r>
      <w:r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</w:t>
      </w:r>
      <w:r w:rsidR="00E936E1">
        <w:rPr>
          <w:rFonts w:ascii="Times New Roman" w:hAnsi="Times New Roman"/>
          <w:sz w:val="28"/>
          <w:szCs w:val="28"/>
        </w:rPr>
        <w:t xml:space="preserve">Богдан </w:t>
      </w:r>
      <w:proofErr w:type="spellStart"/>
      <w:r w:rsidR="00E936E1">
        <w:rPr>
          <w:rFonts w:ascii="Times New Roman" w:hAnsi="Times New Roman"/>
          <w:sz w:val="28"/>
          <w:szCs w:val="28"/>
        </w:rPr>
        <w:t>Грущак</w:t>
      </w:r>
      <w:proofErr w:type="spellEnd"/>
      <w:r w:rsidRPr="001C2E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передати</w:t>
      </w:r>
      <w:r w:rsidR="00E936E1">
        <w:rPr>
          <w:rFonts w:ascii="Times New Roman" w:hAnsi="Times New Roman"/>
          <w:sz w:val="28"/>
          <w:szCs w:val="28"/>
        </w:rPr>
        <w:t xml:space="preserve"> </w:t>
      </w:r>
      <w:r w:rsidR="00E936E1" w:rsidRPr="001C2E33">
        <w:rPr>
          <w:rFonts w:ascii="Times New Roman" w:hAnsi="Times New Roman"/>
          <w:sz w:val="28"/>
          <w:szCs w:val="28"/>
        </w:rPr>
        <w:t xml:space="preserve">виконані роботи </w:t>
      </w:r>
      <w:r w:rsidR="00E936E1">
        <w:rPr>
          <w:rFonts w:ascii="Times New Roman" w:hAnsi="Times New Roman"/>
          <w:sz w:val="28"/>
          <w:szCs w:val="28"/>
        </w:rPr>
        <w:t>управлінню</w:t>
      </w:r>
      <w:r w:rsidR="00E936E1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E936E1">
        <w:rPr>
          <w:rFonts w:ascii="Times New Roman" w:hAnsi="Times New Roman"/>
          <w:sz w:val="28"/>
          <w:szCs w:val="28"/>
        </w:rPr>
        <w:t>К</w:t>
      </w:r>
      <w:r w:rsidR="00E936E1" w:rsidRPr="001C2E33">
        <w:rPr>
          <w:rFonts w:ascii="Times New Roman" w:hAnsi="Times New Roman"/>
          <w:sz w:val="28"/>
          <w:szCs w:val="28"/>
        </w:rPr>
        <w:t>алу</w:t>
      </w:r>
      <w:r w:rsidR="00E936E1">
        <w:rPr>
          <w:rFonts w:ascii="Times New Roman" w:hAnsi="Times New Roman"/>
          <w:sz w:val="28"/>
          <w:szCs w:val="28"/>
        </w:rPr>
        <w:t>ської міської ради</w:t>
      </w:r>
      <w:r w:rsidR="00E936E1" w:rsidRPr="001C2E33">
        <w:rPr>
          <w:rFonts w:ascii="Times New Roman" w:hAnsi="Times New Roman"/>
          <w:sz w:val="28"/>
          <w:szCs w:val="28"/>
        </w:rPr>
        <w:t xml:space="preserve"> (Олександр Челядин) по об’єкт</w:t>
      </w:r>
      <w:r w:rsidR="009C206D">
        <w:rPr>
          <w:rFonts w:ascii="Times New Roman" w:hAnsi="Times New Roman"/>
          <w:sz w:val="28"/>
          <w:szCs w:val="28"/>
        </w:rPr>
        <w:t xml:space="preserve">у: «Виготовлення та проведення експертизи проектно-кошторисної документації по об’єкту «Відновлювальні роботи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ремонт)», вартістю 52 718,00грн. (п’ятдесят дві тисячі сімсот вісімнадцять гривень 00коп.). </w:t>
      </w:r>
    </w:p>
    <w:p w:rsidR="001C2E33" w:rsidRDefault="009C206D" w:rsidP="009C206D">
      <w:pPr>
        <w:pStyle w:val="af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Управлінню </w:t>
      </w:r>
      <w:r w:rsidRPr="001C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>
        <w:rPr>
          <w:rFonts w:ascii="Times New Roman" w:hAnsi="Times New Roman"/>
          <w:sz w:val="28"/>
          <w:szCs w:val="28"/>
        </w:rPr>
        <w:t xml:space="preserve"> передати </w:t>
      </w:r>
      <w:r w:rsidR="002F58A5">
        <w:rPr>
          <w:rFonts w:ascii="Times New Roman" w:hAnsi="Times New Roman"/>
          <w:sz w:val="28"/>
          <w:szCs w:val="28"/>
        </w:rPr>
        <w:t>комунальному підприємству «Калушавтодор»</w:t>
      </w:r>
      <w:r w:rsidR="006042A7">
        <w:rPr>
          <w:rFonts w:ascii="Times New Roman" w:hAnsi="Times New Roman"/>
          <w:sz w:val="28"/>
          <w:szCs w:val="28"/>
        </w:rPr>
        <w:t xml:space="preserve"> </w:t>
      </w:r>
      <w:r w:rsidR="00643527">
        <w:rPr>
          <w:rFonts w:ascii="Times New Roman" w:hAnsi="Times New Roman"/>
          <w:sz w:val="28"/>
          <w:szCs w:val="28"/>
        </w:rPr>
        <w:t xml:space="preserve">(Микола Барченко) </w:t>
      </w:r>
      <w:r w:rsidR="001C2E33" w:rsidRPr="001C2E33">
        <w:rPr>
          <w:rFonts w:ascii="Times New Roman" w:hAnsi="Times New Roman"/>
          <w:sz w:val="28"/>
          <w:szCs w:val="28"/>
        </w:rPr>
        <w:t>виконані роботи по об’єктах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саме:</w:t>
      </w:r>
    </w:p>
    <w:p w:rsidR="009C206D" w:rsidRDefault="009C206D" w:rsidP="009C206D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«Відновлювальні роботи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ремонт)», вартістю 1 173 787,00грн. (один мільйон сто сімдесят три тисячі сімсот вісімдесят сім гривень 00коп.);</w:t>
      </w:r>
    </w:p>
    <w:p w:rsidR="009C206D" w:rsidRDefault="009C206D" w:rsidP="009C206D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«Технічний нагляд відновлювальних робіт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ремонт)», вартістю 17 463,86грн. (сімнадцять тисяч чотириста шістдесят три гривні 86коп.);</w:t>
      </w:r>
    </w:p>
    <w:p w:rsidR="009C206D" w:rsidRDefault="009C206D" w:rsidP="009C206D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«Виготовлення та проведення експертизи проектно-кошторисної документації по об’єкту «Відновлювальні роботи дорожнього покриття по вул. Івана Франка в с. Сівка Калуська Калуської міської об’єднаної територіальної громади Івано-Франківської області, пошкодженого стихією 22-23 червня 2020 року (капітальний ремонт)», вартістю 52 718,00грн. (п’ятдесят дві тисячі сімсот вісімнадцять гривень 00коп.). </w:t>
      </w:r>
    </w:p>
    <w:p w:rsidR="001C2E33" w:rsidRDefault="009C206D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3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Pr="009C206D" w:rsidRDefault="00191831" w:rsidP="009C206D">
      <w:pPr>
        <w:pStyle w:val="af0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9C206D">
        <w:rPr>
          <w:b/>
          <w:sz w:val="28"/>
          <w:szCs w:val="28"/>
          <w:lang w:val="uk-UA"/>
        </w:rPr>
        <w:t xml:space="preserve"> </w:t>
      </w:r>
      <w:r w:rsidR="006042A7" w:rsidRPr="009C206D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 w:rsidRPr="009C206D">
        <w:rPr>
          <w:sz w:val="28"/>
          <w:lang w:val="uk-UA"/>
        </w:rPr>
        <w:t>у</w:t>
      </w:r>
      <w:r w:rsidR="00DB3964" w:rsidRPr="009C206D">
        <w:rPr>
          <w:sz w:val="28"/>
          <w:szCs w:val="28"/>
          <w:lang w:val="uk-UA"/>
        </w:rPr>
        <w:t>правління комунальної власності Калуської міської ради (Олександр Челядин)</w:t>
      </w:r>
    </w:p>
    <w:p w:rsidR="001C2E33" w:rsidRDefault="00191831" w:rsidP="009C206D">
      <w:pPr>
        <w:pStyle w:val="af5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06D" w:rsidRDefault="009C206D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  <w:bookmarkStart w:id="0" w:name="_GoBack"/>
      <w:bookmarkEnd w:id="0"/>
    </w:p>
    <w:sectPr w:rsidR="002E49AA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BF" w:rsidRDefault="00D95CBF">
      <w:r>
        <w:separator/>
      </w:r>
    </w:p>
  </w:endnote>
  <w:endnote w:type="continuationSeparator" w:id="0">
    <w:p w:rsidR="00D95CBF" w:rsidRDefault="00D9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BF" w:rsidRDefault="00D95CBF">
      <w:r>
        <w:separator/>
      </w:r>
    </w:p>
  </w:footnote>
  <w:footnote w:type="continuationSeparator" w:id="0">
    <w:p w:rsidR="00D95CBF" w:rsidRDefault="00D9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796652"/>
    <w:multiLevelType w:val="hybridMultilevel"/>
    <w:tmpl w:val="D34A5B3C"/>
    <w:lvl w:ilvl="0" w:tplc="926006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395BA4"/>
    <w:multiLevelType w:val="hybridMultilevel"/>
    <w:tmpl w:val="A71C5B0A"/>
    <w:lvl w:ilvl="0" w:tplc="42B8EE3A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6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1F06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2E61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024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161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47AA3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206D"/>
    <w:rsid w:val="009C3EC2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CBF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936E1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5182"/>
    <w:rsid w:val="00F16CE4"/>
    <w:rsid w:val="00F16D25"/>
    <w:rsid w:val="00F20BAC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39E5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237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8504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96EF-3089-43AB-BFBB-816707F2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2021-03-12T07:30:00Z</cp:lastPrinted>
  <dcterms:created xsi:type="dcterms:W3CDTF">2021-03-12T09:07:00Z</dcterms:created>
  <dcterms:modified xsi:type="dcterms:W3CDTF">2021-03-12T09:07:00Z</dcterms:modified>
</cp:coreProperties>
</file>