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44" w:rsidRDefault="00D83344" w:rsidP="00D8334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83344" w:rsidRDefault="00D83344" w:rsidP="00D83344">
      <w:pPr>
        <w:rPr>
          <w:rFonts w:ascii="Times New Roman" w:hAnsi="Times New Roman"/>
          <w:b/>
          <w:sz w:val="26"/>
          <w:szCs w:val="26"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4" o:title=""/>
          </v:shape>
          <o:OLEObject Type="Embed" ProgID="PBrush" ShapeID="_x0000_s1026" DrawAspect="Content" ObjectID="_1726492908" r:id="rId5"/>
        </w:object>
      </w:r>
    </w:p>
    <w:p w:rsidR="00D83344" w:rsidRDefault="00D83344" w:rsidP="00D8334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D83344" w:rsidRDefault="00D83344" w:rsidP="00D8334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D83344" w:rsidRDefault="00D83344" w:rsidP="00D83344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УКРАЇНА</w:t>
      </w:r>
    </w:p>
    <w:p w:rsidR="00D83344" w:rsidRDefault="00D83344" w:rsidP="00D83344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КАЛУСЬКА МІСЬКА РАДА</w:t>
      </w:r>
    </w:p>
    <w:p w:rsidR="00D83344" w:rsidRDefault="00D83344" w:rsidP="00D83344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ВИКОНАВЧИЙ КОМІТЕТ</w:t>
      </w:r>
    </w:p>
    <w:p w:rsidR="00D83344" w:rsidRDefault="00D83344" w:rsidP="00D83344">
      <w:pPr>
        <w:pStyle w:val="3"/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РІШЕННЯ</w:t>
      </w:r>
    </w:p>
    <w:p w:rsidR="00D83344" w:rsidRDefault="00D83344" w:rsidP="00D83344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D83344" w:rsidRDefault="00D83344" w:rsidP="00D83344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 надання одноразових </w:t>
      </w:r>
    </w:p>
    <w:p w:rsidR="00D83344" w:rsidRDefault="00D83344" w:rsidP="00D83344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грошових допомог  у зв’язку  з </w:t>
      </w:r>
    </w:p>
    <w:p w:rsidR="00D83344" w:rsidRDefault="00D83344" w:rsidP="00D83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негативними наслідками  поширення </w:t>
      </w:r>
    </w:p>
    <w:p w:rsidR="00D83344" w:rsidRDefault="00D83344" w:rsidP="00D83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території  України гострої</w:t>
      </w:r>
    </w:p>
    <w:p w:rsidR="00D83344" w:rsidRDefault="00D83344" w:rsidP="00D83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респіраторної  хвороби СOVID-19,</w:t>
      </w:r>
    </w:p>
    <w:p w:rsidR="00D83344" w:rsidRDefault="00D83344" w:rsidP="00D83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спричиненої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</w:t>
      </w:r>
    </w:p>
    <w:p w:rsidR="00D83344" w:rsidRDefault="00D83344" w:rsidP="00D833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 виконавчого комітету Калуської міської ради від 27.04.2021 №120 «Про затвердження Порядку надання одноразової грошової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 xml:space="preserve">-2 громадянам, що опинилися в складних життєвих обставинах та складу комісії», рішенням Калуської міської ради від 29.07.2021 № 671 «Про програму забезпечення карантинних заходів та протидії захворюванню на СOVID-19 на території Калуської міської  територіальної громади у 2022 році» (шістнадцята сесія восьмого демократичного скликання) та беручи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 СOVID-19,   спричиненої  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-2, громадянам, які  опинилися  в складних життєвих обставинах    від 17.08.2022 № 4, виконавчий комітет міської ради</w:t>
      </w:r>
    </w:p>
    <w:p w:rsidR="00D83344" w:rsidRDefault="00D83344" w:rsidP="00D83344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83344" w:rsidRDefault="00D83344" w:rsidP="00D8334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одноразові грошові допомоги у зв’язку з негативними наслідками поширення на території України гострої респіраторної хвороби СOVID-19,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>-2 громадянам, що опинилися в складних життєвих обставинах, згідно з додатком 1.</w:t>
      </w:r>
    </w:p>
    <w:p w:rsidR="00D83344" w:rsidRDefault="00D83344" w:rsidP="00D83344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Відмовити в наданні одноразової грошової допомоги громадянам згідно з додатком 2.</w:t>
      </w:r>
    </w:p>
    <w:p w:rsidR="00D83344" w:rsidRDefault="00D83344" w:rsidP="00D83344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сумі 11 026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(одинадцять тисяч  двадцять шість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на рахунок управління соціального захисту населення Калуської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11 000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(одинадцять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виплати допомог та  26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(двадцять  шість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>) на поштовий збір.</w:t>
      </w:r>
    </w:p>
    <w:p w:rsidR="00D83344" w:rsidRDefault="00D83344" w:rsidP="00D83344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 заступника </w:t>
      </w:r>
      <w:r>
        <w:rPr>
          <w:rFonts w:ascii="Times New Roman" w:hAnsi="Times New Roman"/>
          <w:sz w:val="28"/>
          <w:szCs w:val="28"/>
        </w:rPr>
        <w:t xml:space="preserve">міського голови  Наталію 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</w:p>
    <w:p w:rsidR="00D83344" w:rsidRPr="00D83344" w:rsidRDefault="00D83344" w:rsidP="00D83344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lastRenderedPageBreak/>
        <w:t xml:space="preserve">Міський голова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Андрій   НАЙДА</w:t>
      </w:r>
    </w:p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3"/>
    <w:rsid w:val="00A00993"/>
    <w:rsid w:val="00D67F44"/>
    <w:rsid w:val="00D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1E95D"/>
  <w15:chartTrackingRefBased/>
  <w15:docId w15:val="{999CE0F0-AC52-4BF0-A46E-07BCAFF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4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3344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83344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33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3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D83344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2022-10-05T13:34:00Z</dcterms:created>
  <dcterms:modified xsi:type="dcterms:W3CDTF">2022-10-05T13:35:00Z</dcterms:modified>
</cp:coreProperties>
</file>