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48" w:rsidRDefault="00A87048" w:rsidP="00A87048">
      <w:pPr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A87048" w:rsidRDefault="00A87048" w:rsidP="00A87048">
      <w:pPr>
        <w:pStyle w:val="3"/>
        <w:tabs>
          <w:tab w:val="left" w:pos="3969"/>
        </w:tabs>
        <w:ind w:right="140"/>
        <w:jc w:val="center"/>
      </w:pPr>
      <w: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725367338" r:id="rId5"/>
        </w:object>
      </w:r>
    </w:p>
    <w:p w:rsidR="00A87048" w:rsidRDefault="00A87048" w:rsidP="00A8704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A87048" w:rsidRDefault="00A87048" w:rsidP="00A8704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A87048" w:rsidRDefault="00A87048" w:rsidP="00A8704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A87048" w:rsidRDefault="00A87048" w:rsidP="00A87048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56DA" wp14:editId="6819B3BF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7D76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A87048" w:rsidRDefault="00A87048" w:rsidP="00A87048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87048" w:rsidRDefault="00A87048" w:rsidP="00A87048">
      <w:pPr>
        <w:ind w:right="-1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м.Калуш</w:t>
      </w:r>
      <w:proofErr w:type="spellEnd"/>
    </w:p>
    <w:p w:rsidR="00A87048" w:rsidRDefault="00A87048" w:rsidP="00A87048">
      <w:pPr>
        <w:ind w:right="5243"/>
        <w:jc w:val="both"/>
        <w:rPr>
          <w:sz w:val="28"/>
          <w:szCs w:val="28"/>
          <w:lang w:val="uk-UA"/>
        </w:rPr>
      </w:pPr>
    </w:p>
    <w:p w:rsidR="00885B59" w:rsidRDefault="00885B59" w:rsidP="00A87048">
      <w:pPr>
        <w:ind w:righ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тарифу на теплову енергію для ТОВ «Приваттеплоенерго» на опалювальний сезон 2022-2023 років </w:t>
      </w:r>
    </w:p>
    <w:p w:rsidR="00885B59" w:rsidRDefault="00885B59" w:rsidP="00885B59">
      <w:pPr>
        <w:ind w:right="5243"/>
        <w:jc w:val="both"/>
        <w:rPr>
          <w:sz w:val="28"/>
          <w:szCs w:val="28"/>
          <w:lang w:val="uk-UA"/>
        </w:rPr>
      </w:pPr>
    </w:p>
    <w:p w:rsidR="00885B59" w:rsidRDefault="00885B59" w:rsidP="00885B59">
      <w:pPr>
        <w:ind w:right="5243"/>
        <w:jc w:val="both"/>
        <w:rPr>
          <w:sz w:val="28"/>
          <w:szCs w:val="28"/>
          <w:lang w:val="uk-UA"/>
        </w:rPr>
      </w:pPr>
    </w:p>
    <w:p w:rsidR="00885B59" w:rsidRDefault="00885B59" w:rsidP="00885B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Україні», ч.4-5 ст.20 Закону України «Про теплопостачання», постановою Кабінету Міністрів України від 06.09.2017 №679 «Про затвердження Порядку розрахунку середньозважених тарифів на теплову енергію, вироблену з використання природного газу для потреб населення, установ та організацій, її транспортування та постачання»,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середньозваженим тарифом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беручи до уваги письмове звернення ТОВ «Приват</w:t>
      </w:r>
      <w:r w:rsidR="009637D8">
        <w:rPr>
          <w:rFonts w:ascii="Times New Roman" w:hAnsi="Times New Roman"/>
          <w:sz w:val="28"/>
          <w:szCs w:val="28"/>
        </w:rPr>
        <w:t>теплоенерго» від 26.08.2022 №04/</w:t>
      </w:r>
      <w:r>
        <w:rPr>
          <w:rFonts w:ascii="Times New Roman" w:hAnsi="Times New Roman"/>
          <w:sz w:val="28"/>
          <w:szCs w:val="28"/>
        </w:rPr>
        <w:t>08,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885B59" w:rsidRDefault="00885B59" w:rsidP="00885B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85B59" w:rsidRDefault="00885B59" w:rsidP="00885B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  <w:bookmarkStart w:id="0" w:name="_Hlk75349884"/>
      <w:r>
        <w:rPr>
          <w:b/>
          <w:sz w:val="28"/>
          <w:szCs w:val="28"/>
          <w:lang w:val="uk-UA"/>
        </w:rPr>
        <w:t xml:space="preserve"> </w:t>
      </w:r>
    </w:p>
    <w:p w:rsidR="00885B59" w:rsidRDefault="00885B59" w:rsidP="00885B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тариф на теплову енергію для ТОВ «Приваттеплоенерго», що здійснює виробництво на установках з використанням альтернативних джерел енергії, для потреб установ та організацій, що фінансуються з державного чи місцевого бюджету на рівні:</w:t>
      </w:r>
    </w:p>
    <w:p w:rsidR="00885B59" w:rsidRDefault="00885B59" w:rsidP="00885B5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теплова енергія - 3540,25х0,9=3186,23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:rsidR="00885B59" w:rsidRDefault="00885B59" w:rsidP="00885B5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ТОВ «Приваттеплоенерго» застосовувати тариф для потреб установ та організацій, що фінансуються з державного чи місцевого бюджету на рівні тарифу, що застосовувався до споживачів станом на 24.02.2022 року:</w:t>
      </w:r>
    </w:p>
    <w:p w:rsidR="00885B59" w:rsidRDefault="00885B59" w:rsidP="00885B5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теплова енергія – 2500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:rsidR="00885B59" w:rsidRDefault="00885B59" w:rsidP="00885B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Рішення виконавчого комітету міської ради від 25.01.2022 №15 «Про встановлення тарифу на теплову енергію для ТОВ «Приваттеплоенерго» на опалювальний сезон 2021-2022 років» вважати таким, що втратило чинність.</w:t>
      </w:r>
    </w:p>
    <w:p w:rsidR="00885B59" w:rsidRDefault="00885B59" w:rsidP="00885B59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Дане рішення набирає чинності з дня його офіційного оприлюднення.</w:t>
      </w:r>
    </w:p>
    <w:p w:rsidR="00885B59" w:rsidRDefault="00885B59" w:rsidP="00885B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Контроль за виконанням цього рішення покласт</w:t>
      </w:r>
      <w:r w:rsidR="00D54AC5">
        <w:rPr>
          <w:sz w:val="28"/>
          <w:szCs w:val="28"/>
          <w:lang w:val="uk-UA"/>
        </w:rPr>
        <w:t>и на заступника міського голови</w:t>
      </w:r>
      <w:r>
        <w:rPr>
          <w:sz w:val="28"/>
          <w:szCs w:val="28"/>
          <w:lang w:val="uk-UA"/>
        </w:rPr>
        <w:t xml:space="preserve"> Богдана Білецького.</w:t>
      </w:r>
    </w:p>
    <w:p w:rsidR="00885B59" w:rsidRDefault="00885B59" w:rsidP="00885B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85B59" w:rsidRDefault="00885B59" w:rsidP="00885B59">
      <w:pPr>
        <w:jc w:val="both"/>
        <w:rPr>
          <w:sz w:val="28"/>
          <w:szCs w:val="28"/>
          <w:lang w:val="uk-UA"/>
        </w:rPr>
      </w:pPr>
    </w:p>
    <w:p w:rsidR="00885B59" w:rsidRDefault="00885B59" w:rsidP="00885B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Андрій НАЙДА</w:t>
      </w:r>
    </w:p>
    <w:bookmarkEnd w:id="0"/>
    <w:p w:rsidR="00885B59" w:rsidRDefault="00885B59" w:rsidP="00885B59">
      <w:r>
        <w:rPr>
          <w:b/>
          <w:sz w:val="28"/>
          <w:lang w:val="uk-UA"/>
        </w:rPr>
        <w:t xml:space="preserve"> </w:t>
      </w:r>
      <w:bookmarkStart w:id="1" w:name="_GoBack"/>
      <w:bookmarkEnd w:id="1"/>
    </w:p>
    <w:sectPr w:rsidR="00885B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A"/>
    <w:rsid w:val="0003520A"/>
    <w:rsid w:val="0006613A"/>
    <w:rsid w:val="001A1089"/>
    <w:rsid w:val="002E244D"/>
    <w:rsid w:val="003B0429"/>
    <w:rsid w:val="003C77D5"/>
    <w:rsid w:val="007F3712"/>
    <w:rsid w:val="00842DBB"/>
    <w:rsid w:val="00885B59"/>
    <w:rsid w:val="00911B9F"/>
    <w:rsid w:val="009637D8"/>
    <w:rsid w:val="00A44C50"/>
    <w:rsid w:val="00A87048"/>
    <w:rsid w:val="00AC02D8"/>
    <w:rsid w:val="00CC1610"/>
    <w:rsid w:val="00D54AC5"/>
    <w:rsid w:val="00ED5242"/>
    <w:rsid w:val="00F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CF6C"/>
  <w15:chartTrackingRefBased/>
  <w15:docId w15:val="{6CA78B8F-F52C-48FA-87FF-1DA9AF3A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244D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244D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 Spacing"/>
    <w:uiPriority w:val="1"/>
    <w:qFormat/>
    <w:rsid w:val="002E244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352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2022-09-22T07:27:00Z</cp:lastPrinted>
  <dcterms:created xsi:type="dcterms:W3CDTF">2022-09-07T12:12:00Z</dcterms:created>
  <dcterms:modified xsi:type="dcterms:W3CDTF">2022-09-22T12:56:00Z</dcterms:modified>
</cp:coreProperties>
</file>