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780" w:rsidRDefault="00CF1780" w:rsidP="00CF1780">
      <w:pPr>
        <w:keepNext/>
        <w:jc w:val="right"/>
        <w:outlineLvl w:val="2"/>
        <w:rPr>
          <w:rFonts w:eastAsia="Times New Roman"/>
          <w:bCs/>
          <w:sz w:val="24"/>
          <w:szCs w:val="24"/>
          <w:lang w:eastAsia="x-none"/>
        </w:rPr>
      </w:pPr>
      <w:proofErr w:type="spellStart"/>
      <w:r>
        <w:rPr>
          <w:bCs/>
          <w:lang w:eastAsia="x-none"/>
        </w:rPr>
        <w:t>Проєкт</w:t>
      </w:r>
      <w:proofErr w:type="spellEnd"/>
    </w:p>
    <w:p w:rsidR="00CF1780" w:rsidRPr="00CF1780" w:rsidRDefault="00CF1780" w:rsidP="00CF1780">
      <w:pPr>
        <w:keepNext/>
        <w:spacing w:line="240" w:lineRule="auto"/>
        <w:jc w:val="center"/>
        <w:outlineLvl w:val="2"/>
        <w:rPr>
          <w:b/>
          <w:bCs/>
          <w:sz w:val="24"/>
          <w:lang w:eastAsia="x-none"/>
        </w:rPr>
      </w:pPr>
      <w:r w:rsidRPr="00CF1780">
        <w:rPr>
          <w:b/>
          <w:bCs/>
          <w:sz w:val="24"/>
          <w:lang w:eastAsia="x-none"/>
        </w:rPr>
        <w:t>УКРАЇНА</w:t>
      </w:r>
    </w:p>
    <w:p w:rsidR="00CF1780" w:rsidRPr="00CF1780" w:rsidRDefault="00CF1780" w:rsidP="00CF1780">
      <w:pPr>
        <w:keepNext/>
        <w:spacing w:line="240" w:lineRule="auto"/>
        <w:jc w:val="center"/>
        <w:outlineLvl w:val="2"/>
        <w:rPr>
          <w:b/>
          <w:bCs/>
          <w:sz w:val="24"/>
          <w:lang w:eastAsia="x-none"/>
        </w:rPr>
      </w:pPr>
      <w:r w:rsidRPr="00CF1780">
        <w:rPr>
          <w:b/>
          <w:bCs/>
          <w:sz w:val="24"/>
          <w:lang w:eastAsia="x-none"/>
        </w:rPr>
        <w:t>КАЛУСЬКА МІСЬКА РАДА</w:t>
      </w:r>
    </w:p>
    <w:p w:rsidR="00CF1780" w:rsidRDefault="00CF1780" w:rsidP="00CF1780">
      <w:pPr>
        <w:keepNext/>
        <w:spacing w:line="240" w:lineRule="auto"/>
        <w:jc w:val="center"/>
        <w:outlineLvl w:val="2"/>
        <w:rPr>
          <w:b/>
          <w:bCs/>
          <w:lang w:eastAsia="x-none"/>
        </w:rPr>
      </w:pPr>
      <w:r w:rsidRPr="00CF1780">
        <w:rPr>
          <w:b/>
          <w:bCs/>
          <w:sz w:val="24"/>
          <w:lang w:eastAsia="x-none"/>
        </w:rPr>
        <w:t>ВИКОНАВЧИЙ КОМІТЕТ</w:t>
      </w:r>
    </w:p>
    <w:p w:rsidR="00CF1780" w:rsidRDefault="00CF1780" w:rsidP="00CF1780">
      <w:pPr>
        <w:jc w:val="center"/>
        <w:rPr>
          <w:b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E0CA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" strokeweight="4.5pt">
                <v:stroke linestyle="thickThin"/>
                <w10:wrap anchorx="page"/>
              </v:line>
            </w:pict>
          </mc:Fallback>
        </mc:AlternateContent>
      </w:r>
    </w:p>
    <w:p w:rsidR="00CF1780" w:rsidRDefault="00CF1780" w:rsidP="00CF1780">
      <w:pPr>
        <w:keepNext/>
        <w:spacing w:line="360" w:lineRule="auto"/>
        <w:jc w:val="center"/>
        <w:outlineLvl w:val="2"/>
        <w:rPr>
          <w:b/>
          <w:bCs/>
          <w:lang w:eastAsia="x-none"/>
        </w:rPr>
      </w:pPr>
      <w:r>
        <w:rPr>
          <w:b/>
          <w:bCs/>
          <w:lang w:eastAsia="x-none"/>
        </w:rPr>
        <w:t>РІШЕННЯ</w:t>
      </w:r>
    </w:p>
    <w:p w:rsidR="00CF1780" w:rsidRDefault="00CF1780" w:rsidP="00CF1780">
      <w:pPr>
        <w:rPr>
          <w:sz w:val="24"/>
          <w:szCs w:val="24"/>
        </w:rPr>
      </w:pPr>
      <w:r>
        <w:t>__________________ №_____</w:t>
      </w:r>
    </w:p>
    <w:p w:rsidR="00BC0B1D" w:rsidRPr="00CF1780" w:rsidRDefault="00BC0B1D" w:rsidP="00BC0B1D">
      <w:pPr>
        <w:shd w:val="clear" w:color="auto" w:fill="FFFFFF"/>
        <w:spacing w:after="0"/>
        <w:ind w:right="567"/>
        <w:rPr>
          <w:rFonts w:ascii="Times New Roman" w:eastAsia="Batang" w:hAnsi="Times New Roman"/>
          <w:sz w:val="28"/>
          <w:szCs w:val="28"/>
        </w:rPr>
      </w:pPr>
    </w:p>
    <w:p w:rsidR="00BC0B1D" w:rsidRDefault="00BC0B1D" w:rsidP="00BC0B1D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sz w:val="28"/>
          <w:szCs w:val="28"/>
        </w:rPr>
        <w:t xml:space="preserve">Про встановлення вартості </w:t>
      </w:r>
    </w:p>
    <w:p w:rsidR="00BC0B1D" w:rsidRDefault="00BC0B1D" w:rsidP="00BC0B1D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>харчування дітей 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10"/>
          <w:sz w:val="28"/>
          <w:szCs w:val="28"/>
        </w:rPr>
        <w:t>закладах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C0B1D" w:rsidRDefault="00BC0B1D" w:rsidP="00BC0B1D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дошкільної освіти  та дошкільних </w:t>
      </w:r>
    </w:p>
    <w:p w:rsidR="00BC0B1D" w:rsidRDefault="00BC0B1D" w:rsidP="00BC0B1D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підрозділах закладів загальної </w:t>
      </w:r>
    </w:p>
    <w:p w:rsidR="00BC0B1D" w:rsidRDefault="00BC0B1D" w:rsidP="00BC0B1D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середньої освіти</w:t>
      </w:r>
      <w:bookmarkEnd w:id="0"/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C0B1D" w:rsidRDefault="00BC0B1D" w:rsidP="00BC0B1D">
      <w:pPr>
        <w:pStyle w:val="1"/>
        <w:jc w:val="left"/>
        <w:rPr>
          <w:rFonts w:ascii="Times New Roman" w:hAnsi="Times New Roman"/>
          <w:b w:val="0"/>
          <w:sz w:val="28"/>
          <w:szCs w:val="28"/>
        </w:rPr>
      </w:pPr>
    </w:p>
    <w:p w:rsidR="00BC0B1D" w:rsidRDefault="00BC0B1D" w:rsidP="00BC0B1D">
      <w:pPr>
        <w:shd w:val="clear" w:color="auto" w:fill="FFFFFF"/>
        <w:spacing w:after="0" w:line="240" w:lineRule="auto"/>
        <w:ind w:right="19" w:firstLine="6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Керуючись ст.32 Закону України "Про місцеве самоврядування 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Україні», на виконання ст.56 Закону України «Про освіту», 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ст.35 Закону України «Про дошкільну освіту»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(зі змінами), постанови Кабінету Міністрів України від 24.03.2021 №305 «Про затвердження норм та Порядку організації харчування у закладах освіти та дитячих закладах оздоровлення та відпочинку», наказу Міністерства освіти і науки України від 08.04.2016 №402 «Про внесення змін до Порядку встановлення плати для батьків за перебування дітей у державних і комунальних дошкільних та інтернатних навчальних закладах</w:t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", листа Міністерства освіти і науки України від 22.01.2021 №1/9-50 «Щодо безкоштовного харчування дітей в закладах дошкільної освіти, які мають статус дитини, яка постраждала внаслідок воєнних дій і збройних конфліктів, або з числа внутрішньо переміщених осіб»,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покращення стану харчування дітей, </w:t>
      </w:r>
      <w:r w:rsidRPr="007C4057">
        <w:rPr>
          <w:rFonts w:ascii="Times New Roman" w:hAnsi="Times New Roman"/>
          <w:sz w:val="28"/>
          <w:szCs w:val="28"/>
          <w:lang w:val="uk-UA"/>
        </w:rPr>
        <w:t xml:space="preserve">беручи до уваги службову записку начальника управління освіти міської ради Ірини </w:t>
      </w:r>
      <w:proofErr w:type="spellStart"/>
      <w:r w:rsidRPr="007C4057">
        <w:rPr>
          <w:rFonts w:ascii="Times New Roman" w:hAnsi="Times New Roman"/>
          <w:sz w:val="28"/>
          <w:szCs w:val="28"/>
          <w:lang w:val="uk-UA"/>
        </w:rPr>
        <w:t>Люклян</w:t>
      </w:r>
      <w:proofErr w:type="spellEnd"/>
      <w:r w:rsidRPr="007C4057">
        <w:rPr>
          <w:rFonts w:ascii="Times New Roman" w:hAnsi="Times New Roman"/>
          <w:sz w:val="28"/>
          <w:szCs w:val="28"/>
          <w:lang w:val="uk-UA"/>
        </w:rPr>
        <w:t xml:space="preserve"> від</w:t>
      </w:r>
      <w:r w:rsidR="005E7D18" w:rsidRPr="007C4057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4057">
        <w:rPr>
          <w:rFonts w:ascii="Times New Roman" w:hAnsi="Times New Roman"/>
          <w:sz w:val="28"/>
          <w:szCs w:val="28"/>
          <w:lang w:val="uk-UA"/>
        </w:rPr>
        <w:t>31.08.</w:t>
      </w:r>
      <w:r w:rsidR="00F860A1" w:rsidRPr="007C4057">
        <w:rPr>
          <w:rFonts w:ascii="Times New Roman" w:hAnsi="Times New Roman"/>
          <w:sz w:val="28"/>
          <w:szCs w:val="28"/>
          <w:lang w:val="uk-UA"/>
        </w:rPr>
        <w:t xml:space="preserve">2022 </w:t>
      </w:r>
      <w:r w:rsidRPr="007C4057">
        <w:rPr>
          <w:rFonts w:ascii="Times New Roman" w:hAnsi="Times New Roman"/>
          <w:sz w:val="28"/>
          <w:szCs w:val="28"/>
          <w:lang w:val="uk-UA"/>
        </w:rPr>
        <w:t>року №</w:t>
      </w:r>
      <w:r w:rsidR="00F860A1" w:rsidRPr="007C40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4057">
        <w:rPr>
          <w:rFonts w:ascii="Times New Roman" w:hAnsi="Times New Roman"/>
          <w:sz w:val="28"/>
          <w:szCs w:val="28"/>
          <w:lang w:val="uk-UA"/>
        </w:rPr>
        <w:t>01-16/331</w:t>
      </w:r>
      <w:r w:rsidR="005E7D18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виконавчий комітет міської ради</w:t>
      </w:r>
    </w:p>
    <w:p w:rsidR="00BC0B1D" w:rsidRDefault="00BC0B1D" w:rsidP="00BC0B1D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54"/>
          <w:sz w:val="28"/>
          <w:szCs w:val="28"/>
          <w:lang w:val="uk-UA"/>
        </w:rPr>
      </w:pPr>
    </w:p>
    <w:p w:rsidR="00BC0B1D" w:rsidRDefault="00BC0B1D" w:rsidP="00BC0B1D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54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pacing w:val="54"/>
          <w:sz w:val="28"/>
          <w:szCs w:val="28"/>
          <w:lang w:val="uk-UA"/>
        </w:rPr>
        <w:t>ВИРІШИВ:</w:t>
      </w:r>
    </w:p>
    <w:p w:rsidR="00BC0B1D" w:rsidRDefault="00BC0B1D" w:rsidP="00BC0B1D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Встановити з</w:t>
      </w:r>
      <w:r w:rsidR="00F81B89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08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</w:t>
      </w:r>
      <w:r w:rsidR="005E7D18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вересня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2022 року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вартість харчування дітей в </w:t>
      </w:r>
      <w:r>
        <w:rPr>
          <w:rFonts w:ascii="Times New Roman" w:hAnsi="Times New Roman"/>
          <w:color w:val="000000"/>
          <w:spacing w:val="10"/>
          <w:sz w:val="28"/>
          <w:szCs w:val="28"/>
          <w:lang w:val="uk-UA"/>
        </w:rPr>
        <w:t>закладах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дошкільної освіти та дошкільних підрозділах закладів загальної середньої освіти:</w:t>
      </w:r>
    </w:p>
    <w:p w:rsidR="00BC0B1D" w:rsidRDefault="00BC0B1D" w:rsidP="00BC0B1D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розмірі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E7D18">
        <w:rPr>
          <w:rFonts w:ascii="Times New Roman" w:hAnsi="Times New Roman"/>
          <w:sz w:val="28"/>
          <w:szCs w:val="28"/>
          <w:lang w:val="uk-UA"/>
        </w:rPr>
        <w:t>54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батьківська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плата – </w:t>
      </w:r>
      <w:r w:rsidR="005E7D18">
        <w:rPr>
          <w:rFonts w:ascii="Times New Roman" w:hAnsi="Times New Roman"/>
          <w:sz w:val="28"/>
          <w:szCs w:val="28"/>
          <w:lang w:val="uk-UA"/>
        </w:rPr>
        <w:t>40</w:t>
      </w:r>
      <w:r>
        <w:rPr>
          <w:rFonts w:ascii="Times New Roman" w:hAnsi="Times New Roman"/>
          <w:sz w:val="28"/>
          <w:szCs w:val="28"/>
          <w:lang w:val="uk-UA"/>
        </w:rPr>
        <w:t>,50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75</w:t>
      </w:r>
      <w:r>
        <w:rPr>
          <w:rFonts w:ascii="Times New Roman" w:hAnsi="Times New Roman"/>
          <w:sz w:val="28"/>
          <w:szCs w:val="28"/>
        </w:rPr>
        <w:t xml:space="preserve"> %); </w:t>
      </w:r>
      <w:r>
        <w:rPr>
          <w:rFonts w:ascii="Times New Roman" w:hAnsi="Times New Roman"/>
          <w:spacing w:val="1"/>
          <w:sz w:val="28"/>
          <w:szCs w:val="28"/>
          <w:lang w:val="uk-UA"/>
        </w:rPr>
        <w:t>місцевий</w:t>
      </w:r>
      <w:r>
        <w:rPr>
          <w:rFonts w:ascii="Times New Roman" w:hAnsi="Times New Roman"/>
          <w:spacing w:val="1"/>
          <w:sz w:val="28"/>
          <w:szCs w:val="28"/>
        </w:rPr>
        <w:t xml:space="preserve"> бюджет – </w:t>
      </w:r>
      <w:r>
        <w:rPr>
          <w:rFonts w:ascii="Times New Roman" w:hAnsi="Times New Roman"/>
          <w:spacing w:val="1"/>
          <w:sz w:val="28"/>
          <w:szCs w:val="28"/>
          <w:lang w:val="uk-UA"/>
        </w:rPr>
        <w:t>1</w:t>
      </w:r>
      <w:r w:rsidR="005E7D18">
        <w:rPr>
          <w:rFonts w:ascii="Times New Roman" w:hAnsi="Times New Roman"/>
          <w:spacing w:val="1"/>
          <w:sz w:val="28"/>
          <w:szCs w:val="28"/>
          <w:lang w:val="uk-UA"/>
        </w:rPr>
        <w:t>3</w:t>
      </w:r>
      <w:r>
        <w:rPr>
          <w:rFonts w:ascii="Times New Roman" w:hAnsi="Times New Roman"/>
          <w:spacing w:val="1"/>
          <w:sz w:val="28"/>
          <w:szCs w:val="28"/>
          <w:lang w:val="uk-UA"/>
        </w:rPr>
        <w:t>,50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грн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(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25 </w:t>
      </w:r>
      <w:r>
        <w:rPr>
          <w:rFonts w:ascii="Times New Roman" w:hAnsi="Times New Roman"/>
          <w:spacing w:val="1"/>
          <w:sz w:val="28"/>
          <w:szCs w:val="28"/>
        </w:rPr>
        <w:t xml:space="preserve">%) </w:t>
      </w:r>
      <w:r>
        <w:rPr>
          <w:rFonts w:ascii="Times New Roman" w:hAnsi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</w:rPr>
        <w:t>одне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для дітей віком 4-6(7) років; </w:t>
      </w:r>
    </w:p>
    <w:p w:rsidR="00BC0B1D" w:rsidRDefault="00BC0B1D" w:rsidP="00BC0B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1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 розмірі </w:t>
      </w:r>
      <w:r w:rsidR="005E7D1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2 грн (батьківська плата – </w:t>
      </w:r>
      <w:r w:rsidR="005E7D18">
        <w:rPr>
          <w:rFonts w:ascii="Times New Roman" w:hAnsi="Times New Roman"/>
          <w:sz w:val="28"/>
          <w:szCs w:val="28"/>
          <w:lang w:val="uk-UA"/>
        </w:rPr>
        <w:t>3</w:t>
      </w:r>
      <w:r w:rsidR="00F860A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860A1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0 грн (75 %); 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місцевий бюджет – </w:t>
      </w:r>
      <w:r w:rsidR="005E7D18">
        <w:rPr>
          <w:rFonts w:ascii="Times New Roman" w:hAnsi="Times New Roman"/>
          <w:spacing w:val="1"/>
          <w:sz w:val="28"/>
          <w:szCs w:val="28"/>
          <w:lang w:val="uk-UA"/>
        </w:rPr>
        <w:t>1</w:t>
      </w:r>
      <w:r w:rsidR="00F860A1">
        <w:rPr>
          <w:rFonts w:ascii="Times New Roman" w:hAnsi="Times New Roman"/>
          <w:spacing w:val="1"/>
          <w:sz w:val="28"/>
          <w:szCs w:val="28"/>
          <w:lang w:val="uk-UA"/>
        </w:rPr>
        <w:t>0</w:t>
      </w:r>
      <w:r>
        <w:rPr>
          <w:rFonts w:ascii="Times New Roman" w:hAnsi="Times New Roman"/>
          <w:spacing w:val="1"/>
          <w:sz w:val="28"/>
          <w:szCs w:val="28"/>
          <w:lang w:val="uk-UA"/>
        </w:rPr>
        <w:t>,</w:t>
      </w:r>
      <w:r w:rsidR="00F860A1">
        <w:rPr>
          <w:rFonts w:ascii="Times New Roman" w:hAnsi="Times New Roman"/>
          <w:spacing w:val="1"/>
          <w:sz w:val="28"/>
          <w:szCs w:val="28"/>
          <w:lang w:val="uk-UA"/>
        </w:rPr>
        <w:t>5</w:t>
      </w:r>
      <w:r>
        <w:rPr>
          <w:rFonts w:ascii="Times New Roman" w:hAnsi="Times New Roman"/>
          <w:spacing w:val="1"/>
          <w:sz w:val="28"/>
          <w:szCs w:val="28"/>
          <w:lang w:val="uk-UA"/>
        </w:rPr>
        <w:t xml:space="preserve">0 грн (25 %) </w:t>
      </w:r>
      <w:r>
        <w:rPr>
          <w:rFonts w:ascii="Times New Roman" w:hAnsi="Times New Roman"/>
          <w:sz w:val="28"/>
          <w:szCs w:val="28"/>
          <w:lang w:val="uk-UA"/>
        </w:rPr>
        <w:t>за одне відвідування для дітей віком 2-4 роки</w:t>
      </w:r>
      <w:r>
        <w:rPr>
          <w:rFonts w:ascii="Times New Roman" w:hAnsi="Times New Roman"/>
          <w:color w:val="000000"/>
          <w:spacing w:val="10"/>
          <w:sz w:val="28"/>
          <w:szCs w:val="28"/>
          <w:lang w:val="uk-UA"/>
        </w:rPr>
        <w:t xml:space="preserve"> .</w:t>
      </w:r>
    </w:p>
    <w:p w:rsidR="00BC0B1D" w:rsidRDefault="00BC0B1D" w:rsidP="00BC0B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10"/>
          <w:sz w:val="28"/>
          <w:szCs w:val="28"/>
          <w:lang w:val="uk-UA"/>
        </w:rPr>
        <w:t>2.</w:t>
      </w:r>
      <w:r>
        <w:rPr>
          <w:rFonts w:ascii="Times New Roman" w:hAnsi="Times New Roman"/>
          <w:color w:val="000000"/>
          <w:spacing w:val="10"/>
          <w:sz w:val="28"/>
          <w:szCs w:val="28"/>
          <w:lang w:val="uk-UA"/>
        </w:rPr>
        <w:tab/>
        <w:t>Вартість харчування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дітей пільгових категорій встановити відповідно до чинного законодавства.</w:t>
      </w:r>
    </w:p>
    <w:p w:rsidR="00BC0B1D" w:rsidRDefault="00BC0B1D" w:rsidP="00BC0B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  <w:lang w:val="uk-UA"/>
        </w:rPr>
        <w:lastRenderedPageBreak/>
        <w:t>3.</w:t>
      </w:r>
      <w:r>
        <w:rPr>
          <w:rFonts w:ascii="Times New Roman" w:hAnsi="Times New Roman"/>
          <w:color w:val="000000"/>
          <w:spacing w:val="-12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Витрати на харчування проводити за рахунок загальних асигнувань на освіту, передбачених бюджетом Калуської міської територіальної громади та надходжень від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батьківської плати.</w:t>
      </w:r>
    </w:p>
    <w:p w:rsidR="00BC0B1D" w:rsidRDefault="00BC0B1D" w:rsidP="00BC0B1D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Вважати таким, що втратило чинність рішення виконавчого комітету міської ради від 2</w:t>
      </w:r>
      <w:r w:rsidR="005E7D1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.12.202</w:t>
      </w:r>
      <w:r w:rsidR="005E7D18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5E7D18">
        <w:rPr>
          <w:rFonts w:ascii="Times New Roman" w:hAnsi="Times New Roman"/>
          <w:sz w:val="28"/>
          <w:szCs w:val="28"/>
          <w:lang w:val="uk-UA"/>
        </w:rPr>
        <w:t>332</w:t>
      </w:r>
      <w:r>
        <w:rPr>
          <w:rFonts w:ascii="Times New Roman" w:hAnsi="Times New Roman"/>
          <w:sz w:val="28"/>
          <w:szCs w:val="28"/>
          <w:lang w:val="uk-UA"/>
        </w:rPr>
        <w:t xml:space="preserve"> «Про встановлення вартості харчування дітей в закладах дошкільної освіти та дошкільних підрозділах закладів загальної середньої освіти ».</w:t>
      </w:r>
    </w:p>
    <w:p w:rsidR="00BC0B1D" w:rsidRDefault="00BC0B1D" w:rsidP="00BC0B1D">
      <w:pPr>
        <w:pStyle w:val="a3"/>
        <w:tabs>
          <w:tab w:val="left" w:pos="1134"/>
        </w:tabs>
        <w:spacing w:after="0"/>
        <w:ind w:left="0" w:firstLine="567"/>
        <w:jc w:val="both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5.</w:t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покласти</w:t>
      </w:r>
      <w:proofErr w:type="spellEnd"/>
      <w:r>
        <w:rPr>
          <w:color w:val="000000"/>
          <w:sz w:val="28"/>
          <w:szCs w:val="28"/>
        </w:rPr>
        <w:t xml:space="preserve"> на заступника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виконавчих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  <w:lang w:val="uk-UA"/>
        </w:rPr>
        <w:t xml:space="preserve"> Надію </w:t>
      </w:r>
      <w:proofErr w:type="spellStart"/>
      <w:r>
        <w:rPr>
          <w:color w:val="000000"/>
          <w:sz w:val="28"/>
          <w:szCs w:val="28"/>
          <w:lang w:val="uk-UA"/>
        </w:rPr>
        <w:t>Гуш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BC0B1D" w:rsidRDefault="00BC0B1D" w:rsidP="00BC0B1D">
      <w:pPr>
        <w:pStyle w:val="a3"/>
        <w:tabs>
          <w:tab w:val="left" w:pos="1134"/>
        </w:tabs>
        <w:spacing w:after="0"/>
        <w:ind w:left="0" w:firstLine="567"/>
        <w:jc w:val="both"/>
        <w:rPr>
          <w:noProof/>
          <w:color w:val="000000"/>
          <w:sz w:val="28"/>
          <w:szCs w:val="28"/>
          <w:lang w:val="uk-UA"/>
        </w:rPr>
      </w:pPr>
    </w:p>
    <w:p w:rsidR="00BC0B1D" w:rsidRDefault="00BC0B1D" w:rsidP="00BC0B1D">
      <w:pPr>
        <w:pStyle w:val="a3"/>
        <w:tabs>
          <w:tab w:val="left" w:pos="1134"/>
        </w:tabs>
        <w:spacing w:after="0"/>
        <w:ind w:left="0"/>
        <w:jc w:val="both"/>
        <w:rPr>
          <w:noProof/>
          <w:color w:val="000000"/>
          <w:sz w:val="28"/>
          <w:szCs w:val="28"/>
          <w:lang w:val="uk-UA"/>
        </w:rPr>
      </w:pPr>
    </w:p>
    <w:p w:rsidR="007C4057" w:rsidRDefault="007C4057" w:rsidP="00BC0B1D">
      <w:pPr>
        <w:pStyle w:val="a3"/>
        <w:tabs>
          <w:tab w:val="left" w:pos="1134"/>
        </w:tabs>
        <w:spacing w:after="0"/>
        <w:ind w:left="0"/>
        <w:jc w:val="both"/>
        <w:rPr>
          <w:noProof/>
          <w:color w:val="000000"/>
          <w:sz w:val="28"/>
          <w:szCs w:val="28"/>
          <w:lang w:val="uk-UA"/>
        </w:rPr>
      </w:pPr>
    </w:p>
    <w:p w:rsidR="007C4057" w:rsidRDefault="007C4057" w:rsidP="00BC0B1D">
      <w:pPr>
        <w:pStyle w:val="a3"/>
        <w:tabs>
          <w:tab w:val="left" w:pos="1134"/>
        </w:tabs>
        <w:spacing w:after="0"/>
        <w:ind w:left="0"/>
        <w:jc w:val="both"/>
        <w:rPr>
          <w:noProof/>
          <w:color w:val="000000"/>
          <w:sz w:val="28"/>
          <w:szCs w:val="28"/>
          <w:lang w:val="uk-UA"/>
        </w:rPr>
      </w:pPr>
    </w:p>
    <w:p w:rsidR="007C4057" w:rsidRDefault="007C4057" w:rsidP="00BC0B1D">
      <w:pPr>
        <w:pStyle w:val="a3"/>
        <w:tabs>
          <w:tab w:val="left" w:pos="1134"/>
        </w:tabs>
        <w:spacing w:after="0"/>
        <w:ind w:left="0"/>
        <w:jc w:val="both"/>
        <w:rPr>
          <w:noProof/>
          <w:color w:val="000000"/>
          <w:sz w:val="28"/>
          <w:szCs w:val="28"/>
          <w:lang w:val="uk-UA"/>
        </w:rPr>
      </w:pPr>
    </w:p>
    <w:p w:rsidR="00BC0B1D" w:rsidRPr="007C4057" w:rsidRDefault="00BC0B1D" w:rsidP="00BC0B1D">
      <w:pPr>
        <w:pStyle w:val="2"/>
        <w:spacing w:after="0" w:line="240" w:lineRule="auto"/>
        <w:rPr>
          <w:b/>
          <w:color w:val="000000"/>
          <w:sz w:val="28"/>
          <w:szCs w:val="28"/>
          <w:lang w:val="uk-UA"/>
        </w:rPr>
      </w:pPr>
      <w:r w:rsidRPr="007C4057">
        <w:rPr>
          <w:b/>
          <w:sz w:val="28"/>
          <w:szCs w:val="28"/>
          <w:lang w:val="uk-UA"/>
        </w:rPr>
        <w:t xml:space="preserve">Міський голова                       </w:t>
      </w:r>
      <w:r w:rsidRPr="007C4057">
        <w:rPr>
          <w:b/>
          <w:sz w:val="28"/>
          <w:szCs w:val="28"/>
          <w:lang w:val="uk-UA"/>
        </w:rPr>
        <w:tab/>
      </w:r>
      <w:r w:rsidRPr="007C4057">
        <w:rPr>
          <w:b/>
          <w:sz w:val="28"/>
          <w:szCs w:val="28"/>
          <w:lang w:val="uk-UA"/>
        </w:rPr>
        <w:tab/>
        <w:t xml:space="preserve">                       </w:t>
      </w:r>
      <w:r w:rsidRPr="007C4057">
        <w:rPr>
          <w:b/>
          <w:sz w:val="28"/>
          <w:szCs w:val="28"/>
          <w:lang w:val="uk-UA"/>
        </w:rPr>
        <w:tab/>
        <w:t>Андрій НАЙДА</w:t>
      </w:r>
    </w:p>
    <w:p w:rsidR="00BC0B1D" w:rsidRPr="007C4057" w:rsidRDefault="00BC0B1D" w:rsidP="00BC0B1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C0B1D" w:rsidRDefault="00BC0B1D" w:rsidP="00BC0B1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C4057" w:rsidRDefault="007C4057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 w:type="page"/>
      </w:r>
    </w:p>
    <w:p w:rsidR="00BC0B1D" w:rsidRDefault="00BC0B1D" w:rsidP="00BC0B1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110"/>
      </w:tblGrid>
      <w:tr w:rsidR="00BC0B1D" w:rsidTr="00BC0B1D">
        <w:trPr>
          <w:trHeight w:val="1079"/>
        </w:trPr>
        <w:tc>
          <w:tcPr>
            <w:tcW w:w="5668" w:type="dxa"/>
            <w:hideMark/>
          </w:tcPr>
          <w:p w:rsidR="00BC0B1D" w:rsidRDefault="00BC0B1D">
            <w:pPr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ПОГОДЖЕНО</w:t>
            </w:r>
          </w:p>
        </w:tc>
        <w:tc>
          <w:tcPr>
            <w:tcW w:w="4109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C0B1D" w:rsidTr="00BC0B1D">
        <w:trPr>
          <w:trHeight w:val="788"/>
        </w:trPr>
        <w:tc>
          <w:tcPr>
            <w:tcW w:w="5668" w:type="dxa"/>
            <w:hideMark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Керуючий справами виконкому</w:t>
            </w:r>
          </w:p>
        </w:tc>
        <w:tc>
          <w:tcPr>
            <w:tcW w:w="4109" w:type="dxa"/>
            <w:hideMark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Олег САВКА </w:t>
            </w:r>
          </w:p>
        </w:tc>
      </w:tr>
      <w:tr w:rsidR="00BC0B1D" w:rsidTr="00BC0B1D">
        <w:trPr>
          <w:trHeight w:val="788"/>
        </w:trPr>
        <w:tc>
          <w:tcPr>
            <w:tcW w:w="5668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Перший заступник міського голови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Секретар міської ради </w:t>
            </w:r>
          </w:p>
        </w:tc>
        <w:tc>
          <w:tcPr>
            <w:tcW w:w="4109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Мирослав ТИХИЙ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Віктор ГІЛЬТАЙЧУК</w:t>
            </w:r>
          </w:p>
        </w:tc>
      </w:tr>
      <w:tr w:rsidR="00BC0B1D" w:rsidTr="00BC0B1D">
        <w:trPr>
          <w:trHeight w:val="1079"/>
        </w:trPr>
        <w:tc>
          <w:tcPr>
            <w:tcW w:w="5668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міського голови </w:t>
            </w:r>
          </w:p>
        </w:tc>
        <w:tc>
          <w:tcPr>
            <w:tcW w:w="4109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Богдан БІЛЕЦЬКИЙ</w:t>
            </w:r>
          </w:p>
        </w:tc>
      </w:tr>
      <w:tr w:rsidR="00BC0B1D" w:rsidTr="00BC0B1D">
        <w:trPr>
          <w:trHeight w:val="788"/>
        </w:trPr>
        <w:tc>
          <w:tcPr>
            <w:tcW w:w="5668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фінансового управління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освіти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109" w:type="dxa"/>
          </w:tcPr>
          <w:p w:rsidR="00BC0B1D" w:rsidRDefault="00BC0B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Надія ГУШ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Наталія КІНАШ</w:t>
            </w:r>
          </w:p>
          <w:p w:rsidR="00CE2B6A" w:rsidRDefault="00CE2B6A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Леся ПОТАШНИК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ЛЮКЛЯН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C0B1D" w:rsidTr="00BC0B1D">
        <w:trPr>
          <w:trHeight w:val="559"/>
        </w:trPr>
        <w:tc>
          <w:tcPr>
            <w:tcW w:w="5668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Юридичний відділ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Перевірила:</w:t>
            </w:r>
          </w:p>
        </w:tc>
        <w:tc>
          <w:tcPr>
            <w:tcW w:w="4109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C0B1D" w:rsidTr="00BC0B1D">
        <w:trPr>
          <w:trHeight w:val="1314"/>
        </w:trPr>
        <w:tc>
          <w:tcPr>
            <w:tcW w:w="5668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Виконавець: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Розміщено на офіційному сайті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Калуської міської ради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09" w:type="dxa"/>
          </w:tcPr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Любов ШПАК</w:t>
            </w: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BC0B1D" w:rsidRDefault="00BC0B1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C0B1D" w:rsidRDefault="00BC0B1D" w:rsidP="00BC0B1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A35192" w:rsidRDefault="00A35192" w:rsidP="00A35192">
      <w:pPr>
        <w:shd w:val="clear" w:color="auto" w:fill="FFFFFF"/>
        <w:spacing w:after="0"/>
        <w:ind w:right="567"/>
        <w:rPr>
          <w:rFonts w:ascii="Times New Roman" w:eastAsia="Batang" w:hAnsi="Times New Roman"/>
          <w:sz w:val="28"/>
          <w:szCs w:val="28"/>
          <w:lang w:val="uk-UA"/>
        </w:rPr>
      </w:pPr>
    </w:p>
    <w:p w:rsidR="0082280E" w:rsidRDefault="0082280E" w:rsidP="00A35192">
      <w:pPr>
        <w:shd w:val="clear" w:color="auto" w:fill="FFFFFF"/>
        <w:spacing w:after="0"/>
        <w:ind w:right="567"/>
        <w:rPr>
          <w:rFonts w:ascii="Times New Roman" w:eastAsia="Batang" w:hAnsi="Times New Roman"/>
          <w:sz w:val="28"/>
          <w:szCs w:val="28"/>
          <w:lang w:val="uk-UA"/>
        </w:rPr>
      </w:pPr>
    </w:p>
    <w:p w:rsidR="0082280E" w:rsidRDefault="0082280E" w:rsidP="00A35192">
      <w:pPr>
        <w:shd w:val="clear" w:color="auto" w:fill="FFFFFF"/>
        <w:spacing w:after="0"/>
        <w:ind w:right="567"/>
        <w:rPr>
          <w:rFonts w:ascii="Times New Roman" w:eastAsia="Batang" w:hAnsi="Times New Roman"/>
          <w:sz w:val="28"/>
          <w:szCs w:val="28"/>
          <w:lang w:val="uk-UA"/>
        </w:rPr>
      </w:pPr>
    </w:p>
    <w:p w:rsidR="0082280E" w:rsidRDefault="0082280E" w:rsidP="00A35192">
      <w:pPr>
        <w:shd w:val="clear" w:color="auto" w:fill="FFFFFF"/>
        <w:spacing w:after="0"/>
        <w:ind w:right="567"/>
        <w:rPr>
          <w:rFonts w:ascii="Times New Roman" w:eastAsia="Batang" w:hAnsi="Times New Roman"/>
          <w:sz w:val="28"/>
          <w:szCs w:val="28"/>
          <w:lang w:val="uk-UA"/>
        </w:rPr>
      </w:pPr>
    </w:p>
    <w:p w:rsidR="0082280E" w:rsidRDefault="0082280E" w:rsidP="00A35192">
      <w:pPr>
        <w:shd w:val="clear" w:color="auto" w:fill="FFFFFF"/>
        <w:spacing w:after="0"/>
        <w:ind w:right="567"/>
        <w:rPr>
          <w:rFonts w:ascii="Times New Roman" w:eastAsia="Batang" w:hAnsi="Times New Roman"/>
          <w:sz w:val="28"/>
          <w:szCs w:val="28"/>
          <w:lang w:val="uk-UA"/>
        </w:rPr>
      </w:pPr>
    </w:p>
    <w:p w:rsidR="0082280E" w:rsidRPr="00A35192" w:rsidRDefault="0082280E" w:rsidP="00A35192">
      <w:pPr>
        <w:shd w:val="clear" w:color="auto" w:fill="FFFFFF"/>
        <w:spacing w:after="0"/>
        <w:ind w:right="567"/>
        <w:rPr>
          <w:rFonts w:ascii="Times New Roman" w:eastAsia="Batang" w:hAnsi="Times New Roman"/>
          <w:sz w:val="28"/>
          <w:szCs w:val="28"/>
          <w:lang w:val="uk-UA"/>
        </w:rPr>
      </w:pPr>
    </w:p>
    <w:sectPr w:rsidR="0082280E" w:rsidRPr="00A35192" w:rsidSect="00340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91F"/>
    <w:multiLevelType w:val="hybridMultilevel"/>
    <w:tmpl w:val="F0D47B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55AE3"/>
    <w:multiLevelType w:val="hybridMultilevel"/>
    <w:tmpl w:val="4AF4DD0E"/>
    <w:lvl w:ilvl="0" w:tplc="7D42C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EE"/>
    <w:rsid w:val="000202EC"/>
    <w:rsid w:val="0003081C"/>
    <w:rsid w:val="0008703A"/>
    <w:rsid w:val="000E3791"/>
    <w:rsid w:val="001261E2"/>
    <w:rsid w:val="0013127B"/>
    <w:rsid w:val="001472F5"/>
    <w:rsid w:val="00192285"/>
    <w:rsid w:val="001C641F"/>
    <w:rsid w:val="00210E93"/>
    <w:rsid w:val="002C2BE2"/>
    <w:rsid w:val="002D31C7"/>
    <w:rsid w:val="002F4DB8"/>
    <w:rsid w:val="00304B68"/>
    <w:rsid w:val="00340FB0"/>
    <w:rsid w:val="00343C55"/>
    <w:rsid w:val="00357371"/>
    <w:rsid w:val="004500CB"/>
    <w:rsid w:val="004D4908"/>
    <w:rsid w:val="004E1D6F"/>
    <w:rsid w:val="0051746F"/>
    <w:rsid w:val="00555CA5"/>
    <w:rsid w:val="005B4EF8"/>
    <w:rsid w:val="005C08D5"/>
    <w:rsid w:val="005E7D18"/>
    <w:rsid w:val="005F4542"/>
    <w:rsid w:val="007325DD"/>
    <w:rsid w:val="007357DC"/>
    <w:rsid w:val="00781DA0"/>
    <w:rsid w:val="007A4376"/>
    <w:rsid w:val="007C4057"/>
    <w:rsid w:val="00806EDA"/>
    <w:rsid w:val="0082280E"/>
    <w:rsid w:val="00826984"/>
    <w:rsid w:val="008A2437"/>
    <w:rsid w:val="00911119"/>
    <w:rsid w:val="0091755E"/>
    <w:rsid w:val="00920E1B"/>
    <w:rsid w:val="00A35192"/>
    <w:rsid w:val="00A901D1"/>
    <w:rsid w:val="00AA5220"/>
    <w:rsid w:val="00AB677F"/>
    <w:rsid w:val="00B0187E"/>
    <w:rsid w:val="00B57342"/>
    <w:rsid w:val="00B72620"/>
    <w:rsid w:val="00BB7D29"/>
    <w:rsid w:val="00BC0B1D"/>
    <w:rsid w:val="00BF0E78"/>
    <w:rsid w:val="00C726EE"/>
    <w:rsid w:val="00C913A2"/>
    <w:rsid w:val="00CE2B6A"/>
    <w:rsid w:val="00CF1780"/>
    <w:rsid w:val="00D64462"/>
    <w:rsid w:val="00E132F9"/>
    <w:rsid w:val="00EA39A2"/>
    <w:rsid w:val="00F16EC7"/>
    <w:rsid w:val="00F47E80"/>
    <w:rsid w:val="00F81B89"/>
    <w:rsid w:val="00F860A1"/>
    <w:rsid w:val="00F861FB"/>
    <w:rsid w:val="00FB424B"/>
    <w:rsid w:val="00FD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FC405-F71A-44AB-9341-B963989A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726EE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6EE"/>
    <w:rPr>
      <w:rFonts w:ascii="Tahoma" w:eastAsia="Times New Roman" w:hAnsi="Tahoma" w:cs="Times New Roman"/>
      <w:b/>
      <w:sz w:val="24"/>
      <w:szCs w:val="20"/>
      <w:lang w:val="uk-UA"/>
    </w:rPr>
  </w:style>
  <w:style w:type="paragraph" w:styleId="a3">
    <w:name w:val="Body Text Indent"/>
    <w:basedOn w:val="a"/>
    <w:link w:val="a4"/>
    <w:semiHidden/>
    <w:unhideWhenUsed/>
    <w:rsid w:val="00C726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726E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C726E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726E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2022-09-05T06:32:00Z</cp:lastPrinted>
  <dcterms:created xsi:type="dcterms:W3CDTF">2022-09-05T08:06:00Z</dcterms:created>
  <dcterms:modified xsi:type="dcterms:W3CDTF">2022-09-05T08:06:00Z</dcterms:modified>
</cp:coreProperties>
</file>