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D4C" w:rsidRPr="008A6B89" w:rsidRDefault="00477D4C" w:rsidP="00477D4C">
      <w:pPr>
        <w:spacing w:after="0" w:line="240" w:lineRule="auto"/>
        <w:jc w:val="both"/>
        <w:rPr>
          <w:rFonts w:ascii="Times New Roman" w:hAnsi="Times New Roman"/>
          <w:b/>
          <w:sz w:val="28"/>
          <w:szCs w:val="28"/>
        </w:rPr>
      </w:pPr>
    </w:p>
    <w:p w:rsidR="00477D4C" w:rsidRPr="008A6B89" w:rsidRDefault="00477D4C" w:rsidP="00477D4C">
      <w:pPr>
        <w:ind w:left="180"/>
        <w:jc w:val="right"/>
        <w:rPr>
          <w:rFonts w:ascii="Times New Roman" w:hAnsi="Times New Roman"/>
          <w:sz w:val="28"/>
          <w:szCs w:val="28"/>
        </w:rPr>
      </w:pPr>
      <w:r w:rsidRPr="008A6B89">
        <w:rPr>
          <w:rFonts w:ascii="Times New Roman" w:hAnsi="Times New Roman"/>
          <w:b/>
          <w:sz w:val="28"/>
          <w:szCs w:val="28"/>
        </w:rPr>
        <w:t xml:space="preserve">       </w:t>
      </w:r>
      <w:r>
        <w:rPr>
          <w:rFonts w:ascii="Times New Roman" w:hAnsi="Times New Roman"/>
          <w:sz w:val="28"/>
          <w:szCs w:val="28"/>
          <w:lang w:val="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0.5pt;margin-top:-9.35pt;width:45pt;height:63pt;z-index:-251657216;mso-position-horizontal-relative:page;mso-position-vertical-relative:text" filled="t" fillcolor="#66f">
            <v:imagedata r:id="rId5" o:title=""/>
            <w10:wrap anchorx="page"/>
          </v:shape>
          <o:OLEObject Type="Embed" ProgID="PBrush" ShapeID="_x0000_s1026" DrawAspect="Content" ObjectID="_1718776885" r:id="rId6"/>
        </w:object>
      </w:r>
      <w:r w:rsidRPr="008A6B89">
        <w:rPr>
          <w:rFonts w:ascii="Times New Roman" w:hAnsi="Times New Roman"/>
          <w:sz w:val="28"/>
          <w:szCs w:val="28"/>
        </w:rPr>
        <w:t xml:space="preserve">                                                                                                                       Проект</w:t>
      </w:r>
    </w:p>
    <w:p w:rsidR="00477D4C" w:rsidRPr="008A6B89" w:rsidRDefault="00477D4C" w:rsidP="00477D4C">
      <w:pPr>
        <w:pStyle w:val="4"/>
        <w:tabs>
          <w:tab w:val="left" w:pos="180"/>
          <w:tab w:val="center" w:pos="4677"/>
        </w:tabs>
        <w:rPr>
          <w:rFonts w:ascii="Times New Roman" w:hAnsi="Times New Roman"/>
          <w:b w:val="0"/>
        </w:rPr>
      </w:pPr>
      <w:r w:rsidRPr="008A6B89">
        <w:rPr>
          <w:rFonts w:ascii="Times New Roman" w:hAnsi="Times New Roman"/>
        </w:rPr>
        <w:t xml:space="preserve">                                                                                                                                                   </w:t>
      </w:r>
      <w:r w:rsidRPr="008A6B89">
        <w:rPr>
          <w:rFonts w:ascii="Times New Roman" w:hAnsi="Times New Roman"/>
          <w:b w:val="0"/>
        </w:rPr>
        <w:t xml:space="preserve">                                                                            </w:t>
      </w:r>
      <w:r w:rsidRPr="008A6B89">
        <w:rPr>
          <w:rFonts w:ascii="Times New Roman" w:hAnsi="Times New Roman"/>
        </w:rPr>
        <w:t xml:space="preserve">                 </w:t>
      </w:r>
    </w:p>
    <w:p w:rsidR="00477D4C" w:rsidRPr="008A6B89" w:rsidRDefault="00477D4C" w:rsidP="00477D4C">
      <w:pPr>
        <w:pStyle w:val="4"/>
        <w:tabs>
          <w:tab w:val="left" w:pos="180"/>
          <w:tab w:val="center" w:pos="4677"/>
        </w:tabs>
        <w:spacing w:before="0"/>
        <w:ind w:hanging="567"/>
        <w:jc w:val="center"/>
        <w:rPr>
          <w:rFonts w:ascii="Times New Roman" w:hAnsi="Times New Roman"/>
          <w:i/>
        </w:rPr>
      </w:pPr>
      <w:r w:rsidRPr="008A6B89">
        <w:rPr>
          <w:rFonts w:ascii="Times New Roman" w:hAnsi="Times New Roman"/>
        </w:rPr>
        <w:t>УКРАЇНА</w:t>
      </w:r>
    </w:p>
    <w:p w:rsidR="00477D4C" w:rsidRPr="008A6B89" w:rsidRDefault="00477D4C" w:rsidP="00477D4C">
      <w:pPr>
        <w:pStyle w:val="3"/>
        <w:tabs>
          <w:tab w:val="left" w:pos="3060"/>
        </w:tabs>
        <w:ind w:hanging="567"/>
        <w:jc w:val="center"/>
        <w:rPr>
          <w:rFonts w:ascii="Times New Roman" w:hAnsi="Times New Roman" w:cs="Times New Roman"/>
          <w:sz w:val="28"/>
          <w:szCs w:val="28"/>
        </w:rPr>
      </w:pPr>
      <w:r w:rsidRPr="008A6B89">
        <w:rPr>
          <w:rFonts w:ascii="Times New Roman" w:hAnsi="Times New Roman" w:cs="Times New Roman"/>
          <w:sz w:val="28"/>
          <w:szCs w:val="28"/>
        </w:rPr>
        <w:t>КАЛУСЬКА МІСЬКА РАДА</w:t>
      </w:r>
    </w:p>
    <w:p w:rsidR="00477D4C" w:rsidRPr="008A6B89" w:rsidRDefault="00477D4C" w:rsidP="00477D4C">
      <w:pPr>
        <w:pStyle w:val="3"/>
        <w:tabs>
          <w:tab w:val="left" w:pos="3060"/>
        </w:tabs>
        <w:ind w:hanging="567"/>
        <w:jc w:val="center"/>
        <w:rPr>
          <w:rFonts w:ascii="Times New Roman" w:hAnsi="Times New Roman" w:cs="Times New Roman"/>
          <w:sz w:val="28"/>
          <w:szCs w:val="28"/>
        </w:rPr>
      </w:pPr>
      <w:r w:rsidRPr="008A6B89">
        <w:rPr>
          <w:rFonts w:ascii="Times New Roman" w:hAnsi="Times New Roman" w:cs="Times New Roman"/>
          <w:sz w:val="28"/>
          <w:szCs w:val="28"/>
        </w:rPr>
        <w:t>ВИКОНАВЧИЙ КОМІТЕТ</w:t>
      </w:r>
    </w:p>
    <w:p w:rsidR="00477D4C" w:rsidRPr="008A6B89" w:rsidRDefault="00477D4C" w:rsidP="00477D4C">
      <w:pPr>
        <w:pStyle w:val="3"/>
        <w:ind w:hanging="567"/>
        <w:jc w:val="center"/>
        <w:rPr>
          <w:rFonts w:ascii="Times New Roman" w:hAnsi="Times New Roman" w:cs="Times New Roman"/>
          <w:sz w:val="28"/>
          <w:szCs w:val="28"/>
        </w:rPr>
      </w:pPr>
      <w:r w:rsidRPr="008A6B89">
        <w:rPr>
          <w:rFonts w:ascii="Times New Roman" w:hAnsi="Times New Roman" w:cs="Times New Roman"/>
          <w:sz w:val="28"/>
          <w:szCs w:val="28"/>
        </w:rPr>
        <w:t>РІШЕННЯ</w:t>
      </w:r>
    </w:p>
    <w:p w:rsidR="00246457" w:rsidRPr="0030563E" w:rsidRDefault="00246457" w:rsidP="00246457">
      <w:pPr>
        <w:spacing w:after="160" w:line="259" w:lineRule="auto"/>
        <w:rPr>
          <w:b/>
        </w:rPr>
      </w:pPr>
    </w:p>
    <w:p w:rsidR="00246457" w:rsidRDefault="00246457" w:rsidP="00246457">
      <w:pPr>
        <w:spacing w:after="0" w:line="240" w:lineRule="auto"/>
        <w:jc w:val="both"/>
        <w:rPr>
          <w:rFonts w:ascii="Times New Roman" w:hAnsi="Times New Roman"/>
          <w:b/>
          <w:sz w:val="28"/>
          <w:szCs w:val="28"/>
        </w:rPr>
      </w:pPr>
    </w:p>
    <w:p w:rsidR="00246457" w:rsidRPr="00477D4C" w:rsidRDefault="00246457" w:rsidP="00246457">
      <w:pPr>
        <w:spacing w:after="0" w:line="240" w:lineRule="auto"/>
        <w:jc w:val="both"/>
        <w:rPr>
          <w:rFonts w:ascii="Times New Roman" w:hAnsi="Times New Roman"/>
          <w:sz w:val="28"/>
          <w:szCs w:val="28"/>
        </w:rPr>
      </w:pPr>
      <w:bookmarkStart w:id="0" w:name="_GoBack"/>
      <w:r w:rsidRPr="00477D4C">
        <w:rPr>
          <w:rFonts w:ascii="Times New Roman" w:hAnsi="Times New Roman"/>
          <w:sz w:val="28"/>
          <w:szCs w:val="28"/>
        </w:rPr>
        <w:t xml:space="preserve">Про надання дозволу </w:t>
      </w:r>
    </w:p>
    <w:p w:rsidR="00246457" w:rsidRPr="00477D4C" w:rsidRDefault="00246457" w:rsidP="00246457">
      <w:pPr>
        <w:spacing w:after="0" w:line="240" w:lineRule="auto"/>
        <w:jc w:val="both"/>
        <w:rPr>
          <w:rFonts w:ascii="Times New Roman" w:hAnsi="Times New Roman"/>
          <w:sz w:val="28"/>
          <w:szCs w:val="28"/>
        </w:rPr>
      </w:pPr>
      <w:r w:rsidRPr="00477D4C">
        <w:rPr>
          <w:rFonts w:ascii="Times New Roman" w:hAnsi="Times New Roman"/>
          <w:sz w:val="28"/>
          <w:szCs w:val="28"/>
        </w:rPr>
        <w:t xml:space="preserve">фізичній особі – підприємцю </w:t>
      </w:r>
    </w:p>
    <w:p w:rsidR="00246457" w:rsidRPr="00477D4C" w:rsidRDefault="00246457" w:rsidP="00246457">
      <w:pPr>
        <w:spacing w:after="0" w:line="240" w:lineRule="auto"/>
        <w:jc w:val="both"/>
        <w:rPr>
          <w:rFonts w:ascii="Times New Roman" w:hAnsi="Times New Roman"/>
          <w:sz w:val="28"/>
          <w:szCs w:val="28"/>
        </w:rPr>
      </w:pPr>
      <w:proofErr w:type="spellStart"/>
      <w:r w:rsidRPr="00477D4C">
        <w:rPr>
          <w:rFonts w:ascii="Times New Roman" w:hAnsi="Times New Roman"/>
          <w:sz w:val="28"/>
          <w:szCs w:val="28"/>
        </w:rPr>
        <w:t>Кінашу</w:t>
      </w:r>
      <w:proofErr w:type="spellEnd"/>
      <w:r w:rsidRPr="00477D4C">
        <w:rPr>
          <w:rFonts w:ascii="Times New Roman" w:hAnsi="Times New Roman"/>
          <w:sz w:val="28"/>
          <w:szCs w:val="28"/>
        </w:rPr>
        <w:t xml:space="preserve"> Віталію Івановичу</w:t>
      </w:r>
    </w:p>
    <w:p w:rsidR="00246457" w:rsidRPr="00477D4C" w:rsidRDefault="00246457" w:rsidP="00246457">
      <w:pPr>
        <w:spacing w:after="0" w:line="240" w:lineRule="auto"/>
        <w:jc w:val="both"/>
        <w:rPr>
          <w:rFonts w:ascii="Times New Roman" w:hAnsi="Times New Roman"/>
          <w:sz w:val="28"/>
          <w:szCs w:val="28"/>
        </w:rPr>
      </w:pPr>
      <w:r w:rsidRPr="00477D4C">
        <w:rPr>
          <w:rFonts w:ascii="Times New Roman" w:hAnsi="Times New Roman"/>
          <w:sz w:val="28"/>
          <w:szCs w:val="28"/>
        </w:rPr>
        <w:t>на розміщення  тимчасової</w:t>
      </w:r>
    </w:p>
    <w:p w:rsidR="00246457" w:rsidRPr="00477D4C" w:rsidRDefault="00246457" w:rsidP="00246457">
      <w:pPr>
        <w:spacing w:after="0" w:line="240" w:lineRule="auto"/>
        <w:jc w:val="both"/>
        <w:rPr>
          <w:rFonts w:ascii="Times New Roman" w:hAnsi="Times New Roman"/>
          <w:sz w:val="28"/>
          <w:szCs w:val="28"/>
        </w:rPr>
      </w:pPr>
      <w:r w:rsidRPr="00477D4C">
        <w:rPr>
          <w:rFonts w:ascii="Times New Roman" w:hAnsi="Times New Roman"/>
          <w:sz w:val="28"/>
          <w:szCs w:val="28"/>
        </w:rPr>
        <w:t xml:space="preserve">споруди (павільйону) для </w:t>
      </w:r>
    </w:p>
    <w:p w:rsidR="00246457" w:rsidRPr="00477D4C" w:rsidRDefault="00246457" w:rsidP="00246457">
      <w:pPr>
        <w:spacing w:after="0" w:line="240" w:lineRule="auto"/>
        <w:jc w:val="both"/>
        <w:rPr>
          <w:rFonts w:ascii="Times New Roman" w:hAnsi="Times New Roman"/>
          <w:sz w:val="28"/>
          <w:szCs w:val="28"/>
        </w:rPr>
      </w:pPr>
      <w:r w:rsidRPr="00477D4C">
        <w:rPr>
          <w:rFonts w:ascii="Times New Roman" w:hAnsi="Times New Roman"/>
          <w:sz w:val="28"/>
          <w:szCs w:val="28"/>
        </w:rPr>
        <w:t xml:space="preserve">провадження підприємницької </w:t>
      </w:r>
    </w:p>
    <w:p w:rsidR="00246457" w:rsidRPr="00477D4C" w:rsidRDefault="00246457" w:rsidP="00246457">
      <w:pPr>
        <w:spacing w:after="0" w:line="240" w:lineRule="auto"/>
        <w:jc w:val="both"/>
        <w:rPr>
          <w:rFonts w:ascii="Times New Roman" w:hAnsi="Times New Roman"/>
          <w:sz w:val="28"/>
          <w:szCs w:val="28"/>
        </w:rPr>
      </w:pPr>
      <w:r w:rsidRPr="00477D4C">
        <w:rPr>
          <w:rFonts w:ascii="Times New Roman" w:hAnsi="Times New Roman"/>
          <w:sz w:val="28"/>
          <w:szCs w:val="28"/>
        </w:rPr>
        <w:t>діяльності на вул. Богдана Хмельницького,</w:t>
      </w:r>
    </w:p>
    <w:p w:rsidR="00246457" w:rsidRPr="00477D4C" w:rsidRDefault="00246457" w:rsidP="00246457">
      <w:pPr>
        <w:spacing w:after="0" w:line="240" w:lineRule="auto"/>
        <w:jc w:val="both"/>
        <w:rPr>
          <w:rFonts w:ascii="Times New Roman" w:hAnsi="Times New Roman"/>
          <w:sz w:val="28"/>
          <w:szCs w:val="28"/>
        </w:rPr>
      </w:pPr>
      <w:r w:rsidRPr="00477D4C">
        <w:rPr>
          <w:rFonts w:ascii="Times New Roman" w:hAnsi="Times New Roman"/>
          <w:sz w:val="28"/>
          <w:szCs w:val="28"/>
        </w:rPr>
        <w:t xml:space="preserve"> </w:t>
      </w:r>
      <w:r w:rsidR="00427035" w:rsidRPr="00477D4C">
        <w:rPr>
          <w:rFonts w:ascii="Times New Roman" w:hAnsi="Times New Roman"/>
          <w:sz w:val="28"/>
          <w:szCs w:val="28"/>
        </w:rPr>
        <w:t xml:space="preserve">(біля будинку №32) </w:t>
      </w:r>
      <w:r w:rsidR="00477D4C" w:rsidRPr="00477D4C">
        <w:rPr>
          <w:rFonts w:ascii="Times New Roman" w:hAnsi="Times New Roman"/>
          <w:sz w:val="28"/>
          <w:szCs w:val="28"/>
        </w:rPr>
        <w:t xml:space="preserve">в м. </w:t>
      </w:r>
      <w:proofErr w:type="spellStart"/>
      <w:r w:rsidR="00477D4C" w:rsidRPr="00477D4C">
        <w:rPr>
          <w:rFonts w:ascii="Times New Roman" w:hAnsi="Times New Roman"/>
          <w:sz w:val="28"/>
          <w:szCs w:val="28"/>
        </w:rPr>
        <w:t>Калуші</w:t>
      </w:r>
      <w:proofErr w:type="spellEnd"/>
    </w:p>
    <w:bookmarkEnd w:id="0"/>
    <w:p w:rsidR="00246457" w:rsidRDefault="00246457" w:rsidP="00246457">
      <w:pPr>
        <w:spacing w:after="0" w:line="240" w:lineRule="auto"/>
        <w:jc w:val="both"/>
        <w:rPr>
          <w:rFonts w:ascii="Times New Roman" w:hAnsi="Times New Roman"/>
          <w:b/>
          <w:sz w:val="28"/>
          <w:szCs w:val="28"/>
        </w:rPr>
      </w:pPr>
    </w:p>
    <w:p w:rsidR="00246457" w:rsidRDefault="00246457" w:rsidP="00246457">
      <w:pPr>
        <w:spacing w:after="0" w:line="240" w:lineRule="auto"/>
        <w:jc w:val="both"/>
        <w:rPr>
          <w:rFonts w:ascii="Times New Roman" w:hAnsi="Times New Roman"/>
          <w:b/>
          <w:sz w:val="28"/>
          <w:szCs w:val="28"/>
        </w:rPr>
      </w:pPr>
    </w:p>
    <w:p w:rsidR="00246457" w:rsidRDefault="00246457" w:rsidP="00246457">
      <w:pPr>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Керуючись Законами України «Про місцеве самоврядування в Україні», «Про регулювання містобудівної діяльності», «Про благоустрій населених пунктів», постановою Кабінету Міністрів України від 30.03.1994 №198 «Про затвердження Єдиних правил ремонту і утримання автомобільних доріг, вулиць, залізничних переїздів, правил користування ними та охорони», наказом Міністерства регіонального розвитку, будівництва та житлово-комунального господарства України від 21.10.2011 №244 «Про затвердження Порядку розміщення тимчасових споруд для провадження підприємницької діяльності» (із змінами від 09.02.2021), беручи до уваги графічні матеріали із зазначенням бажаного місця розташування тимчасової споруди, розглянувши заяву фізичної особи – підприємця </w:t>
      </w:r>
      <w:proofErr w:type="spellStart"/>
      <w:r>
        <w:rPr>
          <w:rFonts w:ascii="Times New Roman" w:hAnsi="Times New Roman"/>
          <w:sz w:val="28"/>
          <w:szCs w:val="28"/>
        </w:rPr>
        <w:t>Кінаша</w:t>
      </w:r>
      <w:proofErr w:type="spellEnd"/>
      <w:r>
        <w:rPr>
          <w:rFonts w:ascii="Times New Roman" w:hAnsi="Times New Roman"/>
          <w:sz w:val="28"/>
          <w:szCs w:val="28"/>
        </w:rPr>
        <w:t xml:space="preserve"> Віталія Івановича про надання дозволу на розміщення тимчасової споруди (павільйону) для провадження підприємницької діяльності на вул. Богдана Хмельницького, </w:t>
      </w:r>
      <w:r w:rsidR="00427035" w:rsidRPr="00427035">
        <w:rPr>
          <w:rFonts w:ascii="Times New Roman" w:hAnsi="Times New Roman"/>
          <w:sz w:val="28"/>
          <w:szCs w:val="28"/>
        </w:rPr>
        <w:t>(біля будинку №32)</w:t>
      </w:r>
      <w:r w:rsidR="00427035" w:rsidRPr="00427035">
        <w:rPr>
          <w:rFonts w:ascii="Times New Roman" w:hAnsi="Times New Roman"/>
          <w:b/>
          <w:sz w:val="28"/>
          <w:szCs w:val="28"/>
        </w:rPr>
        <w:t xml:space="preserve"> </w:t>
      </w:r>
      <w:r>
        <w:rPr>
          <w:rFonts w:ascii="Times New Roman" w:hAnsi="Times New Roman"/>
          <w:sz w:val="28"/>
          <w:szCs w:val="28"/>
        </w:rPr>
        <w:t xml:space="preserve"> в м. </w:t>
      </w:r>
      <w:proofErr w:type="spellStart"/>
      <w:r>
        <w:rPr>
          <w:rFonts w:ascii="Times New Roman" w:hAnsi="Times New Roman"/>
          <w:sz w:val="28"/>
          <w:szCs w:val="28"/>
        </w:rPr>
        <w:t>Калуші</w:t>
      </w:r>
      <w:proofErr w:type="spellEnd"/>
      <w:r>
        <w:rPr>
          <w:rFonts w:ascii="Times New Roman" w:hAnsi="Times New Roman"/>
          <w:sz w:val="28"/>
          <w:szCs w:val="28"/>
        </w:rPr>
        <w:t xml:space="preserve">, виконавчий комітет міської ради </w:t>
      </w:r>
    </w:p>
    <w:p w:rsidR="00246457" w:rsidRDefault="00246457" w:rsidP="00246457">
      <w:pPr>
        <w:jc w:val="both"/>
        <w:rPr>
          <w:rFonts w:ascii="Times New Roman" w:hAnsi="Times New Roman"/>
          <w:b/>
          <w:sz w:val="28"/>
          <w:szCs w:val="28"/>
        </w:rPr>
      </w:pPr>
      <w:r>
        <w:rPr>
          <w:rFonts w:ascii="Times New Roman" w:hAnsi="Times New Roman"/>
          <w:b/>
          <w:sz w:val="28"/>
          <w:szCs w:val="28"/>
        </w:rPr>
        <w:t>ВИРІШИВ:</w:t>
      </w:r>
    </w:p>
    <w:p w:rsidR="00246457" w:rsidRDefault="00246457" w:rsidP="00246457">
      <w:pPr>
        <w:pStyle w:val="a3"/>
        <w:numPr>
          <w:ilvl w:val="0"/>
          <w:numId w:val="1"/>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Дати дозвіл фізичній особі – підприємцю </w:t>
      </w:r>
      <w:proofErr w:type="spellStart"/>
      <w:r>
        <w:rPr>
          <w:rFonts w:ascii="Times New Roman" w:hAnsi="Times New Roman"/>
          <w:sz w:val="28"/>
          <w:szCs w:val="28"/>
        </w:rPr>
        <w:t>Кінашу</w:t>
      </w:r>
      <w:proofErr w:type="spellEnd"/>
      <w:r>
        <w:rPr>
          <w:rFonts w:ascii="Times New Roman" w:hAnsi="Times New Roman"/>
          <w:sz w:val="28"/>
          <w:szCs w:val="28"/>
        </w:rPr>
        <w:t xml:space="preserve"> Віталію Івановичу на розміщення тимчасової споруди (павільйону) для провадження підприємницької діяльності на вул. Богдана Хмельницького, </w:t>
      </w:r>
      <w:r w:rsidR="00427035" w:rsidRPr="00427035">
        <w:rPr>
          <w:rFonts w:ascii="Times New Roman" w:hAnsi="Times New Roman"/>
          <w:sz w:val="28"/>
          <w:szCs w:val="28"/>
        </w:rPr>
        <w:t>(біля будинку №32)</w:t>
      </w:r>
      <w:r w:rsidR="00427035" w:rsidRPr="00427035">
        <w:rPr>
          <w:rFonts w:ascii="Times New Roman" w:hAnsi="Times New Roman"/>
          <w:b/>
          <w:sz w:val="28"/>
          <w:szCs w:val="28"/>
        </w:rPr>
        <w:t xml:space="preserve"> </w:t>
      </w:r>
      <w:r w:rsidR="00427035" w:rsidRPr="00427035">
        <w:rPr>
          <w:rFonts w:ascii="Times New Roman" w:hAnsi="Times New Roman"/>
          <w:sz w:val="28"/>
          <w:szCs w:val="28"/>
        </w:rPr>
        <w:t xml:space="preserve"> </w:t>
      </w:r>
      <w:r>
        <w:rPr>
          <w:rFonts w:ascii="Times New Roman" w:hAnsi="Times New Roman"/>
          <w:sz w:val="28"/>
          <w:szCs w:val="28"/>
        </w:rPr>
        <w:t xml:space="preserve">в м. </w:t>
      </w:r>
      <w:proofErr w:type="spellStart"/>
      <w:r>
        <w:rPr>
          <w:rFonts w:ascii="Times New Roman" w:hAnsi="Times New Roman"/>
          <w:sz w:val="28"/>
          <w:szCs w:val="28"/>
        </w:rPr>
        <w:t>Калуші</w:t>
      </w:r>
      <w:proofErr w:type="spellEnd"/>
      <w:r>
        <w:rPr>
          <w:rFonts w:ascii="Times New Roman" w:hAnsi="Times New Roman"/>
          <w:sz w:val="28"/>
          <w:szCs w:val="28"/>
        </w:rPr>
        <w:t xml:space="preserve"> терміном на три роки.</w:t>
      </w:r>
    </w:p>
    <w:p w:rsidR="00246457" w:rsidRDefault="00246457" w:rsidP="00246457">
      <w:pPr>
        <w:spacing w:after="0" w:line="240" w:lineRule="auto"/>
        <w:jc w:val="both"/>
        <w:rPr>
          <w:rFonts w:ascii="Times New Roman" w:hAnsi="Times New Roman"/>
          <w:b/>
          <w:sz w:val="28"/>
          <w:szCs w:val="28"/>
        </w:rPr>
      </w:pPr>
      <w:r>
        <w:rPr>
          <w:rFonts w:ascii="Times New Roman" w:hAnsi="Times New Roman"/>
          <w:b/>
          <w:sz w:val="28"/>
          <w:szCs w:val="28"/>
        </w:rPr>
        <w:t>2.</w:t>
      </w:r>
      <w:r>
        <w:rPr>
          <w:rFonts w:ascii="Times New Roman" w:hAnsi="Times New Roman"/>
          <w:sz w:val="28"/>
          <w:szCs w:val="28"/>
        </w:rPr>
        <w:t xml:space="preserve"> Фізичній особі - підприємцю </w:t>
      </w:r>
      <w:proofErr w:type="spellStart"/>
      <w:r>
        <w:rPr>
          <w:rFonts w:ascii="Times New Roman" w:hAnsi="Times New Roman"/>
          <w:b/>
          <w:sz w:val="28"/>
          <w:szCs w:val="28"/>
        </w:rPr>
        <w:t>Кінашу</w:t>
      </w:r>
      <w:proofErr w:type="spellEnd"/>
      <w:r>
        <w:rPr>
          <w:rFonts w:ascii="Times New Roman" w:hAnsi="Times New Roman"/>
          <w:b/>
          <w:sz w:val="28"/>
          <w:szCs w:val="28"/>
        </w:rPr>
        <w:t xml:space="preserve"> Віталію Івановичу</w:t>
      </w:r>
      <w:r>
        <w:rPr>
          <w:rFonts w:ascii="Times New Roman" w:hAnsi="Times New Roman"/>
          <w:sz w:val="28"/>
          <w:szCs w:val="28"/>
        </w:rPr>
        <w:t>:</w:t>
      </w:r>
    </w:p>
    <w:p w:rsidR="00246457" w:rsidRDefault="00246457" w:rsidP="0024645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2.1. Звернутися в управління архітектури та містобудування через Центр надання адміністративних послуг з заявою щодо оформлення паспорта прив’язки тимчасової споруди (павільйону) для провадження підприємницької діяльності.</w:t>
      </w:r>
    </w:p>
    <w:p w:rsidR="00246457" w:rsidRDefault="00246457" w:rsidP="00246457">
      <w:pPr>
        <w:spacing w:after="0" w:line="240" w:lineRule="auto"/>
        <w:ind w:firstLine="142"/>
        <w:jc w:val="both"/>
        <w:rPr>
          <w:rFonts w:ascii="Times New Roman" w:hAnsi="Times New Roman"/>
          <w:sz w:val="28"/>
          <w:szCs w:val="28"/>
        </w:rPr>
      </w:pPr>
      <w:r>
        <w:rPr>
          <w:rFonts w:ascii="Times New Roman" w:hAnsi="Times New Roman"/>
          <w:sz w:val="28"/>
          <w:szCs w:val="28"/>
        </w:rPr>
        <w:t xml:space="preserve">        2.2. Після розміщення тимчасової споруди для провадження підприємницької діяльності подати в управління архітектури та містобудування заяву, </w:t>
      </w:r>
      <w:r>
        <w:rPr>
          <w:rFonts w:ascii="Times New Roman" w:hAnsi="Times New Roman"/>
          <w:color w:val="000000"/>
          <w:sz w:val="28"/>
          <w:szCs w:val="28"/>
          <w:shd w:val="clear" w:color="auto" w:fill="FFFFFF"/>
        </w:rPr>
        <w:t>в якій повідомити про виконання вимог паспорта прив'язки тимчасової споруди. Відхилення від паспорта прив'язки тимчасової споруди не допускається.</w:t>
      </w:r>
      <w:r>
        <w:rPr>
          <w:rFonts w:ascii="Times New Roman" w:hAnsi="Times New Roman"/>
          <w:sz w:val="28"/>
          <w:szCs w:val="28"/>
        </w:rPr>
        <w:t xml:space="preserve">  </w:t>
      </w:r>
    </w:p>
    <w:p w:rsidR="00246457" w:rsidRDefault="00246457" w:rsidP="00246457">
      <w:pPr>
        <w:spacing w:after="0" w:line="240" w:lineRule="auto"/>
        <w:ind w:firstLine="708"/>
        <w:jc w:val="both"/>
        <w:rPr>
          <w:rFonts w:ascii="Times New Roman" w:hAnsi="Times New Roman"/>
          <w:sz w:val="28"/>
          <w:szCs w:val="28"/>
        </w:rPr>
      </w:pPr>
      <w:r>
        <w:rPr>
          <w:rFonts w:ascii="Times New Roman" w:hAnsi="Times New Roman"/>
          <w:sz w:val="28"/>
          <w:szCs w:val="28"/>
        </w:rPr>
        <w:t xml:space="preserve">2.3. Встановити тимчасову споруду (павільйон) для провадження підприємницької діяльності </w:t>
      </w:r>
      <w:r>
        <w:rPr>
          <w:rFonts w:ascii="Times New Roman" w:hAnsi="Times New Roman"/>
          <w:sz w:val="28"/>
          <w:szCs w:val="28"/>
          <w:shd w:val="clear" w:color="auto" w:fill="FFFFFF"/>
        </w:rPr>
        <w:t xml:space="preserve">протягом 6 місяців </w:t>
      </w:r>
      <w:r>
        <w:rPr>
          <w:rFonts w:ascii="Times New Roman" w:hAnsi="Times New Roman"/>
          <w:color w:val="333333"/>
          <w:sz w:val="28"/>
          <w:szCs w:val="28"/>
          <w:shd w:val="clear" w:color="auto" w:fill="FFFFFF"/>
        </w:rPr>
        <w:t>з дати отримання паспорта прив'язки тимчасової споруди</w:t>
      </w:r>
      <w:r>
        <w:rPr>
          <w:rFonts w:ascii="Times New Roman" w:hAnsi="Times New Roman"/>
          <w:sz w:val="28"/>
          <w:szCs w:val="28"/>
        </w:rPr>
        <w:t xml:space="preserve"> згідно з паспортом прив</w:t>
      </w:r>
      <w:r>
        <w:rPr>
          <w:sz w:val="28"/>
          <w:szCs w:val="28"/>
        </w:rPr>
        <w:t>'</w:t>
      </w:r>
      <w:r>
        <w:rPr>
          <w:rFonts w:ascii="Times New Roman" w:hAnsi="Times New Roman"/>
          <w:sz w:val="28"/>
          <w:szCs w:val="28"/>
        </w:rPr>
        <w:t>язки та виконати всі роботи з благоустрою згідно з проектною документацією.</w:t>
      </w:r>
    </w:p>
    <w:p w:rsidR="00246457" w:rsidRDefault="00246457" w:rsidP="00246457">
      <w:pPr>
        <w:spacing w:after="0" w:line="240" w:lineRule="auto"/>
        <w:ind w:left="-28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2.4. Укласти договір на вивіз твердих побутових відходів.</w:t>
      </w:r>
    </w:p>
    <w:p w:rsidR="00246457" w:rsidRDefault="00246457" w:rsidP="00246457">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2.5. Дотримуватись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rsidR="00246457" w:rsidRDefault="00246457" w:rsidP="00246457">
      <w:pPr>
        <w:spacing w:after="0" w:line="240" w:lineRule="auto"/>
        <w:ind w:firstLine="708"/>
        <w:jc w:val="both"/>
        <w:rPr>
          <w:rFonts w:ascii="Times New Roman" w:hAnsi="Times New Roman"/>
          <w:sz w:val="28"/>
          <w:szCs w:val="28"/>
        </w:rPr>
      </w:pPr>
      <w:r>
        <w:rPr>
          <w:rFonts w:ascii="Times New Roman" w:hAnsi="Times New Roman"/>
          <w:sz w:val="28"/>
          <w:szCs w:val="28"/>
        </w:rPr>
        <w:t xml:space="preserve">2.6. За два місяці до закінчення терміну дії цього рішення звернутись до  виконавчого комітету міської ради з заявою про продовження його дії (при  потребі). </w:t>
      </w:r>
    </w:p>
    <w:p w:rsidR="00246457" w:rsidRDefault="00246457" w:rsidP="00246457">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2.7. У випадку невиконання вище зазначених вимог, паспорт прив’язки тимчасової споруди (павільйону) для провадження підприємницької діяльності анулюється,  в 30-денний термін демонтувати тимчасову споруду, а фізичній особі-підприємцю </w:t>
      </w:r>
      <w:proofErr w:type="spellStart"/>
      <w:r>
        <w:rPr>
          <w:rFonts w:ascii="Times New Roman" w:hAnsi="Times New Roman"/>
          <w:sz w:val="28"/>
          <w:szCs w:val="28"/>
        </w:rPr>
        <w:t>Кінашу</w:t>
      </w:r>
      <w:proofErr w:type="spellEnd"/>
      <w:r>
        <w:rPr>
          <w:rFonts w:ascii="Times New Roman" w:hAnsi="Times New Roman"/>
          <w:sz w:val="28"/>
          <w:szCs w:val="28"/>
        </w:rPr>
        <w:t xml:space="preserve"> Віталію Івановичу земельну ділянку привести до належного санітарно-технічного стану.</w:t>
      </w:r>
    </w:p>
    <w:p w:rsidR="00246457" w:rsidRDefault="00246457" w:rsidP="00246457">
      <w:pPr>
        <w:spacing w:after="0" w:line="240" w:lineRule="auto"/>
        <w:jc w:val="both"/>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 Контроль за виконанням цього рішення покласти на першого заступника        міського голови Мирослава Тихого. </w:t>
      </w:r>
    </w:p>
    <w:p w:rsidR="00246457" w:rsidRDefault="00246457" w:rsidP="00246457">
      <w:pPr>
        <w:spacing w:line="240" w:lineRule="auto"/>
        <w:jc w:val="both"/>
        <w:rPr>
          <w:rFonts w:ascii="Times New Roman" w:hAnsi="Times New Roman"/>
          <w:b/>
          <w:sz w:val="28"/>
          <w:szCs w:val="28"/>
        </w:rPr>
      </w:pPr>
    </w:p>
    <w:p w:rsidR="00246457" w:rsidRDefault="00246457" w:rsidP="00246457">
      <w:pPr>
        <w:spacing w:line="240" w:lineRule="auto"/>
        <w:jc w:val="both"/>
        <w:rPr>
          <w:rFonts w:ascii="Times New Roman" w:hAnsi="Times New Roman"/>
          <w:b/>
          <w:sz w:val="28"/>
          <w:szCs w:val="28"/>
        </w:rPr>
      </w:pPr>
    </w:p>
    <w:p w:rsidR="00246457" w:rsidRDefault="00246457" w:rsidP="00246457">
      <w:pPr>
        <w:spacing w:line="240" w:lineRule="auto"/>
        <w:jc w:val="both"/>
        <w:rPr>
          <w:rFonts w:ascii="Times New Roman" w:hAnsi="Times New Roman"/>
          <w:b/>
          <w:sz w:val="28"/>
          <w:szCs w:val="28"/>
        </w:rPr>
      </w:pPr>
      <w:r>
        <w:rPr>
          <w:rFonts w:ascii="Times New Roman" w:hAnsi="Times New Roman"/>
          <w:b/>
          <w:sz w:val="28"/>
          <w:szCs w:val="28"/>
        </w:rPr>
        <w:t>Міський голова                                                                          Андрій НАЙДА</w:t>
      </w:r>
    </w:p>
    <w:p w:rsidR="00246457" w:rsidRDefault="00246457" w:rsidP="00246457">
      <w:pPr>
        <w:rPr>
          <w:sz w:val="28"/>
          <w:szCs w:val="28"/>
        </w:rPr>
      </w:pPr>
    </w:p>
    <w:p w:rsidR="002207C7" w:rsidRDefault="001E4510"/>
    <w:sectPr w:rsidR="002207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7F49"/>
    <w:multiLevelType w:val="multilevel"/>
    <w:tmpl w:val="F4D42358"/>
    <w:lvl w:ilvl="0">
      <w:start w:val="1"/>
      <w:numFmt w:val="decimal"/>
      <w:lvlText w:val="%1."/>
      <w:lvlJc w:val="left"/>
      <w:pPr>
        <w:ind w:left="1398" w:hanging="690"/>
      </w:pPr>
      <w:rPr>
        <w:b/>
      </w:rPr>
    </w:lvl>
    <w:lvl w:ilvl="1">
      <w:start w:val="1"/>
      <w:numFmt w:val="decimal"/>
      <w:isLgl/>
      <w:lvlText w:val="%1.%2."/>
      <w:lvlJc w:val="left"/>
      <w:pPr>
        <w:ind w:left="720" w:hanging="720"/>
      </w:pPr>
      <w:rPr>
        <w:b/>
      </w:rPr>
    </w:lvl>
    <w:lvl w:ilvl="2">
      <w:start w:val="1"/>
      <w:numFmt w:val="decimal"/>
      <w:isLgl/>
      <w:lvlText w:val="%1.%2.%3."/>
      <w:lvlJc w:val="left"/>
      <w:pPr>
        <w:ind w:left="1428" w:hanging="720"/>
      </w:pPr>
      <w:rPr>
        <w:b/>
      </w:rPr>
    </w:lvl>
    <w:lvl w:ilvl="3">
      <w:start w:val="1"/>
      <w:numFmt w:val="decimal"/>
      <w:isLgl/>
      <w:lvlText w:val="%1.%2.%3.%4."/>
      <w:lvlJc w:val="left"/>
      <w:pPr>
        <w:ind w:left="1788" w:hanging="1080"/>
      </w:pPr>
      <w:rPr>
        <w:b/>
      </w:rPr>
    </w:lvl>
    <w:lvl w:ilvl="4">
      <w:start w:val="1"/>
      <w:numFmt w:val="decimal"/>
      <w:isLgl/>
      <w:lvlText w:val="%1.%2.%3.%4.%5."/>
      <w:lvlJc w:val="left"/>
      <w:pPr>
        <w:ind w:left="1788" w:hanging="1080"/>
      </w:pPr>
      <w:rPr>
        <w:b/>
      </w:rPr>
    </w:lvl>
    <w:lvl w:ilvl="5">
      <w:start w:val="1"/>
      <w:numFmt w:val="decimal"/>
      <w:isLgl/>
      <w:lvlText w:val="%1.%2.%3.%4.%5.%6."/>
      <w:lvlJc w:val="left"/>
      <w:pPr>
        <w:ind w:left="2148" w:hanging="1440"/>
      </w:pPr>
      <w:rPr>
        <w:b/>
      </w:rPr>
    </w:lvl>
    <w:lvl w:ilvl="6">
      <w:start w:val="1"/>
      <w:numFmt w:val="decimal"/>
      <w:isLgl/>
      <w:lvlText w:val="%1.%2.%3.%4.%5.%6.%7."/>
      <w:lvlJc w:val="left"/>
      <w:pPr>
        <w:ind w:left="2508" w:hanging="1800"/>
      </w:pPr>
      <w:rPr>
        <w:b/>
      </w:rPr>
    </w:lvl>
    <w:lvl w:ilvl="7">
      <w:start w:val="1"/>
      <w:numFmt w:val="decimal"/>
      <w:isLgl/>
      <w:lvlText w:val="%1.%2.%3.%4.%5.%6.%7.%8."/>
      <w:lvlJc w:val="left"/>
      <w:pPr>
        <w:ind w:left="2508" w:hanging="1800"/>
      </w:pPr>
      <w:rPr>
        <w:b/>
      </w:rPr>
    </w:lvl>
    <w:lvl w:ilvl="8">
      <w:start w:val="1"/>
      <w:numFmt w:val="decimal"/>
      <w:isLgl/>
      <w:lvlText w:val="%1.%2.%3.%4.%5.%6.%7.%8.%9."/>
      <w:lvlJc w:val="left"/>
      <w:pPr>
        <w:ind w:left="2868" w:hanging="216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FB"/>
    <w:rsid w:val="001E4510"/>
    <w:rsid w:val="00246457"/>
    <w:rsid w:val="003B7210"/>
    <w:rsid w:val="00427035"/>
    <w:rsid w:val="00477D4C"/>
    <w:rsid w:val="00A713FB"/>
    <w:rsid w:val="00F958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2D4E3E"/>
  <w15:chartTrackingRefBased/>
  <w15:docId w15:val="{490AC0C1-F388-4F70-8694-244E7CDD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457"/>
    <w:pPr>
      <w:spacing w:after="200" w:line="276" w:lineRule="auto"/>
    </w:pPr>
    <w:rPr>
      <w:rFonts w:ascii="Calibri" w:eastAsia="Calibri" w:hAnsi="Calibri" w:cs="Times New Roman"/>
    </w:rPr>
  </w:style>
  <w:style w:type="paragraph" w:styleId="3">
    <w:name w:val="heading 3"/>
    <w:basedOn w:val="a"/>
    <w:next w:val="a"/>
    <w:link w:val="30"/>
    <w:qFormat/>
    <w:rsid w:val="00477D4C"/>
    <w:pPr>
      <w:keepNext/>
      <w:tabs>
        <w:tab w:val="num" w:pos="0"/>
      </w:tabs>
      <w:suppressAutoHyphens/>
      <w:spacing w:after="0" w:line="240" w:lineRule="auto"/>
      <w:jc w:val="both"/>
      <w:outlineLvl w:val="2"/>
    </w:pPr>
    <w:rPr>
      <w:rFonts w:ascii="Arial" w:eastAsia="Times New Roman" w:hAnsi="Arial" w:cs="Arial"/>
      <w:sz w:val="24"/>
      <w:szCs w:val="20"/>
      <w:lang w:eastAsia="zh-CN"/>
    </w:rPr>
  </w:style>
  <w:style w:type="paragraph" w:styleId="4">
    <w:name w:val="heading 4"/>
    <w:basedOn w:val="a"/>
    <w:next w:val="a"/>
    <w:link w:val="40"/>
    <w:uiPriority w:val="9"/>
    <w:semiHidden/>
    <w:unhideWhenUsed/>
    <w:qFormat/>
    <w:rsid w:val="00477D4C"/>
    <w:pPr>
      <w:keepNext/>
      <w:suppressAutoHyphens/>
      <w:spacing w:before="240" w:after="60" w:line="240" w:lineRule="auto"/>
      <w:outlineLvl w:val="3"/>
    </w:pPr>
    <w:rPr>
      <w:rFonts w:eastAsia="Times New Roman"/>
      <w:b/>
      <w:bCs/>
      <w:sz w:val="28"/>
      <w:szCs w:val="28"/>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57"/>
    <w:pPr>
      <w:ind w:left="720"/>
      <w:contextualSpacing/>
    </w:pPr>
  </w:style>
  <w:style w:type="paragraph" w:styleId="a4">
    <w:name w:val="Balloon Text"/>
    <w:basedOn w:val="a"/>
    <w:link w:val="a5"/>
    <w:uiPriority w:val="99"/>
    <w:semiHidden/>
    <w:unhideWhenUsed/>
    <w:rsid w:val="0042703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27035"/>
    <w:rPr>
      <w:rFonts w:ascii="Segoe UI" w:eastAsia="Calibri" w:hAnsi="Segoe UI" w:cs="Segoe UI"/>
      <w:sz w:val="18"/>
      <w:szCs w:val="18"/>
    </w:rPr>
  </w:style>
  <w:style w:type="character" w:customStyle="1" w:styleId="30">
    <w:name w:val="Заголовок 3 Знак"/>
    <w:basedOn w:val="a0"/>
    <w:link w:val="3"/>
    <w:rsid w:val="00477D4C"/>
    <w:rPr>
      <w:rFonts w:ascii="Arial" w:eastAsia="Times New Roman" w:hAnsi="Arial" w:cs="Arial"/>
      <w:sz w:val="24"/>
      <w:szCs w:val="20"/>
      <w:lang w:eastAsia="zh-CN"/>
    </w:rPr>
  </w:style>
  <w:style w:type="character" w:customStyle="1" w:styleId="40">
    <w:name w:val="Заголовок 4 Знак"/>
    <w:basedOn w:val="a0"/>
    <w:link w:val="4"/>
    <w:uiPriority w:val="9"/>
    <w:semiHidden/>
    <w:rsid w:val="00477D4C"/>
    <w:rPr>
      <w:rFonts w:ascii="Calibri" w:eastAsia="Times New Roman" w:hAnsi="Calibri" w:cs="Times New Roman"/>
      <w:b/>
      <w:bCs/>
      <w:sz w:val="28"/>
      <w:szCs w:val="2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2363</Words>
  <Characters>1347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Святкович</dc:creator>
  <cp:keywords/>
  <dc:description/>
  <cp:lastModifiedBy>Admin</cp:lastModifiedBy>
  <cp:revision>2</cp:revision>
  <cp:lastPrinted>2022-07-07T13:00:00Z</cp:lastPrinted>
  <dcterms:created xsi:type="dcterms:W3CDTF">2022-07-08T06:15:00Z</dcterms:created>
  <dcterms:modified xsi:type="dcterms:W3CDTF">2022-07-08T06:15:00Z</dcterms:modified>
</cp:coreProperties>
</file>