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E5" w:rsidRPr="00E457E5" w:rsidRDefault="00E457E5" w:rsidP="002242D4">
      <w:pPr>
        <w:ind w:right="-57"/>
        <w:rPr>
          <w:bCs/>
          <w:sz w:val="20"/>
          <w:szCs w:val="20"/>
          <w:lang w:val="uk-UA"/>
        </w:rPr>
      </w:pPr>
      <w:bookmarkStart w:id="0" w:name="_GoBack"/>
      <w:bookmarkEnd w:id="0"/>
    </w:p>
    <w:p w:rsidR="00E457E5" w:rsidRPr="00E457E5" w:rsidRDefault="00DC47D4" w:rsidP="00E457E5">
      <w:pPr>
        <w:keepNext/>
        <w:widowControl w:val="0"/>
        <w:adjustRightInd w:val="0"/>
        <w:spacing w:line="360" w:lineRule="atLeast"/>
        <w:jc w:val="right"/>
        <w:outlineLvl w:val="2"/>
        <w:rPr>
          <w:b/>
          <w:bCs/>
          <w:sz w:val="28"/>
          <w:lang w:val="uk-UA"/>
        </w:rPr>
      </w:pPr>
      <w:r w:rsidRPr="00E457E5">
        <w:t xml:space="preserve"> </w:t>
      </w:r>
      <w:r w:rsidR="00E457E5" w:rsidRPr="00E457E5">
        <w:rPr>
          <w:b/>
          <w:bCs/>
          <w:sz w:val="28"/>
          <w:lang w:val="uk-UA"/>
        </w:rPr>
        <w:t>ПРОЕКТ</w:t>
      </w:r>
    </w:p>
    <w:p w:rsidR="00E457E5" w:rsidRPr="00E457E5" w:rsidRDefault="00E457E5" w:rsidP="00E457E5">
      <w:pPr>
        <w:keepNext/>
        <w:widowControl w:val="0"/>
        <w:adjustRightInd w:val="0"/>
        <w:spacing w:line="360" w:lineRule="atLeast"/>
        <w:jc w:val="center"/>
        <w:outlineLvl w:val="2"/>
        <w:rPr>
          <w:sz w:val="36"/>
          <w:szCs w:val="36"/>
          <w:lang w:val="uk-UA"/>
        </w:rPr>
      </w:pPr>
      <w:r w:rsidRPr="00E457E5">
        <w:rPr>
          <w:sz w:val="36"/>
          <w:szCs w:val="36"/>
          <w:lang w:val="uk-UA"/>
        </w:rPr>
        <w:t>УКРАЇНА</w:t>
      </w:r>
    </w:p>
    <w:p w:rsidR="00E457E5" w:rsidRPr="00E457E5" w:rsidRDefault="00E457E5" w:rsidP="00E457E5">
      <w:pPr>
        <w:keepNext/>
        <w:widowControl w:val="0"/>
        <w:adjustRightInd w:val="0"/>
        <w:spacing w:line="360" w:lineRule="atLeast"/>
        <w:jc w:val="center"/>
        <w:outlineLvl w:val="2"/>
        <w:rPr>
          <w:sz w:val="36"/>
          <w:szCs w:val="36"/>
          <w:lang w:val="uk-UA"/>
        </w:rPr>
      </w:pPr>
      <w:r w:rsidRPr="00E457E5">
        <w:rPr>
          <w:sz w:val="36"/>
          <w:szCs w:val="36"/>
          <w:lang w:val="uk-UA"/>
        </w:rPr>
        <w:t>КАЛУСЬКА МІСЬКА РАДА</w:t>
      </w:r>
    </w:p>
    <w:p w:rsidR="00E457E5" w:rsidRPr="00E457E5" w:rsidRDefault="00E457E5" w:rsidP="00E457E5">
      <w:pPr>
        <w:keepNext/>
        <w:widowControl w:val="0"/>
        <w:adjustRightInd w:val="0"/>
        <w:spacing w:line="360" w:lineRule="atLeast"/>
        <w:jc w:val="center"/>
        <w:outlineLvl w:val="2"/>
        <w:rPr>
          <w:sz w:val="36"/>
          <w:szCs w:val="36"/>
          <w:lang w:val="uk-UA"/>
        </w:rPr>
      </w:pPr>
      <w:r w:rsidRPr="00E457E5">
        <w:rPr>
          <w:sz w:val="36"/>
          <w:szCs w:val="36"/>
          <w:lang w:val="uk-UA"/>
        </w:rPr>
        <w:t>ВИКОНАВЧИЙ КОМІТЕТ</w:t>
      </w:r>
    </w:p>
    <w:p w:rsidR="00E457E5" w:rsidRPr="00E457E5" w:rsidRDefault="00E457E5" w:rsidP="00E457E5">
      <w:pPr>
        <w:jc w:val="center"/>
        <w:rPr>
          <w:rFonts w:ascii="Tahoma" w:hAnsi="Tahoma"/>
          <w:b/>
          <w:sz w:val="28"/>
          <w:szCs w:val="28"/>
          <w:lang w:val="uk-UA"/>
        </w:rPr>
      </w:pPr>
      <w:r>
        <w:rPr>
          <w:rFonts w:ascii="Tahoma" w:hAnsi="Tahoma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E4EEA" id="Прямая соединительная линия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457E5" w:rsidRPr="00E457E5" w:rsidRDefault="00E457E5" w:rsidP="00E457E5">
      <w:pPr>
        <w:keepNext/>
        <w:widowControl w:val="0"/>
        <w:adjustRightInd w:val="0"/>
        <w:spacing w:line="360" w:lineRule="atLeast"/>
        <w:jc w:val="center"/>
        <w:outlineLvl w:val="2"/>
        <w:rPr>
          <w:b/>
          <w:sz w:val="36"/>
          <w:szCs w:val="36"/>
          <w:lang w:val="uk-UA"/>
        </w:rPr>
      </w:pPr>
      <w:r w:rsidRPr="00E457E5">
        <w:rPr>
          <w:sz w:val="36"/>
          <w:szCs w:val="36"/>
          <w:lang w:val="uk-UA"/>
        </w:rPr>
        <w:t>РІШЕННЯ</w:t>
      </w:r>
    </w:p>
    <w:p w:rsidR="00E457E5" w:rsidRPr="00E457E5" w:rsidRDefault="00E457E5" w:rsidP="00E457E5">
      <w:pPr>
        <w:jc w:val="both"/>
        <w:outlineLvl w:val="6"/>
        <w:rPr>
          <w:rFonts w:ascii="Tahoma" w:hAnsi="Tahoma" w:cs="Tahoma"/>
          <w:lang w:val="uk-UA"/>
        </w:rPr>
      </w:pPr>
    </w:p>
    <w:p w:rsidR="00E457E5" w:rsidRPr="00E457E5" w:rsidRDefault="00E457E5" w:rsidP="00E457E5">
      <w:pPr>
        <w:jc w:val="both"/>
        <w:outlineLvl w:val="6"/>
        <w:rPr>
          <w:lang w:val="uk-UA"/>
        </w:rPr>
      </w:pPr>
      <w:r w:rsidRPr="00E457E5">
        <w:rPr>
          <w:lang w:val="uk-UA"/>
        </w:rPr>
        <w:t>від _________________ № _______</w:t>
      </w:r>
    </w:p>
    <w:p w:rsidR="00E457E5" w:rsidRPr="00E457E5" w:rsidRDefault="00E457E5" w:rsidP="00E457E5">
      <w:pPr>
        <w:ind w:right="-1" w:firstLine="709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      м. Калуш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Про внесення змін до рішення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виконавчого комітету міської ради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 від 22.06.2021 №191</w:t>
      </w:r>
      <w:r w:rsidRPr="00E457E5">
        <w:rPr>
          <w:sz w:val="28"/>
          <w:szCs w:val="28"/>
        </w:rPr>
        <w:t xml:space="preserve">«Про </w:t>
      </w:r>
      <w:r w:rsidRPr="00E457E5">
        <w:rPr>
          <w:sz w:val="28"/>
          <w:szCs w:val="28"/>
          <w:lang w:val="uk-UA"/>
        </w:rPr>
        <w:t xml:space="preserve">тимчасову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комісію з питань</w:t>
      </w:r>
      <w:r w:rsidRPr="00E457E5">
        <w:rPr>
          <w:b/>
          <w:i/>
          <w:sz w:val="28"/>
          <w:szCs w:val="28"/>
          <w:lang w:val="uk-UA"/>
        </w:rPr>
        <w:t xml:space="preserve"> </w:t>
      </w:r>
      <w:r w:rsidRPr="00E457E5">
        <w:rPr>
          <w:sz w:val="28"/>
          <w:szCs w:val="28"/>
          <w:lang w:val="uk-UA"/>
        </w:rPr>
        <w:t xml:space="preserve">погашення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заборгованості із заробітної плати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(грошового</w:t>
      </w:r>
      <w:r w:rsidRPr="00E457E5">
        <w:rPr>
          <w:b/>
          <w:i/>
          <w:sz w:val="28"/>
          <w:szCs w:val="28"/>
          <w:lang w:val="uk-UA"/>
        </w:rPr>
        <w:t xml:space="preserve"> </w:t>
      </w:r>
      <w:r w:rsidRPr="00E457E5">
        <w:rPr>
          <w:sz w:val="28"/>
          <w:szCs w:val="28"/>
          <w:lang w:val="uk-UA"/>
        </w:rPr>
        <w:t xml:space="preserve">забезпечення),пенсій,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стипендій</w:t>
      </w:r>
      <w:r w:rsidRPr="00E457E5">
        <w:rPr>
          <w:b/>
          <w:i/>
          <w:sz w:val="28"/>
          <w:szCs w:val="28"/>
          <w:lang w:val="uk-UA"/>
        </w:rPr>
        <w:t xml:space="preserve"> </w:t>
      </w:r>
      <w:r w:rsidRPr="00E457E5">
        <w:rPr>
          <w:sz w:val="28"/>
          <w:szCs w:val="28"/>
          <w:lang w:val="uk-UA"/>
        </w:rPr>
        <w:t xml:space="preserve">та інших соціальних </w:t>
      </w:r>
    </w:p>
    <w:p w:rsidR="00E457E5" w:rsidRPr="00E457E5" w:rsidRDefault="00E457E5" w:rsidP="00E457E5">
      <w:pPr>
        <w:jc w:val="both"/>
        <w:rPr>
          <w:b/>
          <w:i/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виплат і</w:t>
      </w:r>
      <w:r w:rsidRPr="00E457E5">
        <w:rPr>
          <w:b/>
          <w:i/>
          <w:sz w:val="28"/>
          <w:szCs w:val="28"/>
          <w:lang w:val="uk-UA"/>
        </w:rPr>
        <w:t xml:space="preserve"> </w:t>
      </w:r>
      <w:r w:rsidRPr="00E457E5">
        <w:rPr>
          <w:sz w:val="28"/>
          <w:szCs w:val="28"/>
          <w:lang w:val="uk-UA"/>
        </w:rPr>
        <w:t>легалізації оплати праці та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зайнятості населення Калуської </w:t>
      </w:r>
    </w:p>
    <w:p w:rsidR="00E457E5" w:rsidRPr="00E457E5" w:rsidRDefault="00E457E5" w:rsidP="00E457E5">
      <w:pPr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міської територіальної громади»</w:t>
      </w:r>
    </w:p>
    <w:p w:rsidR="00E457E5" w:rsidRPr="00E457E5" w:rsidRDefault="00E457E5" w:rsidP="00E457E5">
      <w:pPr>
        <w:rPr>
          <w:sz w:val="28"/>
          <w:szCs w:val="28"/>
          <w:lang w:val="uk-UA"/>
        </w:rPr>
      </w:pPr>
    </w:p>
    <w:p w:rsidR="00E457E5" w:rsidRPr="00E457E5" w:rsidRDefault="00E457E5" w:rsidP="00E457E5">
      <w:pPr>
        <w:rPr>
          <w:sz w:val="28"/>
          <w:szCs w:val="28"/>
          <w:lang w:val="uk-UA"/>
        </w:rPr>
      </w:pP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Керуючись статтею 28 Закону України «Про місцеве самоврядування в Україні», відповідно до постанови Кабінету Міністрів України від 12.08.2009 №863 «Про посилення контролю за погашенням заборгованості із заробітної плати ( грошового забезпечення), пенсій, стипендій та інших соціальних виплат», розглянувши клопотання начальника управління соціального захисту населення міської ради Любові Федоришин від 09.06.2022 № 01-16/2286/01 та у зв’язку з кадровими змінами, виконавчий комітет міської ради</w:t>
      </w:r>
    </w:p>
    <w:p w:rsidR="00E457E5" w:rsidRPr="00E457E5" w:rsidRDefault="00E457E5" w:rsidP="00E457E5">
      <w:pPr>
        <w:ind w:firstLine="708"/>
        <w:jc w:val="both"/>
        <w:rPr>
          <w:b/>
          <w:sz w:val="28"/>
          <w:szCs w:val="28"/>
          <w:lang w:val="uk-UA"/>
        </w:rPr>
      </w:pPr>
      <w:r w:rsidRPr="00E457E5">
        <w:rPr>
          <w:b/>
          <w:sz w:val="28"/>
          <w:szCs w:val="28"/>
          <w:lang w:val="uk-UA"/>
        </w:rPr>
        <w:t>ВИРІШИВ:</w:t>
      </w: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 xml:space="preserve">1. Внести зміни в додаток 1 до рішення виконавчого комітету міської ради 22.06.2021 №191 </w:t>
      </w:r>
      <w:r w:rsidRPr="00E457E5">
        <w:rPr>
          <w:i/>
          <w:sz w:val="28"/>
          <w:szCs w:val="28"/>
          <w:lang w:val="uk-UA"/>
        </w:rPr>
        <w:t>«</w:t>
      </w:r>
      <w:r w:rsidRPr="00E457E5">
        <w:rPr>
          <w:sz w:val="28"/>
          <w:szCs w:val="28"/>
          <w:lang w:val="uk-UA"/>
        </w:rPr>
        <w:t>Про тимчасову комісію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</w:t>
      </w:r>
      <w:r w:rsidRPr="00E457E5">
        <w:rPr>
          <w:b/>
          <w:i/>
          <w:color w:val="000000"/>
          <w:sz w:val="28"/>
          <w:szCs w:val="28"/>
          <w:lang w:val="uk-UA"/>
        </w:rPr>
        <w:t xml:space="preserve">», </w:t>
      </w:r>
      <w:r w:rsidRPr="00E457E5">
        <w:rPr>
          <w:color w:val="000000"/>
          <w:sz w:val="28"/>
          <w:szCs w:val="28"/>
          <w:lang w:val="uk-UA"/>
        </w:rPr>
        <w:t>а саме:</w:t>
      </w: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1.1. В</w:t>
      </w:r>
      <w:r w:rsidRPr="00E457E5">
        <w:rPr>
          <w:sz w:val="28"/>
          <w:szCs w:val="28"/>
        </w:rPr>
        <w:t xml:space="preserve">ивести зі складу комісії </w:t>
      </w:r>
      <w:r w:rsidRPr="00E457E5">
        <w:rPr>
          <w:sz w:val="28"/>
          <w:szCs w:val="28"/>
          <w:lang w:val="uk-UA"/>
        </w:rPr>
        <w:t xml:space="preserve">Мирослава </w:t>
      </w:r>
      <w:r w:rsidRPr="00E457E5">
        <w:rPr>
          <w:sz w:val="28"/>
          <w:szCs w:val="28"/>
        </w:rPr>
        <w:t xml:space="preserve">Тихого </w:t>
      </w:r>
      <w:r w:rsidRPr="00E457E5">
        <w:rPr>
          <w:sz w:val="28"/>
          <w:szCs w:val="28"/>
          <w:lang w:val="uk-UA"/>
        </w:rPr>
        <w:t>та Володимира Климентія.</w:t>
      </w: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1.2. В</w:t>
      </w:r>
      <w:r w:rsidRPr="00E457E5">
        <w:rPr>
          <w:sz w:val="28"/>
          <w:szCs w:val="28"/>
        </w:rPr>
        <w:t>вести в склад комісії</w:t>
      </w:r>
      <w:r w:rsidRPr="00E457E5">
        <w:rPr>
          <w:sz w:val="28"/>
          <w:szCs w:val="28"/>
          <w:lang w:val="uk-UA"/>
        </w:rPr>
        <w:t>:</w:t>
      </w: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- Наталію Кінаш, заступника міського голови - головою комісії;</w:t>
      </w:r>
    </w:p>
    <w:p w:rsidR="00E457E5" w:rsidRPr="00E457E5" w:rsidRDefault="00E457E5" w:rsidP="00E457E5">
      <w:pPr>
        <w:ind w:firstLine="708"/>
        <w:jc w:val="both"/>
        <w:rPr>
          <w:sz w:val="28"/>
          <w:szCs w:val="28"/>
          <w:lang w:val="uk-UA"/>
        </w:rPr>
      </w:pPr>
      <w:r w:rsidRPr="00E457E5">
        <w:rPr>
          <w:sz w:val="28"/>
          <w:szCs w:val="28"/>
          <w:lang w:val="uk-UA"/>
        </w:rPr>
        <w:t>- Ірину Матвіїв, головного спеціаліста відділу праці, пенсійного забезпечення та соціальних інспекторів управління соціального захисту населення міської ради - секретарем комісії.</w:t>
      </w:r>
    </w:p>
    <w:p w:rsidR="00E457E5" w:rsidRPr="00E457E5" w:rsidRDefault="00E457E5" w:rsidP="00E457E5">
      <w:pPr>
        <w:tabs>
          <w:tab w:val="left" w:pos="426"/>
        </w:tabs>
        <w:jc w:val="both"/>
        <w:rPr>
          <w:b/>
          <w:sz w:val="28"/>
          <w:szCs w:val="28"/>
        </w:rPr>
      </w:pPr>
      <w:r w:rsidRPr="00E457E5">
        <w:rPr>
          <w:sz w:val="28"/>
          <w:szCs w:val="28"/>
          <w:lang w:val="uk-UA"/>
        </w:rPr>
        <w:t xml:space="preserve">       </w:t>
      </w:r>
      <w:r w:rsidRPr="00E457E5">
        <w:rPr>
          <w:sz w:val="28"/>
          <w:szCs w:val="28"/>
        </w:rPr>
        <w:t>2</w:t>
      </w:r>
      <w:r w:rsidRPr="00E457E5">
        <w:rPr>
          <w:b/>
          <w:sz w:val="28"/>
          <w:szCs w:val="28"/>
        </w:rPr>
        <w:t xml:space="preserve">. </w:t>
      </w:r>
      <w:r w:rsidRPr="00E457E5">
        <w:rPr>
          <w:sz w:val="28"/>
          <w:szCs w:val="28"/>
        </w:rPr>
        <w:t>Контроль за виконанням цього рішення покласти на заступника міського голови Кінаш Наталію.</w:t>
      </w:r>
    </w:p>
    <w:p w:rsidR="00E457E5" w:rsidRPr="00E457E5" w:rsidRDefault="00E457E5" w:rsidP="00E457E5">
      <w:pPr>
        <w:rPr>
          <w:sz w:val="28"/>
          <w:szCs w:val="28"/>
          <w:lang w:val="uk-UA"/>
        </w:rPr>
      </w:pPr>
    </w:p>
    <w:p w:rsidR="00DC47D4" w:rsidRPr="00E457E5" w:rsidRDefault="00E457E5" w:rsidP="00E457E5">
      <w:r w:rsidRPr="00E457E5">
        <w:rPr>
          <w:sz w:val="28"/>
          <w:szCs w:val="28"/>
          <w:lang w:val="uk-UA"/>
        </w:rPr>
        <w:t>Міський голова</w:t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</w:r>
      <w:r w:rsidRPr="00E457E5">
        <w:rPr>
          <w:sz w:val="28"/>
          <w:szCs w:val="28"/>
          <w:lang w:val="uk-UA"/>
        </w:rPr>
        <w:tab/>
        <w:t xml:space="preserve">Андрій НАЙДА </w:t>
      </w:r>
    </w:p>
    <w:sectPr w:rsidR="00DC47D4" w:rsidRPr="00E457E5" w:rsidSect="002242D4">
      <w:pgSz w:w="11906" w:h="16838"/>
      <w:pgMar w:top="0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D4"/>
    <w:rsid w:val="00053614"/>
    <w:rsid w:val="002242D4"/>
    <w:rsid w:val="0036004C"/>
    <w:rsid w:val="00392236"/>
    <w:rsid w:val="00435ED4"/>
    <w:rsid w:val="00476D42"/>
    <w:rsid w:val="006947D6"/>
    <w:rsid w:val="009B09D3"/>
    <w:rsid w:val="00BA342D"/>
    <w:rsid w:val="00DC47D4"/>
    <w:rsid w:val="00E457E5"/>
    <w:rsid w:val="00E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F5FA"/>
  <w15:docId w15:val="{D0445F11-A7E8-4102-AEA5-A9F6ED9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47D4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2022-06-08T11:44:00Z</cp:lastPrinted>
  <dcterms:created xsi:type="dcterms:W3CDTF">2022-06-08T10:48:00Z</dcterms:created>
  <dcterms:modified xsi:type="dcterms:W3CDTF">2022-06-09T11:38:00Z</dcterms:modified>
</cp:coreProperties>
</file>