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5374" w14:textId="77777777" w:rsidR="002D0607" w:rsidRPr="00ED2D82" w:rsidRDefault="002D0607" w:rsidP="002D0607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spellStart"/>
      <w:r w:rsidRPr="00ED2D8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є</w:t>
      </w:r>
      <w:r w:rsidRPr="00ED2D8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кт</w:t>
      </w:r>
      <w:proofErr w:type="spellEnd"/>
    </w:p>
    <w:p w14:paraId="488564C7" w14:textId="77777777" w:rsidR="002D0607" w:rsidRPr="00ED2D82" w:rsidRDefault="002D0607" w:rsidP="002D06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УКРАЇНА</w:t>
      </w:r>
    </w:p>
    <w:p w14:paraId="407805C0" w14:textId="77777777" w:rsidR="002D0607" w:rsidRPr="00ED2D82" w:rsidRDefault="002D0607" w:rsidP="002D06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КАЛУСЬКА МІСЬКА РАДА</w:t>
      </w:r>
    </w:p>
    <w:p w14:paraId="57818053" w14:textId="77777777" w:rsidR="002D0607" w:rsidRPr="00ED2D82" w:rsidRDefault="002D0607" w:rsidP="002D060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ВИКОНАВЧИЙ КОМІТЕТ</w:t>
      </w:r>
    </w:p>
    <w:p w14:paraId="1E24C75F" w14:textId="77777777" w:rsidR="002D0607" w:rsidRPr="00ED2D82" w:rsidRDefault="002D0607" w:rsidP="002D0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05648B" wp14:editId="73EED72C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4F22E"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xQugEAAFoDAAAOAAAAZHJzL2Uyb0RvYy54bWysU8Fu2zAMvQ/YPwi6L447tBuMOD2kay9t&#10;F6DZBzCSbAuVREFUYufvK6lOVmy3YT4Ikkg+v/dIrW4na9hRBdLoWl4vlpwpJ1Bq17f81+7+y3fO&#10;KIKTYNCplp8U8dv150+r0TfqCgc0UgWWQBw1o2/5EKNvqorEoCzQAr1yKdhhsBDTMfSVDDAmdGuq&#10;q+XyphoxSB9QKKJ0e/ce5OuC33VKxJ9dRyoy0/LELZY1lHWf12q9gqYP4ActZhrwDywsaJd+eoG6&#10;gwjsEPRfUFaLgIRdXAi0FXadFqpoSGrq5R9qXgbwqmhJ5pC/2ET/D1Y8HzduGzJ1MbkX/4jilZjD&#10;zQCuV4XA7uRT4+psVTV6ai4l+UB+G9h+fEKZcuAQsbgwdcFmyKSPTcXs08VsNUUm0uVNnRR/TT0R&#10;51gFzbnQB4oPCi3Lm5Yb7bIP0MDxkWImAs05JV87vNfGlF4ax8aWX3+rrzO09bLlMfX2dTfMHSI0&#10;Wub0XEih329MYEfI81G+ojNFPqYFPDhZ4AcF8se8j6DN+z7RMW62JzuSx4+aPcrTNpxtSw0svOdh&#10;yxPy8Vyqfz+J9RsAAAD//wMAUEsDBBQABgAIAAAAIQD7KATc2wAAAAoBAAAPAAAAZHJzL2Rvd25y&#10;ZXYueG1sTI/BTsMwEETvSPyDtUjcqNOGRiGNU1VUfACBA0c3XpKo9jqy3Tbw9WzFAW47u6PZN/V2&#10;dlacMcTRk4LlIgOB1HkzUq/g/e3loQQRkyajrSdU8IURts3tTa0r4y/0iuc29YJDKFZawZDSVEkZ&#10;uwGdjgs/IfHt0wenE8vQSxP0hcOdlassK6TTI/GHQU/4PGB3bE9OQeszu593uW2/y8ePve/KKayj&#10;Uvd3824DIuGc/sxwxWd0aJjp4E9korCsi6c1W3lYFSCuhmWe5yAOvxvZ1PJ/heYHAAD//wMAUEsB&#10;Ai0AFAAGAAgAAAAhALaDOJL+AAAA4QEAABMAAAAAAAAAAAAAAAAAAAAAAFtDb250ZW50X1R5cGVz&#10;XS54bWxQSwECLQAUAAYACAAAACEAOP0h/9YAAACUAQAACwAAAAAAAAAAAAAAAAAvAQAAX3JlbHMv&#10;LnJlbHNQSwECLQAUAAYACAAAACEAALf8ULoBAABaAwAADgAAAAAAAAAAAAAAAAAuAgAAZHJzL2Uy&#10;b0RvYy54bWxQSwECLQAUAAYACAAAACEA+ygE3NsAAAAKAQAADwAAAAAAAAAAAAAAAAAUBAAAZHJz&#10;L2Rvd25yZXYueG1sUEsFBgAAAAAEAAQA8wAAABwFAAAAAA==&#10;" strokeweight="4.5pt">
                <v:stroke linestyle="thickThin"/>
                <w10:wrap anchorx="page"/>
              </v:line>
            </w:pict>
          </mc:Fallback>
        </mc:AlternateContent>
      </w:r>
    </w:p>
    <w:p w14:paraId="04014B7A" w14:textId="77777777" w:rsidR="002D0607" w:rsidRPr="00ED2D82" w:rsidRDefault="002D0607" w:rsidP="002D0607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РІШЕННЯ</w:t>
      </w:r>
    </w:p>
    <w:p w14:paraId="40B93121" w14:textId="77777777" w:rsidR="002D0607" w:rsidRPr="00ED2D82" w:rsidRDefault="002D0607" w:rsidP="002D06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1B9EA678" w14:textId="77777777" w:rsidR="002D0607" w:rsidRPr="00ED2D82" w:rsidRDefault="002D0607" w:rsidP="002D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№_____</w:t>
      </w:r>
    </w:p>
    <w:p w14:paraId="3064F727" w14:textId="77777777" w:rsidR="002D0607" w:rsidRDefault="002D0607" w:rsidP="002D0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A576E" w14:textId="77777777" w:rsidR="002D0607" w:rsidRDefault="002D0607" w:rsidP="002D0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8DCA6" w14:textId="77777777" w:rsidR="002D0607" w:rsidRDefault="002D0607" w:rsidP="002D0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D0607" w:rsidRPr="003F1879" w14:paraId="1160D110" w14:textId="77777777" w:rsidTr="004F7C1B">
        <w:tc>
          <w:tcPr>
            <w:tcW w:w="4675" w:type="dxa"/>
          </w:tcPr>
          <w:p w14:paraId="17257CF0" w14:textId="77777777" w:rsidR="002D0607" w:rsidRPr="003F1879" w:rsidRDefault="002D0607" w:rsidP="004F7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5511345"/>
            <w:bookmarkStart w:id="1" w:name="_Hlk75337795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уповноваженої</w:t>
            </w:r>
            <w:proofErr w:type="spellEnd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особи </w:t>
            </w:r>
            <w:proofErr w:type="spellStart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Калуської</w:t>
            </w:r>
            <w:proofErr w:type="spellEnd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уповноважену</w:t>
            </w:r>
            <w:proofErr w:type="spellEnd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особу </w:t>
            </w:r>
            <w:proofErr w:type="spellStart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Калуської</w:t>
            </w:r>
            <w:proofErr w:type="spellEnd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17169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4675" w:type="dxa"/>
          </w:tcPr>
          <w:p w14:paraId="1436B23F" w14:textId="77777777" w:rsidR="002D0607" w:rsidRPr="003F1879" w:rsidRDefault="002D0607" w:rsidP="004F7C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4A4112CD" w14:textId="77777777" w:rsidR="002D0607" w:rsidRDefault="002D0607" w:rsidP="002D0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7B20F5" w14:textId="77777777" w:rsidR="002D0607" w:rsidRDefault="002D0607" w:rsidP="002D0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AC32B8" w14:textId="77777777" w:rsidR="002D0607" w:rsidRPr="003F1879" w:rsidRDefault="002D0607" w:rsidP="002D0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1879">
        <w:rPr>
          <w:rFonts w:ascii="Times New Roman" w:hAnsi="Times New Roman" w:cs="Times New Roman"/>
          <w:sz w:val="28"/>
          <w:szCs w:val="28"/>
        </w:rPr>
        <w:t xml:space="preserve">Керуючись </w:t>
      </w:r>
      <w:bookmarkStart w:id="2" w:name="_Hlk75336727"/>
      <w:r w:rsidRPr="003F1879">
        <w:rPr>
          <w:rFonts w:ascii="Times New Roman" w:hAnsi="Times New Roman" w:cs="Times New Roman"/>
          <w:sz w:val="28"/>
          <w:szCs w:val="28"/>
        </w:rPr>
        <w:t xml:space="preserve">Законом України «Про місцеве самоврядування в Україні», </w:t>
      </w:r>
      <w:bookmarkStart w:id="3" w:name="_Hlk75336831"/>
      <w:r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bookmarkStart w:id="4" w:name="_Hlk98418116"/>
      <w:r>
        <w:rPr>
          <w:rFonts w:ascii="Times New Roman" w:hAnsi="Times New Roman" w:cs="Times New Roman"/>
          <w:sz w:val="28"/>
          <w:szCs w:val="28"/>
        </w:rPr>
        <w:t>«Про публічні закупівлі»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3"/>
      <w:r w:rsidRPr="003F1879">
        <w:rPr>
          <w:rFonts w:ascii="Times New Roman" w:hAnsi="Times New Roman" w:cs="Times New Roman"/>
          <w:sz w:val="28"/>
          <w:szCs w:val="28"/>
        </w:rPr>
        <w:t xml:space="preserve">з метою забезпечення максимальної ефективності використання та економії бюджетних коштів, відкритості та прозорості на всіх стадіях закупівлі товарів, робіт та послуг відповідно до наказу Міністерства економіки України від 08.06.2021 №40 «Про затвердження Примірного </w:t>
      </w:r>
      <w:r w:rsidRPr="005E0753">
        <w:rPr>
          <w:rFonts w:ascii="Times New Roman" w:hAnsi="Times New Roman" w:cs="Times New Roman"/>
          <w:sz w:val="28"/>
          <w:szCs w:val="28"/>
        </w:rPr>
        <w:t>положення про уповноважену особу»</w:t>
      </w:r>
      <w:bookmarkEnd w:id="2"/>
      <w:r w:rsidRPr="005E0753">
        <w:rPr>
          <w:rFonts w:ascii="Times New Roman" w:hAnsi="Times New Roman" w:cs="Times New Roman"/>
          <w:sz w:val="28"/>
          <w:szCs w:val="28"/>
        </w:rPr>
        <w:t xml:space="preserve"> та беручи до уваги службову записку начальника </w:t>
      </w:r>
      <w:bookmarkStart w:id="5" w:name="_Hlk98404889"/>
      <w:r w:rsidRPr="005E0753">
        <w:rPr>
          <w:rFonts w:ascii="Times New Roman" w:hAnsi="Times New Roman" w:cs="Times New Roman"/>
          <w:sz w:val="28"/>
          <w:szCs w:val="28"/>
        </w:rPr>
        <w:t xml:space="preserve">відділу координації роботи зі </w:t>
      </w:r>
      <w:proofErr w:type="spellStart"/>
      <w:r w:rsidRPr="005E0753">
        <w:rPr>
          <w:rFonts w:ascii="Times New Roman" w:hAnsi="Times New Roman" w:cs="Times New Roman"/>
          <w:sz w:val="28"/>
          <w:szCs w:val="28"/>
        </w:rPr>
        <w:t>старостинськими</w:t>
      </w:r>
      <w:proofErr w:type="spellEnd"/>
      <w:r w:rsidRPr="005E0753">
        <w:rPr>
          <w:rFonts w:ascii="Times New Roman" w:hAnsi="Times New Roman" w:cs="Times New Roman"/>
          <w:sz w:val="28"/>
          <w:szCs w:val="28"/>
        </w:rPr>
        <w:t xml:space="preserve"> округами, </w:t>
      </w:r>
      <w:proofErr w:type="spellStart"/>
      <w:r w:rsidRPr="005E0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5E0753">
        <w:rPr>
          <w:rFonts w:ascii="Times New Roman" w:hAnsi="Times New Roman" w:cs="Times New Roman"/>
          <w:sz w:val="28"/>
          <w:szCs w:val="28"/>
        </w:rPr>
        <w:t xml:space="preserve"> та комунікацій </w:t>
      </w:r>
      <w:bookmarkEnd w:id="5"/>
      <w:r w:rsidRPr="005E0753">
        <w:rPr>
          <w:rFonts w:ascii="Times New Roman" w:hAnsi="Times New Roman" w:cs="Times New Roman"/>
          <w:sz w:val="28"/>
          <w:szCs w:val="28"/>
        </w:rPr>
        <w:t xml:space="preserve">виконавчого комітету міської ради Н. </w:t>
      </w:r>
      <w:proofErr w:type="spellStart"/>
      <w:r w:rsidRPr="005E0753"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.03.2022</w:t>
      </w:r>
      <w:r w:rsidRPr="005E0753">
        <w:rPr>
          <w:rFonts w:ascii="Times New Roman" w:hAnsi="Times New Roman" w:cs="Times New Roman"/>
          <w:sz w:val="28"/>
          <w:szCs w:val="28"/>
        </w:rPr>
        <w:t>, виконавчий комітет міської ради</w:t>
      </w:r>
    </w:p>
    <w:p w14:paraId="64227CE8" w14:textId="77777777" w:rsidR="002D0607" w:rsidRPr="003F1879" w:rsidRDefault="002D0607" w:rsidP="002D0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EB5BD" w14:textId="77777777" w:rsidR="002D0607" w:rsidRDefault="002D0607" w:rsidP="002D06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879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14:paraId="272EC4E4" w14:textId="77777777" w:rsidR="002D0607" w:rsidRPr="003F1879" w:rsidRDefault="002D0607" w:rsidP="002D06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41F44" w14:textId="77777777" w:rsidR="002D0607" w:rsidRPr="00E6766F" w:rsidRDefault="002D0607" w:rsidP="002D06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5349884"/>
      <w:r w:rsidRPr="00E6766F">
        <w:rPr>
          <w:rFonts w:ascii="Times New Roman" w:hAnsi="Times New Roman" w:cs="Times New Roman"/>
          <w:sz w:val="28"/>
          <w:szCs w:val="28"/>
        </w:rPr>
        <w:t xml:space="preserve">Призначити уповноваженою особою виконавчого комітету Калуської міської ради </w:t>
      </w:r>
      <w:bookmarkStart w:id="7" w:name="_Hlk75510440"/>
      <w:r w:rsidRPr="00E6766F">
        <w:rPr>
          <w:rFonts w:ascii="Times New Roman" w:hAnsi="Times New Roman" w:cs="Times New Roman"/>
          <w:sz w:val="28"/>
          <w:szCs w:val="28"/>
        </w:rPr>
        <w:t xml:space="preserve">з питань організації та проведення процедур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, спрощених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E6766F">
        <w:t xml:space="preserve"> </w:t>
      </w:r>
      <w:bookmarkStart w:id="8" w:name="_Hlk98418402"/>
      <w:r w:rsidRPr="00E6766F">
        <w:rPr>
          <w:rFonts w:ascii="Times New Roman" w:hAnsi="Times New Roman" w:cs="Times New Roman"/>
          <w:sz w:val="28"/>
          <w:szCs w:val="28"/>
        </w:rPr>
        <w:t xml:space="preserve">та оприлюднення звіту про договір про закупівлю, укладений без використання електронної системи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, у випадку здійснення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 відповідно до частини 7 статті 3 Закону України «Про публічні закупівлі»</w:t>
      </w:r>
      <w:bookmarkEnd w:id="8"/>
      <w:r w:rsidRPr="00E6766F">
        <w:t xml:space="preserve"> </w:t>
      </w:r>
      <w:r w:rsidRPr="00E6766F">
        <w:rPr>
          <w:rFonts w:ascii="Times New Roman" w:hAnsi="Times New Roman" w:cs="Times New Roman"/>
          <w:sz w:val="28"/>
          <w:szCs w:val="28"/>
        </w:rPr>
        <w:t xml:space="preserve">– Мостову Наталію Олегівну, головного спеціаліста відділу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координиції</w:t>
      </w:r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 роботи зі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старостинськими</w:t>
      </w:r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 округами,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 та комунікацій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 міської ради (далі – уповноважена особа)</w:t>
      </w:r>
      <w:r w:rsidRPr="00E6766F"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787055A2" w14:textId="77777777" w:rsidR="002D0607" w:rsidRPr="00C92C97" w:rsidRDefault="002D0607" w:rsidP="002D06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53">
        <w:rPr>
          <w:rFonts w:ascii="Times New Roman" w:hAnsi="Times New Roman" w:cs="Times New Roman"/>
          <w:sz w:val="28"/>
          <w:szCs w:val="28"/>
        </w:rPr>
        <w:lastRenderedPageBreak/>
        <w:t>У разі тимчасової відсутності</w:t>
      </w:r>
      <w:r>
        <w:rPr>
          <w:rFonts w:ascii="Times New Roman" w:hAnsi="Times New Roman" w:cs="Times New Roman"/>
          <w:sz w:val="28"/>
          <w:szCs w:val="28"/>
        </w:rPr>
        <w:t xml:space="preserve"> уповноваженої особи</w:t>
      </w:r>
      <w:r w:rsidRPr="005E0753">
        <w:rPr>
          <w:rFonts w:ascii="Times New Roman" w:hAnsi="Times New Roman" w:cs="Times New Roman"/>
          <w:sz w:val="28"/>
          <w:szCs w:val="28"/>
        </w:rPr>
        <w:t xml:space="preserve">, виконання </w:t>
      </w:r>
      <w:proofErr w:type="spellStart"/>
      <w:r w:rsidRPr="005E0753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5E0753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5E0753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5E0753">
        <w:rPr>
          <w:rFonts w:ascii="Times New Roman" w:hAnsi="Times New Roman" w:cs="Times New Roman"/>
          <w:sz w:val="28"/>
          <w:szCs w:val="28"/>
        </w:rPr>
        <w:t xml:space="preserve"> покласти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C97"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 w:rsidRPr="00C92C97">
        <w:rPr>
          <w:rFonts w:ascii="Times New Roman" w:hAnsi="Times New Roman" w:cs="Times New Roman"/>
          <w:sz w:val="28"/>
          <w:szCs w:val="28"/>
        </w:rPr>
        <w:t xml:space="preserve"> Наталію Титівну, начальника відділу координації роботи зі </w:t>
      </w:r>
      <w:proofErr w:type="spellStart"/>
      <w:r w:rsidRPr="00C92C97">
        <w:rPr>
          <w:rFonts w:ascii="Times New Roman" w:hAnsi="Times New Roman" w:cs="Times New Roman"/>
          <w:sz w:val="28"/>
          <w:szCs w:val="28"/>
        </w:rPr>
        <w:t>старостинськими</w:t>
      </w:r>
      <w:proofErr w:type="spellEnd"/>
      <w:r w:rsidRPr="00C92C97">
        <w:rPr>
          <w:rFonts w:ascii="Times New Roman" w:hAnsi="Times New Roman" w:cs="Times New Roman"/>
          <w:sz w:val="28"/>
          <w:szCs w:val="28"/>
        </w:rPr>
        <w:t xml:space="preserve"> округами, </w:t>
      </w:r>
      <w:proofErr w:type="spellStart"/>
      <w:r w:rsidRPr="00C92C97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C92C97">
        <w:rPr>
          <w:rFonts w:ascii="Times New Roman" w:hAnsi="Times New Roman" w:cs="Times New Roman"/>
          <w:sz w:val="28"/>
          <w:szCs w:val="28"/>
        </w:rPr>
        <w:t xml:space="preserve"> та комунікацій виконавчого комітету міської ради.</w:t>
      </w:r>
    </w:p>
    <w:p w14:paraId="08921134" w14:textId="77777777" w:rsidR="002D0607" w:rsidRPr="00DB3D89" w:rsidRDefault="002D0607" w:rsidP="002D06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D89">
        <w:rPr>
          <w:rFonts w:ascii="Times New Roman" w:hAnsi="Times New Roman" w:cs="Times New Roman"/>
          <w:sz w:val="28"/>
          <w:szCs w:val="28"/>
        </w:rPr>
        <w:t>Затвердити Положення про уповноважену особу виконавчого комітету Калуської міської ради згідно з додатком.</w:t>
      </w:r>
    </w:p>
    <w:p w14:paraId="66AABA5A" w14:textId="77777777" w:rsidR="002D0607" w:rsidRDefault="002D0607" w:rsidP="002D06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Вважати такими, що втратили чинність рішення виконавчого комітету міської ради </w:t>
      </w:r>
      <w:r w:rsidRPr="00C862FF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 xml:space="preserve">14.07.2021 №211 </w:t>
      </w:r>
      <w:r w:rsidRPr="00686EE7">
        <w:rPr>
          <w:rFonts w:ascii="Times New Roman" w:hAnsi="Times New Roman" w:cs="Times New Roman"/>
          <w:sz w:val="28"/>
          <w:szCs w:val="28"/>
        </w:rPr>
        <w:t xml:space="preserve">«Про призначення уповноваженої особи виконавчого комітету Калуської міської ради </w:t>
      </w:r>
      <w:r>
        <w:rPr>
          <w:rFonts w:ascii="Times New Roman" w:hAnsi="Times New Roman" w:cs="Times New Roman"/>
          <w:sz w:val="28"/>
          <w:szCs w:val="28"/>
        </w:rPr>
        <w:t>та затвердження Положення про уповноважену особу виконавчого комітету Калуської міської ради</w:t>
      </w:r>
      <w:r w:rsidRPr="00686EE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та від 23.11.2021 №316 «Про внесення змін в рішення виконавчого комітету міської ради від 14.07.2021 №211 «Про призначення уповноваженої особи виконавчого комітету Калуської міської  ради та затвердження Положення про уповноважену особу виконавчого комітету Калуської міської ради».</w:t>
      </w:r>
    </w:p>
    <w:p w14:paraId="3EBBECF5" w14:textId="77777777" w:rsidR="002D0607" w:rsidRPr="00686EE7" w:rsidRDefault="002D0607" w:rsidP="002D06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98402236"/>
      <w:r w:rsidRPr="00686EE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>
        <w:rPr>
          <w:rFonts w:ascii="Times New Roman" w:hAnsi="Times New Roman" w:cs="Times New Roman"/>
          <w:sz w:val="28"/>
          <w:szCs w:val="28"/>
        </w:rPr>
        <w:t>керуючого справами виконкому Олега Савку</w:t>
      </w:r>
      <w:r w:rsidRPr="00686EE7">
        <w:rPr>
          <w:rFonts w:ascii="Times New Roman" w:hAnsi="Times New Roman" w:cs="Times New Roman"/>
          <w:sz w:val="28"/>
          <w:szCs w:val="28"/>
        </w:rPr>
        <w:t>.</w:t>
      </w:r>
    </w:p>
    <w:bookmarkEnd w:id="6"/>
    <w:bookmarkEnd w:id="9"/>
    <w:p w14:paraId="4A7E39D0" w14:textId="77777777" w:rsidR="002D0607" w:rsidRDefault="002D0607" w:rsidP="002D0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677CACFD" w14:textId="77777777" w:rsidR="002D0607" w:rsidRDefault="002D0607" w:rsidP="002D0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054A3D" w14:textId="77777777" w:rsidR="002D0607" w:rsidRDefault="002D0607" w:rsidP="002D0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FDE851" w14:textId="77777777" w:rsidR="002D0607" w:rsidRDefault="002D0607" w:rsidP="002D0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64350" w14:textId="77777777" w:rsidR="002D0607" w:rsidRDefault="002D0607" w:rsidP="002D0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156BD" w14:textId="77777777" w:rsidR="002D0607" w:rsidRDefault="002D0607" w:rsidP="002D0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39621B" w14:textId="77777777" w:rsidR="002D0607" w:rsidRDefault="002D0607" w:rsidP="002D0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_Hlk75337830"/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Андрій НАЙДА</w:t>
      </w:r>
    </w:p>
    <w:bookmarkEnd w:id="10"/>
    <w:p w14:paraId="7A7590A7" w14:textId="77777777" w:rsidR="002D0607" w:rsidRDefault="002D0607" w:rsidP="002D0607"/>
    <w:p w14:paraId="0B3B57C6" w14:textId="77777777" w:rsidR="002D0607" w:rsidRDefault="002D0607" w:rsidP="002D0607">
      <w:pPr>
        <w:tabs>
          <w:tab w:val="left" w:pos="152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EA2F934" w14:textId="77777777" w:rsidR="002D0607" w:rsidRDefault="002D0607" w:rsidP="002D0607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D3F3B86" w14:textId="77777777" w:rsidR="002D0607" w:rsidRDefault="002D0607" w:rsidP="002D0607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DDB526F" w14:textId="77777777" w:rsidR="002D0607" w:rsidRDefault="002D0607" w:rsidP="002D0607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F61C21" w14:textId="77777777" w:rsidR="002D0607" w:rsidRDefault="002D0607" w:rsidP="002D0607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A1F37B" w14:textId="77777777" w:rsidR="002D0607" w:rsidRDefault="002D0607" w:rsidP="002D0607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5069930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92FA8AB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46686FB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C552360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93AEBB2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470F2FD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C26C042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5AA707B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6A9E39E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4DA862A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E59C251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48054BA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7"/>
      </w:tblGrid>
      <w:tr w:rsidR="002D0607" w:rsidRPr="002E47B0" w14:paraId="180E341C" w14:textId="77777777" w:rsidTr="004F7C1B">
        <w:tc>
          <w:tcPr>
            <w:tcW w:w="5103" w:type="dxa"/>
          </w:tcPr>
          <w:p w14:paraId="6A3F18FE" w14:textId="77777777" w:rsidR="002D0607" w:rsidRPr="002E47B0" w:rsidRDefault="002D0607" w:rsidP="004F7C1B">
            <w:pPr>
              <w:rPr>
                <w:rFonts w:ascii="Times New Roman" w:hAnsi="Times New Roman"/>
                <w:sz w:val="28"/>
                <w:szCs w:val="28"/>
              </w:rPr>
            </w:pPr>
            <w:bookmarkStart w:id="11" w:name="_Hlk98415394"/>
          </w:p>
        </w:tc>
        <w:tc>
          <w:tcPr>
            <w:tcW w:w="4247" w:type="dxa"/>
          </w:tcPr>
          <w:p w14:paraId="11AEB5AC" w14:textId="77777777" w:rsidR="002D0607" w:rsidRPr="002E47B0" w:rsidRDefault="002D0607" w:rsidP="004F7C1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7B0">
              <w:rPr>
                <w:rFonts w:ascii="Times New Roman" w:hAnsi="Times New Roman"/>
                <w:sz w:val="28"/>
                <w:szCs w:val="28"/>
              </w:rPr>
              <w:t>Додаток</w:t>
            </w:r>
            <w:proofErr w:type="spellEnd"/>
            <w:r w:rsidRPr="002E47B0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2E47B0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2E4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47B0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 w:rsidRPr="002E4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47B0"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 w:rsidRPr="002E4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47B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2E47B0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  <w:p w14:paraId="767C4273" w14:textId="77777777" w:rsidR="002D0607" w:rsidRPr="002E47B0" w:rsidRDefault="002D0607" w:rsidP="004F7C1B">
            <w:pPr>
              <w:rPr>
                <w:rFonts w:ascii="Times New Roman" w:hAnsi="Times New Roman"/>
                <w:sz w:val="28"/>
                <w:szCs w:val="28"/>
              </w:rPr>
            </w:pPr>
            <w:r w:rsidRPr="002E47B0">
              <w:rPr>
                <w:rFonts w:ascii="Times New Roman" w:hAnsi="Times New Roman"/>
                <w:sz w:val="28"/>
                <w:szCs w:val="28"/>
              </w:rPr>
              <w:t>________________№_______</w:t>
            </w:r>
          </w:p>
        </w:tc>
      </w:tr>
    </w:tbl>
    <w:p w14:paraId="73F1D33C" w14:textId="77777777" w:rsidR="002D0607" w:rsidRDefault="002D0607" w:rsidP="002D0607">
      <w:pPr>
        <w:rPr>
          <w:rFonts w:ascii="Times New Roman" w:hAnsi="Times New Roman" w:cs="Times New Roman"/>
          <w:sz w:val="28"/>
          <w:szCs w:val="28"/>
        </w:rPr>
      </w:pPr>
    </w:p>
    <w:p w14:paraId="1F41A66D" w14:textId="77777777" w:rsidR="002D0607" w:rsidRPr="00737DE8" w:rsidRDefault="002D0607" w:rsidP="002D0607">
      <w:pPr>
        <w:rPr>
          <w:rFonts w:ascii="Times New Roman" w:hAnsi="Times New Roman" w:cs="Times New Roman"/>
          <w:sz w:val="28"/>
          <w:szCs w:val="28"/>
        </w:rPr>
      </w:pPr>
    </w:p>
    <w:p w14:paraId="349A605E" w14:textId="77777777" w:rsidR="002D0607" w:rsidRPr="00737DE8" w:rsidRDefault="002D0607" w:rsidP="002D0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E8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216FB58A" w14:textId="77777777" w:rsidR="002D0607" w:rsidRPr="00737DE8" w:rsidRDefault="002D0607" w:rsidP="002D0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про уповноважену особу</w:t>
      </w:r>
    </w:p>
    <w:p w14:paraId="55943C3C" w14:textId="77777777" w:rsidR="002D0607" w:rsidRPr="00737DE8" w:rsidRDefault="002D0607" w:rsidP="002D0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виконавчого комітету Калуської міської ради </w:t>
      </w:r>
    </w:p>
    <w:p w14:paraId="32D7A01E" w14:textId="77777777" w:rsidR="002D0607" w:rsidRPr="00737DE8" w:rsidRDefault="002D0607" w:rsidP="002D0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1"/>
    <w:p w14:paraId="15265BF8" w14:textId="77777777" w:rsidR="002D0607" w:rsidRPr="00737DE8" w:rsidRDefault="002D0607" w:rsidP="002D0607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E8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14:paraId="7BA2EDFD" w14:textId="77777777" w:rsidR="002D0607" w:rsidRPr="00737DE8" w:rsidRDefault="002D0607" w:rsidP="002D060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4910C41" w14:textId="77777777" w:rsidR="002D0607" w:rsidRPr="00134C61" w:rsidRDefault="002D0607" w:rsidP="002D0607">
      <w:pPr>
        <w:numPr>
          <w:ilvl w:val="1"/>
          <w:numId w:val="2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Це Положення </w:t>
      </w:r>
      <w:r w:rsidRPr="00134C61">
        <w:rPr>
          <w:rFonts w:ascii="Times New Roman" w:hAnsi="Times New Roman" w:cs="Times New Roman"/>
          <w:sz w:val="28"/>
          <w:szCs w:val="28"/>
        </w:rPr>
        <w:t xml:space="preserve">розроблено відповідно до абзацу третього пункту 11 частини першої статті 9 та частини </w:t>
      </w:r>
      <w:proofErr w:type="spellStart"/>
      <w:r w:rsidRPr="00134C61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Pr="00134C61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134C61">
        <w:rPr>
          <w:rFonts w:ascii="Times New Roman" w:hAnsi="Times New Roman" w:cs="Times New Roman"/>
          <w:sz w:val="28"/>
          <w:szCs w:val="28"/>
        </w:rPr>
        <w:t>ятої</w:t>
      </w:r>
      <w:proofErr w:type="spellEnd"/>
      <w:r w:rsidRPr="00134C61">
        <w:rPr>
          <w:rFonts w:ascii="Times New Roman" w:hAnsi="Times New Roman" w:cs="Times New Roman"/>
          <w:sz w:val="28"/>
          <w:szCs w:val="28"/>
        </w:rPr>
        <w:t xml:space="preserve"> статті 11 Закону </w:t>
      </w:r>
      <w:r w:rsidRPr="00134C61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134C61">
        <w:rPr>
          <w:rFonts w:ascii="Times New Roman" w:hAnsi="Times New Roman" w:cs="Times New Roman"/>
          <w:sz w:val="28"/>
          <w:szCs w:val="28"/>
          <w:lang w:val="en-US"/>
        </w:rPr>
        <w:t>Про</w:t>
      </w:r>
      <w:proofErr w:type="spellEnd"/>
      <w:r w:rsidRPr="00134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4C61">
        <w:rPr>
          <w:rFonts w:ascii="Times New Roman" w:hAnsi="Times New Roman" w:cs="Times New Roman"/>
          <w:sz w:val="28"/>
          <w:szCs w:val="28"/>
          <w:lang w:val="en-US"/>
        </w:rPr>
        <w:t>публічні</w:t>
      </w:r>
      <w:proofErr w:type="spellEnd"/>
      <w:r w:rsidRPr="00134C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4C61">
        <w:rPr>
          <w:rFonts w:ascii="Times New Roman" w:hAnsi="Times New Roman" w:cs="Times New Roman"/>
          <w:sz w:val="28"/>
          <w:szCs w:val="28"/>
          <w:lang w:val="en-US"/>
        </w:rPr>
        <w:t>закупівлі</w:t>
      </w:r>
      <w:proofErr w:type="spellEnd"/>
      <w:r w:rsidRPr="00134C61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134C61">
        <w:rPr>
          <w:rFonts w:ascii="Times New Roman" w:hAnsi="Times New Roman" w:cs="Times New Roman"/>
          <w:sz w:val="28"/>
          <w:szCs w:val="28"/>
        </w:rPr>
        <w:t xml:space="preserve"> (далі – Закон) і визначає правовий статус, загальні організаційні та процедурні засади діяльності уповноваженої особи.</w:t>
      </w:r>
    </w:p>
    <w:p w14:paraId="3B8FF181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Уповноважена особа </w:t>
      </w:r>
      <w:r>
        <w:rPr>
          <w:rFonts w:ascii="Times New Roman" w:hAnsi="Times New Roman" w:cs="Times New Roman"/>
          <w:sz w:val="28"/>
          <w:szCs w:val="28"/>
        </w:rPr>
        <w:t xml:space="preserve">(особи) </w:t>
      </w:r>
      <w:r w:rsidRPr="00737DE8">
        <w:rPr>
          <w:rFonts w:ascii="Times New Roman" w:hAnsi="Times New Roman" w:cs="Times New Roman"/>
          <w:sz w:val="28"/>
          <w:szCs w:val="28"/>
        </w:rPr>
        <w:t>– посадова особа, яка є працівником замовника і визначена відповідальною за орган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зацію та проведення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згідно із </w:t>
      </w:r>
      <w:r w:rsidRPr="002E47B0">
        <w:rPr>
          <w:rFonts w:ascii="Times New Roman" w:hAnsi="Times New Roman" w:cs="Times New Roman"/>
          <w:sz w:val="28"/>
          <w:szCs w:val="28"/>
        </w:rPr>
        <w:t>Законом на підставі рішення виконавчого комітету Калуської міської ради (далі – замовник).</w:t>
      </w:r>
    </w:p>
    <w:p w14:paraId="1C30BE2D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Уповноважена особа під час організації та проведення процедури закупівлі/спрощеної закупівлі повинна забезпечити об</w:t>
      </w:r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єктивність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неупрередженість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процесу організації та проведення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в інтересах замовника.</w:t>
      </w:r>
    </w:p>
    <w:p w14:paraId="14FC95CC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вплинути на об</w:t>
      </w:r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єктивність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і неупередженість ухвалення рішень щодо вибору переможця процедури закупівлі/спрощеної закупівлі.</w:t>
      </w:r>
    </w:p>
    <w:p w14:paraId="390B7798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Уповноважена особа для здійснення своїх функцій, визначених Законом, підтверджує свій рівень володіння необхідними (базовими) знаннями у сфері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на веб-порталі Уповноваженого органу з питань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шляхом проходження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безкоштованого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тестування.</w:t>
      </w:r>
    </w:p>
    <w:p w14:paraId="07F7DCD0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Уповноважена особа у своїй діяльності керується Законом, принципами здійснення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, визначених Законом, іншими нормативно-правовими актами та цим Положенням.</w:t>
      </w:r>
    </w:p>
    <w:p w14:paraId="4ADEBBD4" w14:textId="77777777" w:rsidR="002D0607" w:rsidRPr="00737DE8" w:rsidRDefault="002D0607" w:rsidP="002D0607">
      <w:pPr>
        <w:spacing w:after="0" w:line="240" w:lineRule="auto"/>
        <w:ind w:left="55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D88A8E" w14:textId="77777777" w:rsidR="002D0607" w:rsidRDefault="002D0607" w:rsidP="002D060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E8">
        <w:rPr>
          <w:rFonts w:ascii="Times New Roman" w:hAnsi="Times New Roman" w:cs="Times New Roman"/>
          <w:b/>
          <w:bCs/>
          <w:sz w:val="28"/>
          <w:szCs w:val="28"/>
        </w:rPr>
        <w:t>Організація діяльності уповноваженої особи</w:t>
      </w:r>
    </w:p>
    <w:p w14:paraId="574861EB" w14:textId="77777777" w:rsidR="002D0607" w:rsidRPr="00A5323C" w:rsidRDefault="002D0607" w:rsidP="002D0607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EE169A3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Уповноважена особа визначається або призначається замовником одним з таких способів:</w:t>
      </w:r>
    </w:p>
    <w:p w14:paraId="789E4FF4" w14:textId="77777777" w:rsidR="002D0607" w:rsidRPr="00737DE8" w:rsidRDefault="002D0607" w:rsidP="002D06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шляхом покладення на працівника із штатної чисельності функцій уповноваженої особи як додаткової роботи з відповідною доплатою згідно із законодавством;</w:t>
      </w:r>
    </w:p>
    <w:p w14:paraId="6C6E3741" w14:textId="77777777" w:rsidR="002D0607" w:rsidRPr="00737DE8" w:rsidRDefault="002D0607" w:rsidP="002D06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шляхом уведення до штатного розпису окремої посади, на яку буде покладено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виконання функцій уповноваженої особи (уповноважених осіб);</w:t>
      </w:r>
    </w:p>
    <w:p w14:paraId="5B4A9CF1" w14:textId="77777777" w:rsidR="002D0607" w:rsidRPr="00737DE8" w:rsidRDefault="002D0607" w:rsidP="002D06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шляхом укладення трудового договору (контракту) згідно із законодавством.</w:t>
      </w:r>
    </w:p>
    <w:p w14:paraId="5873ABC8" w14:textId="77777777" w:rsidR="002D0607" w:rsidRPr="00737DE8" w:rsidRDefault="002D0607" w:rsidP="002D060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Замовник може використовувати одночасно декілька способів для визначення різних уповноважених осіб.</w:t>
      </w:r>
    </w:p>
    <w:p w14:paraId="6891F683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142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Замовник для організації та проведення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може призначити одну або декілька уповноважених осіб залежно від обсягів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особливостей своєї діяльності за умови, що кожна з таких осіб буде відповідальною за організацію та проведення конкретних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42AAFE25" w14:textId="77777777" w:rsidR="002D0607" w:rsidRPr="00737DE8" w:rsidRDefault="002D0607" w:rsidP="002D060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 У разі визначення кількох уповноважених осіб розмежування їх повноважень та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визначається рішенням замовника.</w:t>
      </w:r>
    </w:p>
    <w:p w14:paraId="34E4A344" w14:textId="77777777" w:rsidR="002D0607" w:rsidRPr="00737DE8" w:rsidRDefault="002D0607" w:rsidP="002D060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 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керівника, який організовує роботу такого підрозділу.</w:t>
      </w:r>
    </w:p>
    <w:p w14:paraId="425828AB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У разі відсутності однієї уповноваженої особи (під час перебування на лікарняному, у відрядженні або відпустці) замовник має право визначити іншу уповноважену особу, яка буде виконувати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такої уповноваженої особи.</w:t>
      </w:r>
    </w:p>
    <w:p w14:paraId="4B1CEE1B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У разі призначення уповноваженою особою фахівця з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така особа має відповідати професійним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компетентностям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мати знання, вміння і навички, що визначені в наказі Міністерства соціальної політики України від 18.02.2019 № 234 </w:t>
      </w:r>
      <w:r w:rsidRPr="00737D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37DE8">
        <w:rPr>
          <w:rFonts w:ascii="Times New Roman" w:hAnsi="Times New Roman" w:cs="Times New Roman"/>
          <w:sz w:val="28"/>
          <w:szCs w:val="28"/>
        </w:rPr>
        <w:t xml:space="preserve">Про затвердження професійного стандарту </w:t>
      </w:r>
      <w:r w:rsidRPr="00737DE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37DE8">
        <w:rPr>
          <w:rFonts w:ascii="Times New Roman" w:hAnsi="Times New Roman" w:cs="Times New Roman"/>
          <w:sz w:val="28"/>
          <w:szCs w:val="28"/>
        </w:rPr>
        <w:t xml:space="preserve">Фахівець з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2FE74E50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Не можуть визначатися (призначатися)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14:paraId="57B417FF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lastRenderedPageBreak/>
        <w:t>За рішенням замовника може утворюватися робоча група у складі працівників замовника, ініціатором утворення якої може бути уповноважена особа.</w:t>
      </w:r>
    </w:p>
    <w:p w14:paraId="33096FAC" w14:textId="77777777" w:rsidR="002D0607" w:rsidRPr="00737DE8" w:rsidRDefault="002D0607" w:rsidP="002D060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 У рішенні про утворення робочої групи замовник визначає</w:t>
      </w:r>
      <w:r w:rsidRPr="00737D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7DE8">
        <w:rPr>
          <w:rFonts w:ascii="Times New Roman" w:hAnsi="Times New Roman" w:cs="Times New Roman"/>
          <w:sz w:val="28"/>
          <w:szCs w:val="28"/>
        </w:rPr>
        <w:t>перелік працівників, що входить до складу робочої групи, та уповноважену особу, яка буде головою, у разі якщо в замовника призначено кілька уповноважених осіб.</w:t>
      </w:r>
    </w:p>
    <w:p w14:paraId="0C0DF1C1" w14:textId="77777777" w:rsidR="002D0607" w:rsidRPr="00737DE8" w:rsidRDefault="002D0607" w:rsidP="002D060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 , районної в місті, районної, обласної ради.</w:t>
      </w:r>
    </w:p>
    <w:p w14:paraId="0E002B8B" w14:textId="77777777" w:rsidR="002D0607" w:rsidRPr="00737DE8" w:rsidRDefault="002D0607" w:rsidP="002D060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У разі утворення робочої групи уповноважена особа є її головою та організовує її роботу.</w:t>
      </w:r>
    </w:p>
    <w:p w14:paraId="37933057" w14:textId="77777777" w:rsidR="002D0607" w:rsidRPr="00737DE8" w:rsidRDefault="002D0607" w:rsidP="002D060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Робоча група бере участь:</w:t>
      </w:r>
    </w:p>
    <w:p w14:paraId="24B23FF7" w14:textId="77777777" w:rsidR="002D0607" w:rsidRPr="00737DE8" w:rsidRDefault="002D0607" w:rsidP="002D06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підготовці тендерної документації, оголошення про проведення спрощеної закупівлі та вимог до предмета закупівлі;</w:t>
      </w:r>
    </w:p>
    <w:p w14:paraId="654CAFB5" w14:textId="77777777" w:rsidR="002D0607" w:rsidRPr="00737DE8" w:rsidRDefault="002D0607" w:rsidP="002D06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розробці тендерних пропозицій;</w:t>
      </w:r>
    </w:p>
    <w:p w14:paraId="49FDAFCF" w14:textId="77777777" w:rsidR="002D0607" w:rsidRPr="00737DE8" w:rsidRDefault="002D0607" w:rsidP="002D06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проведенні переговорів у разі здійснення переговорної процедури.</w:t>
      </w:r>
    </w:p>
    <w:p w14:paraId="244E781C" w14:textId="77777777" w:rsidR="002D0607" w:rsidRPr="00737DE8" w:rsidRDefault="002D0607" w:rsidP="002D060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Члени робочої групи об</w:t>
      </w:r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єктивно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неупереджено розглядають тендерні пропозиції та забезпечують збереження конфіденційності інформації, яка визначена учасниками як конфіденційна.</w:t>
      </w:r>
    </w:p>
    <w:p w14:paraId="716290D4" w14:textId="77777777" w:rsidR="002D0607" w:rsidRPr="00737DE8" w:rsidRDefault="002D0607" w:rsidP="002D060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Рішення робочої групи оформлюються протоколом із зазначенням дати і часу прийняття рішення та мають дорадчий характер.</w:t>
      </w:r>
    </w:p>
    <w:p w14:paraId="6D5AF9DE" w14:textId="77777777" w:rsidR="002D0607" w:rsidRPr="00737DE8" w:rsidRDefault="002D0607" w:rsidP="002D0607">
      <w:pPr>
        <w:tabs>
          <w:tab w:val="left" w:pos="851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7DE8">
        <w:rPr>
          <w:rFonts w:ascii="Times New Roman" w:hAnsi="Times New Roman" w:cs="Times New Roman"/>
          <w:sz w:val="28"/>
          <w:szCs w:val="28"/>
        </w:rPr>
        <w:t>. Уповноважена особа завершує процедури розпочаті тендерним комітетом.</w:t>
      </w:r>
    </w:p>
    <w:p w14:paraId="5630A65E" w14:textId="77777777" w:rsidR="002D0607" w:rsidRPr="00737DE8" w:rsidRDefault="002D0607" w:rsidP="002D060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6B5392" w14:textId="77777777" w:rsidR="002D0607" w:rsidRPr="00737DE8" w:rsidRDefault="002D0607" w:rsidP="002D060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E8">
        <w:rPr>
          <w:rFonts w:ascii="Times New Roman" w:hAnsi="Times New Roman" w:cs="Times New Roman"/>
          <w:b/>
          <w:bCs/>
          <w:sz w:val="28"/>
          <w:szCs w:val="28"/>
        </w:rPr>
        <w:t>Засади діяльності та вимоги до уповноваженої особи</w:t>
      </w:r>
    </w:p>
    <w:p w14:paraId="6771BF56" w14:textId="77777777" w:rsidR="002D0607" w:rsidRPr="00737DE8" w:rsidRDefault="002D0607" w:rsidP="002D060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C62208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Уповноважена особа здійснює свою діяльність на підставі укладеного із замовником трудового договору (контракту) або розпорядчого рішення замовника та відповідного положення</w:t>
      </w:r>
      <w:r>
        <w:rPr>
          <w:rFonts w:ascii="Times New Roman" w:hAnsi="Times New Roman" w:cs="Times New Roman"/>
          <w:sz w:val="28"/>
          <w:szCs w:val="28"/>
        </w:rPr>
        <w:t>, а також згідно з нормами трудового законодавства.</w:t>
      </w:r>
    </w:p>
    <w:p w14:paraId="791453EF" w14:textId="77777777" w:rsidR="002D0607" w:rsidRPr="00737DE8" w:rsidRDefault="002D0607" w:rsidP="002D060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У разі укладання трудового договору (контракту) такий договір (контракт) може укладатися за погодженням із замовником та уповноваженою особою на встановлений чи невизначений строк.</w:t>
      </w:r>
    </w:p>
    <w:p w14:paraId="1BE4FF86" w14:textId="77777777" w:rsidR="002D0607" w:rsidRPr="00737DE8" w:rsidRDefault="002D0607" w:rsidP="002D0607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Уповноважена особа може мати право на підписання договорів про закупівлю в разі надання замовником таких повноважень, оформлених відповідно до законодавства.</w:t>
      </w:r>
    </w:p>
    <w:p w14:paraId="3B2B695C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lastRenderedPageBreak/>
        <w:t xml:space="preserve">Уповноважена особа не може здійснювати діяльність на підставі договору про надання послуг для проведення процедур (процедури)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(спрощеної закупівлі).</w:t>
      </w:r>
    </w:p>
    <w:p w14:paraId="0B75B24F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Оплата праці (доплата) уповноваженої особи здійснюється на підставі законів та інших нормативно-правових актів України, генеральної, галузевих, регіональних угод, колективних договорів. Розмір заробітної плати (доплати) уповноваженої особи визначається у трудовому договорі (контракті) відповідно до вимог законодавства.</w:t>
      </w:r>
    </w:p>
    <w:p w14:paraId="3D4649E8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Рішення уповноваженої особи оформляються протоколом із зазначенням дати прийняття рішення, який підписується уповноваженою особою.</w:t>
      </w:r>
    </w:p>
    <w:p w14:paraId="4C8E0E84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Уповноважена особа повинна мати вищу освіту, як правило юридичну або економічну, та базовий рівень знань у сфері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00CFB181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Уповноваженій особі рекомендовано мати досвід роботи у сфері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3AD94348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Уповноваженій особі рекомендовано дотримуватися принципів доброчесності та діяти  на основі етичних міркувань, передбачених настановами щодо етичної поведінки під час здійснення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3BF6FB72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Залежно від обсягів та предмета закупівлі уповноваженій особі доцільно орієнтуватися, зокрема, у таких питаннях:</w:t>
      </w:r>
    </w:p>
    <w:p w14:paraId="0D192500" w14:textId="77777777" w:rsidR="002D0607" w:rsidRPr="00737DE8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в основах сучасного маркетингу,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кон</w:t>
      </w:r>
      <w:proofErr w:type="spellEnd"/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юнктурі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ринків товарів, робіт і послуг та факторах, що впливають на її формування, а також джерелах інформації про ринкову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кон</w:t>
      </w:r>
      <w:proofErr w:type="spellEnd"/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юнктуру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18AD29A6" w14:textId="77777777" w:rsidR="002D0607" w:rsidRPr="00737DE8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чинних стандартах та технічних умовах товарів, робіт і послуг, які закуповуються замовником;</w:t>
      </w:r>
    </w:p>
    <w:p w14:paraId="46238512" w14:textId="77777777" w:rsidR="002D0607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видах, істотних умовах та особливостях укладення договорів про закупівлю товарів, робіт і послуг тощо.</w:t>
      </w:r>
    </w:p>
    <w:p w14:paraId="5BB4CD1E" w14:textId="77777777" w:rsidR="002D0607" w:rsidRPr="00737DE8" w:rsidRDefault="002D0607" w:rsidP="002D0607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316">
        <w:rPr>
          <w:rFonts w:ascii="Times New Roman" w:hAnsi="Times New Roman" w:cs="Times New Roman"/>
          <w:sz w:val="28"/>
          <w:szCs w:val="28"/>
        </w:rPr>
        <w:t xml:space="preserve">3.9. Під час користування електронною системою </w:t>
      </w:r>
      <w:proofErr w:type="spellStart"/>
      <w:r w:rsidRPr="00B22316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B22316">
        <w:rPr>
          <w:rFonts w:ascii="Times New Roman" w:hAnsi="Times New Roman" w:cs="Times New Roman"/>
          <w:sz w:val="28"/>
          <w:szCs w:val="28"/>
        </w:rPr>
        <w:t xml:space="preserve"> уповноважена особа вносить до електронної системи </w:t>
      </w:r>
      <w:proofErr w:type="spellStart"/>
      <w:r w:rsidRPr="00B22316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B22316">
        <w:rPr>
          <w:rFonts w:ascii="Times New Roman" w:hAnsi="Times New Roman" w:cs="Times New Roman"/>
          <w:sz w:val="28"/>
          <w:szCs w:val="28"/>
        </w:rPr>
        <w:t xml:space="preserve"> персональні дані, надає згоду на їх обробку та оновлює такі дані у разі їх зміни. Персональні дані, внесені уповноваженою особою до електронної системи </w:t>
      </w:r>
      <w:proofErr w:type="spellStart"/>
      <w:r w:rsidRPr="00B22316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B22316">
        <w:rPr>
          <w:rFonts w:ascii="Times New Roman" w:hAnsi="Times New Roman" w:cs="Times New Roman"/>
          <w:sz w:val="28"/>
          <w:szCs w:val="28"/>
        </w:rPr>
        <w:t>, не оприлюднюються.</w:t>
      </w:r>
    </w:p>
    <w:p w14:paraId="422DDFF9" w14:textId="77777777" w:rsidR="002D0607" w:rsidRPr="00737DE8" w:rsidRDefault="002D0607" w:rsidP="002D06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737DE8">
        <w:rPr>
          <w:rFonts w:ascii="Times New Roman" w:hAnsi="Times New Roman" w:cs="Times New Roman"/>
          <w:sz w:val="28"/>
          <w:szCs w:val="28"/>
        </w:rPr>
        <w:t>До основних завдань (функцій) уповноваженої особи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DE8">
        <w:rPr>
          <w:rFonts w:ascii="Times New Roman" w:hAnsi="Times New Roman" w:cs="Times New Roman"/>
          <w:sz w:val="28"/>
          <w:szCs w:val="28"/>
        </w:rPr>
        <w:t>належать:</w:t>
      </w:r>
    </w:p>
    <w:p w14:paraId="74F638C2" w14:textId="77777777" w:rsidR="002D0607" w:rsidRPr="00737DE8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планування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формування річного плану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в електронній системі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24EC5A7F" w14:textId="77777777" w:rsidR="002D0607" w:rsidRPr="00737DE8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проведення попередніх ринкових консультацій з метою аналізу ринку;</w:t>
      </w:r>
    </w:p>
    <w:p w14:paraId="1A5882E5" w14:textId="77777777" w:rsidR="002D0607" w:rsidRPr="00737DE8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здійснення вибору процедури закупівлі;</w:t>
      </w:r>
    </w:p>
    <w:p w14:paraId="50A24CFA" w14:textId="77777777" w:rsidR="002D0607" w:rsidRPr="00737DE8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проведення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7D6FFF17" w14:textId="77777777" w:rsidR="002D0607" w:rsidRPr="00737DE8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lastRenderedPageBreak/>
        <w:t>забезпечення укладання рамкових угод;</w:t>
      </w:r>
    </w:p>
    <w:p w14:paraId="4C9A0140" w14:textId="77777777" w:rsidR="002D0607" w:rsidRPr="00737DE8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забезпечення рівних умов для всіх учасників, об</w:t>
      </w:r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єктивний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чесний вибір переможця процедури закупівлі/спрощеної закупівлі;</w:t>
      </w:r>
    </w:p>
    <w:p w14:paraId="4B2EE3AB" w14:textId="77777777" w:rsidR="002D0607" w:rsidRPr="00737DE8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забезпечення складання, затвердження та зберігання відповідних документів з питань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, визначених Законом;</w:t>
      </w:r>
    </w:p>
    <w:p w14:paraId="60E0F4C8" w14:textId="77777777" w:rsidR="002D0607" w:rsidRPr="00737DE8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забезпечення оприлюднення в електронній системі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інформації, необхідної для виконання вимог Закону;</w:t>
      </w:r>
    </w:p>
    <w:p w14:paraId="311B7872" w14:textId="77777777" w:rsidR="002D0607" w:rsidRPr="00737DE8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забезпечення надсилання в електронному вигляді до органу оскарження інформації, документів та матеріалів щодо проведення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 у разі отримання запиту від органу оскарження;</w:t>
      </w:r>
    </w:p>
    <w:p w14:paraId="05E87473" w14:textId="77777777" w:rsidR="002D0607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взаємодія  з органами, що здійснюють контроль у сфері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під час виконання ними своїх функцій відповідно до законодавства;</w:t>
      </w:r>
    </w:p>
    <w:p w14:paraId="41C81ABF" w14:textId="77777777" w:rsidR="002D0607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C5">
        <w:rPr>
          <w:rFonts w:ascii="Times New Roman" w:hAnsi="Times New Roman" w:cs="Times New Roman"/>
          <w:sz w:val="28"/>
          <w:szCs w:val="28"/>
        </w:rPr>
        <w:t xml:space="preserve">організація та проведення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>, що здійснюються відповідно до частини третьої статті 3 Закону;</w:t>
      </w:r>
    </w:p>
    <w:p w14:paraId="34B6E95B" w14:textId="77777777" w:rsidR="002D0607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C5">
        <w:rPr>
          <w:rFonts w:ascii="Times New Roman" w:hAnsi="Times New Roman" w:cs="Times New Roman"/>
          <w:sz w:val="28"/>
          <w:szCs w:val="28"/>
        </w:rPr>
        <w:t xml:space="preserve">оприлюднення в електронній системі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 xml:space="preserve"> звіту про договір про закупівлю, укладений без використання електронної системи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 xml:space="preserve">, у випадку здійснення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 xml:space="preserve"> відповідно до частини сьомої статті 3 Закону;</w:t>
      </w:r>
    </w:p>
    <w:p w14:paraId="682304F9" w14:textId="77777777" w:rsidR="002D0607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C5">
        <w:rPr>
          <w:rFonts w:ascii="Times New Roman" w:hAnsi="Times New Roman" w:cs="Times New Roman"/>
          <w:sz w:val="28"/>
          <w:szCs w:val="28"/>
        </w:rPr>
        <w:t xml:space="preserve">на період дії встановленого Кабінетом Міністрів України карантину, відповідно </w:t>
      </w:r>
      <w:r w:rsidRPr="00D504C5">
        <w:rPr>
          <w:rFonts w:ascii="Times New Roman" w:hAnsi="Times New Roman" w:cs="Times New Roman"/>
          <w:color w:val="000000" w:themeColor="text1"/>
          <w:sz w:val="28"/>
          <w:szCs w:val="28"/>
        </w:rPr>
        <w:t>до </w:t>
      </w:r>
      <w:hyperlink r:id="rId5" w:tgtFrame="_blank" w:history="1">
        <w:r w:rsidRPr="00C92C9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Закону України</w:t>
        </w:r>
      </w:hyperlink>
      <w:r w:rsidRPr="00C92C97">
        <w:rPr>
          <w:rFonts w:ascii="Times New Roman" w:hAnsi="Times New Roman" w:cs="Times New Roman"/>
          <w:sz w:val="28"/>
          <w:szCs w:val="28"/>
        </w:rPr>
        <w:t> </w:t>
      </w:r>
      <w:r w:rsidRPr="00D504C5">
        <w:rPr>
          <w:rFonts w:ascii="Times New Roman" w:hAnsi="Times New Roman" w:cs="Times New Roman"/>
          <w:sz w:val="28"/>
          <w:szCs w:val="28"/>
        </w:rPr>
        <w:t xml:space="preserve">«Про захист населення від інфекційних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 xml:space="preserve">», закупівля товарів (крім лікарських засобів, вакцин або інших медичних імунобіологічних препаратів, розхідних матеріалів для надання медичної допомоги хворим на COVID-19 та медичних виробів для вакцинації від COVID-19, медичного обладнання для закладів охорони здоров’я, що надають допомогу пацієнтам, хворим на COVID-19, систем постачання медичних газів) та послуг, необхідних для виконання заходів, спрямованих на запобігання виникненню і поширенню, локалізацію та ліквідацію спалахів, епідемій та пандемій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 xml:space="preserve"> хвороби (COVID-19), здійснюється уповноваженою особою в порядку, встановленому Законом для спрощених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>;</w:t>
      </w:r>
    </w:p>
    <w:p w14:paraId="2282B826" w14:textId="77777777" w:rsidR="002D0607" w:rsidRPr="00737DE8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C5">
        <w:rPr>
          <w:rFonts w:ascii="Times New Roman" w:hAnsi="Times New Roman" w:cs="Times New Roman"/>
          <w:sz w:val="28"/>
          <w:szCs w:val="28"/>
        </w:rPr>
        <w:t xml:space="preserve">на період дії встановленого указом Президента України від 24.02.2022 № 64/2022 воєнного стану здійснювати публічні закупівлі товарів, робіт і послуг в умовах воєнного стану відповідно до постанови Кабінету Міністрів України про деякі питання здійснення оборонних та публічних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 xml:space="preserve"> товарів, робіт і послуг в умовах воєнного стану від 28.02.2022 № 169 (зі змінами);</w:t>
      </w:r>
    </w:p>
    <w:p w14:paraId="0BDF4EAB" w14:textId="77777777" w:rsidR="002D0607" w:rsidRPr="00D504C5" w:rsidRDefault="002D0607" w:rsidP="002D060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здійснення інших дій, передбачених Законом, трудовим договором (контрактом) або розпорядчим рішенням замовника.</w:t>
      </w:r>
    </w:p>
    <w:p w14:paraId="10D9A6D4" w14:textId="77777777" w:rsidR="002D0607" w:rsidRPr="00737DE8" w:rsidRDefault="002D0607" w:rsidP="002D06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E1C90B" w14:textId="77777777" w:rsidR="002D0607" w:rsidRPr="00737DE8" w:rsidRDefault="002D0607" w:rsidP="002D060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Права та </w:t>
      </w:r>
      <w:proofErr w:type="spellStart"/>
      <w:r w:rsidRPr="00737DE8">
        <w:rPr>
          <w:rFonts w:ascii="Times New Roman" w:hAnsi="Times New Roman" w:cs="Times New Roman"/>
          <w:b/>
          <w:bCs/>
          <w:sz w:val="28"/>
          <w:szCs w:val="28"/>
        </w:rPr>
        <w:t>обов</w:t>
      </w:r>
      <w:proofErr w:type="spellEnd"/>
      <w:r w:rsidRPr="00737DE8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b/>
          <w:bCs/>
          <w:sz w:val="28"/>
          <w:szCs w:val="28"/>
        </w:rPr>
        <w:t>язки</w:t>
      </w:r>
      <w:proofErr w:type="spellEnd"/>
      <w:r w:rsidRPr="00737DE8">
        <w:rPr>
          <w:rFonts w:ascii="Times New Roman" w:hAnsi="Times New Roman" w:cs="Times New Roman"/>
          <w:b/>
          <w:bCs/>
          <w:sz w:val="28"/>
          <w:szCs w:val="28"/>
        </w:rPr>
        <w:t xml:space="preserve"> уповноваженої особи</w:t>
      </w:r>
    </w:p>
    <w:p w14:paraId="58EA5D0C" w14:textId="77777777" w:rsidR="002D0607" w:rsidRPr="00737DE8" w:rsidRDefault="002D0607" w:rsidP="002D060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2007C16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Уповноважена особа має право:</w:t>
      </w:r>
    </w:p>
    <w:p w14:paraId="57A532F4" w14:textId="77777777" w:rsidR="002D0607" w:rsidRPr="00737DE8" w:rsidRDefault="002D0607" w:rsidP="002D06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проходити навчання з питань організації та здійснення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, у тому числі дистанційне, що здійснюється за допомогою мережі інтернет;</w:t>
      </w:r>
    </w:p>
    <w:p w14:paraId="77A0A81C" w14:textId="77777777" w:rsidR="002D0607" w:rsidRPr="00737DE8" w:rsidRDefault="002D0607" w:rsidP="002D06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брати участь у плануванні видатків і визначенні потреби в товарах, роботах і послугах, що закуповуватимуться;</w:t>
      </w:r>
    </w:p>
    <w:p w14:paraId="695E2278" w14:textId="77777777" w:rsidR="002D0607" w:rsidRPr="00737DE8" w:rsidRDefault="002D0607" w:rsidP="002D06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запитувати та отримувати рекомендації та інформацію від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господарювання для планування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підготовки до проведення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5B5D4FCD" w14:textId="77777777" w:rsidR="002D0607" w:rsidRPr="00737DE8" w:rsidRDefault="002D0607" w:rsidP="002D06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вимагати та отримувати від </w:t>
      </w:r>
      <w:r>
        <w:rPr>
          <w:rFonts w:ascii="Times New Roman" w:hAnsi="Times New Roman" w:cs="Times New Roman"/>
          <w:sz w:val="28"/>
          <w:szCs w:val="28"/>
        </w:rPr>
        <w:t>посадових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осіб і </w:t>
      </w:r>
      <w:r>
        <w:rPr>
          <w:rFonts w:ascii="Times New Roman" w:hAnsi="Times New Roman" w:cs="Times New Roman"/>
          <w:sz w:val="28"/>
          <w:szCs w:val="28"/>
        </w:rPr>
        <w:t xml:space="preserve">структурних </w:t>
      </w:r>
      <w:r w:rsidRPr="00737DE8">
        <w:rPr>
          <w:rFonts w:ascii="Times New Roman" w:hAnsi="Times New Roman" w:cs="Times New Roman"/>
          <w:sz w:val="28"/>
          <w:szCs w:val="28"/>
        </w:rPr>
        <w:t xml:space="preserve">підрозділів замовника інформацію та документи, необхідні для виконання завдань (функцій),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язаних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з організацією та проведенням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25CB4F21" w14:textId="77777777" w:rsidR="002D0607" w:rsidRPr="00737DE8" w:rsidRDefault="002D0607" w:rsidP="002D06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приймати рішення, узгоджувати проекти документів, зокрема проект договору про закупівлю з метою забезпечення його відповідності умовам процедури закупівлі/спрощеної закупівлі, та підписувати в межах компетенції відповідні документи;</w:t>
      </w:r>
    </w:p>
    <w:p w14:paraId="03A76ECC" w14:textId="77777777" w:rsidR="002D0607" w:rsidRPr="00737DE8" w:rsidRDefault="002D0607" w:rsidP="002D06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ініціювати утворення робочої групи із складу працівників замовника;</w:t>
      </w:r>
    </w:p>
    <w:p w14:paraId="4952385D" w14:textId="77777777" w:rsidR="002D0607" w:rsidRPr="00737DE8" w:rsidRDefault="002D0607" w:rsidP="002D06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надавати пропозиції керівнику щодо співпраці із централізованою закупівельною організацією;</w:t>
      </w:r>
    </w:p>
    <w:p w14:paraId="724920B9" w14:textId="77777777" w:rsidR="002D0607" w:rsidRPr="00737DE8" w:rsidRDefault="002D0607" w:rsidP="002D06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брати участь у нарадах, зборах з питань,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язаних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з виконанням її функціональних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7A794A58" w14:textId="77777777" w:rsidR="002D0607" w:rsidRPr="00737DE8" w:rsidRDefault="002D0607" w:rsidP="002D06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надавати роз</w:t>
      </w:r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яснення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консультації структурним підрозділам замовника з питань, що належать до компетенції уповноваженої особи;</w:t>
      </w:r>
    </w:p>
    <w:p w14:paraId="1A261CF7" w14:textId="77777777" w:rsidR="002D0607" w:rsidRPr="00737DE8" w:rsidRDefault="002D0607" w:rsidP="002D06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ознайомлюватися з документами, що визначать права та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уповноваженої особи (осіб);</w:t>
      </w:r>
    </w:p>
    <w:p w14:paraId="4331E11C" w14:textId="77777777" w:rsidR="002D0607" w:rsidRDefault="002D0607" w:rsidP="002D06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надавати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пропозиції керівнику щодо організації закупівельної діяльності;</w:t>
      </w:r>
    </w:p>
    <w:p w14:paraId="6B95BD8B" w14:textId="77777777" w:rsidR="002D0607" w:rsidRPr="00737DE8" w:rsidRDefault="002D0607" w:rsidP="002D060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3AC">
        <w:rPr>
          <w:rFonts w:ascii="Times New Roman" w:hAnsi="Times New Roman" w:cs="Times New Roman"/>
          <w:sz w:val="28"/>
          <w:szCs w:val="28"/>
        </w:rPr>
        <w:t>приймати рішення з оформленням відповідного протоколу щодо необхідності виправлення технічних (механічних, формальних) помилок, допущених при внесенні інформації про закупівлю,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3AC">
        <w:rPr>
          <w:rFonts w:ascii="Times New Roman" w:hAnsi="Times New Roman" w:cs="Times New Roman"/>
          <w:sz w:val="28"/>
          <w:szCs w:val="28"/>
        </w:rPr>
        <w:t xml:space="preserve">яка оприлюднюється на </w:t>
      </w:r>
      <w:proofErr w:type="spellStart"/>
      <w:r w:rsidRPr="00AE63AC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Pr="00AE63AC">
        <w:rPr>
          <w:rFonts w:ascii="Times New Roman" w:hAnsi="Times New Roman" w:cs="Times New Roman"/>
          <w:sz w:val="28"/>
          <w:szCs w:val="28"/>
        </w:rPr>
        <w:t xml:space="preserve"> Уповноваженого органу;</w:t>
      </w:r>
    </w:p>
    <w:p w14:paraId="6A957D8C" w14:textId="77777777" w:rsidR="002D0607" w:rsidRPr="00737DE8" w:rsidRDefault="002D0607" w:rsidP="002D0607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здійснювати інші дії, передбачені законодавством.</w:t>
      </w:r>
    </w:p>
    <w:p w14:paraId="03FE4E09" w14:textId="77777777" w:rsidR="002D0607" w:rsidRPr="00737DE8" w:rsidRDefault="002D0607" w:rsidP="002D0607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Уповноважена особа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язана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:</w:t>
      </w:r>
    </w:p>
    <w:p w14:paraId="4E047181" w14:textId="77777777" w:rsidR="002D0607" w:rsidRDefault="002D0607" w:rsidP="002D0607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дотримуватися </w:t>
      </w:r>
      <w:r>
        <w:rPr>
          <w:rFonts w:ascii="Times New Roman" w:hAnsi="Times New Roman" w:cs="Times New Roman"/>
          <w:sz w:val="28"/>
          <w:szCs w:val="28"/>
        </w:rPr>
        <w:t xml:space="preserve">норм чинного </w:t>
      </w:r>
      <w:r w:rsidRPr="00737DE8">
        <w:rPr>
          <w:rFonts w:ascii="Times New Roman" w:hAnsi="Times New Roman" w:cs="Times New Roman"/>
          <w:sz w:val="28"/>
          <w:szCs w:val="28"/>
        </w:rPr>
        <w:t xml:space="preserve">законодавства у сфері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цього Положення;</w:t>
      </w:r>
    </w:p>
    <w:p w14:paraId="1B835195" w14:textId="77777777" w:rsidR="002D0607" w:rsidRPr="00737DE8" w:rsidRDefault="002D0607" w:rsidP="002D0607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8BE">
        <w:rPr>
          <w:rFonts w:ascii="Times New Roman" w:hAnsi="Times New Roman" w:cs="Times New Roman"/>
          <w:sz w:val="28"/>
          <w:szCs w:val="28"/>
        </w:rPr>
        <w:t>дотримуватися нормативно-правових актів, затверджених на час дії воєнного стану в Україні;</w:t>
      </w:r>
    </w:p>
    <w:p w14:paraId="17DD944D" w14:textId="77777777" w:rsidR="002D0607" w:rsidRPr="00737DE8" w:rsidRDefault="002D0607" w:rsidP="002D0607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організовувати та проводити процедури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/спрощені закупівлі;</w:t>
      </w:r>
    </w:p>
    <w:p w14:paraId="2A8F1947" w14:textId="77777777" w:rsidR="002D0607" w:rsidRPr="00737DE8" w:rsidRDefault="002D0607" w:rsidP="002D0607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lastRenderedPageBreak/>
        <w:t xml:space="preserve">забезпечувати рівні умови для всіх учасників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, об</w:t>
      </w:r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єктивний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вибір переможця;</w:t>
      </w:r>
    </w:p>
    <w:p w14:paraId="4EC98153" w14:textId="77777777" w:rsidR="002D0607" w:rsidRDefault="002D0607" w:rsidP="002D0607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у встановленому Законом порядку визначати переможців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3732066" w14:textId="77777777" w:rsidR="002D0607" w:rsidRPr="00737DE8" w:rsidRDefault="002D0607" w:rsidP="002D0607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8BE">
        <w:rPr>
          <w:rFonts w:ascii="Times New Roman" w:hAnsi="Times New Roman" w:cs="Times New Roman"/>
          <w:sz w:val="28"/>
          <w:szCs w:val="28"/>
        </w:rPr>
        <w:t>оприлюднювати іншу інформацію, документи, передбачені Законом.</w:t>
      </w:r>
    </w:p>
    <w:p w14:paraId="12AEBB54" w14:textId="77777777" w:rsidR="002D0607" w:rsidRPr="00737DE8" w:rsidRDefault="002D0607" w:rsidP="002D0607">
      <w:pPr>
        <w:numPr>
          <w:ilvl w:val="1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Уповноважена особа несе персональну відповідальність:</w:t>
      </w:r>
    </w:p>
    <w:p w14:paraId="545549ED" w14:textId="77777777" w:rsidR="002D0607" w:rsidRPr="00737DE8" w:rsidRDefault="002D0607" w:rsidP="002D060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за прийняті нею рішення і вчинені дії (бездіяльність) відповідно до законів України;</w:t>
      </w:r>
    </w:p>
    <w:p w14:paraId="6701DCB7" w14:textId="77777777" w:rsidR="002D0607" w:rsidRPr="00737DE8" w:rsidRDefault="002D0607" w:rsidP="002D060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426" w:hanging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 повноту та достовірність інформації, що оприлюднюється на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Уповноваженого органу з питань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4D7D4D98" w14:textId="77777777" w:rsidR="002D0607" w:rsidRPr="00737DE8" w:rsidRDefault="002D0607" w:rsidP="002D060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за порушення вимог, установлених Законом та нормативно-правовими актами, прийнятими на його виконання.</w:t>
      </w:r>
    </w:p>
    <w:p w14:paraId="5B169663" w14:textId="77777777" w:rsidR="002D0607" w:rsidRPr="00737DE8" w:rsidRDefault="002D0607" w:rsidP="002D0607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942976" w14:textId="77777777" w:rsidR="002D0607" w:rsidRPr="00737DE8" w:rsidRDefault="002D0607" w:rsidP="002D0607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075103" w14:textId="77777777" w:rsidR="002D0607" w:rsidRPr="00737DE8" w:rsidRDefault="002D0607" w:rsidP="002D0607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BB9BF5" w14:textId="77777777" w:rsidR="002D0607" w:rsidRPr="00737DE8" w:rsidRDefault="002D0607" w:rsidP="002D0607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5AE4DE" w14:textId="77777777" w:rsidR="002D0607" w:rsidRPr="00737DE8" w:rsidRDefault="002D0607" w:rsidP="002D0607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0ACA79" w14:textId="77777777" w:rsidR="002D0607" w:rsidRPr="00737DE8" w:rsidRDefault="002D0607" w:rsidP="002D0607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067C25" w14:textId="77777777" w:rsidR="002D0607" w:rsidRPr="00737DE8" w:rsidRDefault="002D0607" w:rsidP="002D0607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D56F7B" w14:textId="77777777" w:rsidR="002D0607" w:rsidRPr="00737DE8" w:rsidRDefault="002D0607" w:rsidP="002D0607">
      <w:pPr>
        <w:spacing w:after="0" w:line="240" w:lineRule="auto"/>
        <w:ind w:firstLine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22ABF0" w14:textId="77777777" w:rsidR="002D0607" w:rsidRPr="002E47B0" w:rsidRDefault="002D0607" w:rsidP="002D060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2" w:name="_Hlk98415517"/>
      <w:r w:rsidRPr="00737DE8"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                                  Олег </w:t>
      </w:r>
      <w:r>
        <w:rPr>
          <w:rFonts w:ascii="Times New Roman" w:hAnsi="Times New Roman" w:cs="Times New Roman"/>
          <w:sz w:val="28"/>
          <w:szCs w:val="28"/>
        </w:rPr>
        <w:t>САВКА</w:t>
      </w:r>
    </w:p>
    <w:bookmarkEnd w:id="12"/>
    <w:p w14:paraId="642AB907" w14:textId="77777777" w:rsidR="002D0607" w:rsidRDefault="002D0607" w:rsidP="002D060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6092D24" w14:textId="77777777" w:rsidR="002D0607" w:rsidRPr="00737DE8" w:rsidRDefault="002D0607" w:rsidP="002D060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915A8A0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EF2E735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79C9102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C73A868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C107DD7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FB875DA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28DF062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A4B9E52" w14:textId="77777777" w:rsidR="002D0607" w:rsidRDefault="002D0607" w:rsidP="002D0607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BC38A49" w14:textId="77777777" w:rsidR="003D72AE" w:rsidRDefault="003D72AE"/>
    <w:sectPr w:rsidR="003D72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652"/>
    <w:multiLevelType w:val="hybridMultilevel"/>
    <w:tmpl w:val="E214D5EE"/>
    <w:lvl w:ilvl="0" w:tplc="1F9E4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22EF1"/>
    <w:multiLevelType w:val="hybridMultilevel"/>
    <w:tmpl w:val="32F2B476"/>
    <w:lvl w:ilvl="0" w:tplc="1F9E4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0F86"/>
    <w:multiLevelType w:val="hybridMultilevel"/>
    <w:tmpl w:val="5BA2A9A2"/>
    <w:lvl w:ilvl="0" w:tplc="1F9E4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935CE"/>
    <w:multiLevelType w:val="hybridMultilevel"/>
    <w:tmpl w:val="10E6A2C6"/>
    <w:lvl w:ilvl="0" w:tplc="83DC1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E41037"/>
    <w:multiLevelType w:val="hybridMultilevel"/>
    <w:tmpl w:val="658E6B6C"/>
    <w:lvl w:ilvl="0" w:tplc="1F9E4D6A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64B5F80"/>
    <w:multiLevelType w:val="multilevel"/>
    <w:tmpl w:val="E6283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A3"/>
    <w:rsid w:val="002D0607"/>
    <w:rsid w:val="003D72AE"/>
    <w:rsid w:val="009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9E9D"/>
  <w15:chartTrackingRefBased/>
  <w15:docId w15:val="{5A072064-356B-4DE6-88AA-5DE72D1A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07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2D060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D060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uiPriority w:val="39"/>
    <w:rsid w:val="002D060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645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2356</Words>
  <Characters>13431</Characters>
  <Application>Microsoft Office Word</Application>
  <DocSecurity>0</DocSecurity>
  <Lines>111</Lines>
  <Paragraphs>31</Paragraphs>
  <ScaleCrop>false</ScaleCrop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2022-03-18T12:08:00Z</dcterms:created>
  <dcterms:modified xsi:type="dcterms:W3CDTF">2022-03-18T12:09:00Z</dcterms:modified>
</cp:coreProperties>
</file>