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03" w:rsidRDefault="00FF6303" w:rsidP="00FF6303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4.95pt;width:43.35pt;height:54pt;z-index:-251657216" filled="t" fillcolor="#66f">
            <v:imagedata r:id="rId4" o:title=""/>
          </v:shape>
          <o:OLEObject Type="Embed" ProgID="PBrush" ShapeID="_x0000_s1026" DrawAspect="Content" ObjectID="_1708514275" r:id="rId5"/>
        </w:object>
      </w:r>
    </w:p>
    <w:p w:rsidR="00FF6303" w:rsidRDefault="00FF6303" w:rsidP="00FF6303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FF6303" w:rsidRDefault="00FF6303" w:rsidP="00FF6303">
      <w:pPr>
        <w:tabs>
          <w:tab w:val="left" w:pos="3840"/>
        </w:tabs>
        <w:spacing w:after="0" w:line="240" w:lineRule="auto"/>
        <w:ind w:left="3240" w:firstLine="38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ПРОЄКТ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УКРАЇНА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КАЛУСЬКА   МІСЬКА   РАДА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РІШЕННЯ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bCs/>
          <w:sz w:val="28"/>
          <w:szCs w:val="28"/>
        </w:rPr>
      </w:pPr>
      <w:bookmarkStart w:id="0" w:name="_GoBack"/>
      <w:bookmarkEnd w:id="0"/>
    </w:p>
    <w:p w:rsidR="00FF6303" w:rsidRDefault="00FF6303" w:rsidP="00FF6303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FF6303" w:rsidRDefault="00FF6303" w:rsidP="00FF6303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</w:p>
    <w:p w:rsidR="00FF6303" w:rsidRPr="00483810" w:rsidRDefault="00FF6303" w:rsidP="00FF6303">
      <w:pPr>
        <w:pStyle w:val="a3"/>
        <w:spacing w:line="240" w:lineRule="auto"/>
        <w:rPr>
          <w:sz w:val="28"/>
          <w:szCs w:val="28"/>
          <w:lang w:val="uk-UA"/>
        </w:rPr>
      </w:pP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FF6303" w:rsidRDefault="00FF6303" w:rsidP="00FF6303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t xml:space="preserve">    </w:t>
      </w:r>
      <w:r>
        <w:rPr>
          <w:b w:val="0"/>
        </w:rPr>
        <w:t>Керуючись ст.34 Закону України “Про місцеве самоврядування в Україні”, рішеннями Калуської міської ради  від 17.12.2020 № 91 «Про Програму соціального захисту на 2020-2022 роки» (із змінами) (шістдесят восьма сесія сьомого демократичного скликання), Порядком надання одноразових  грошових допомог, затвердженим  рішенням  виконавчого комітету Калуської міської ради від 21.12.2021 № 340,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15</w:t>
      </w:r>
      <w:r w:rsidRPr="009E7163">
        <w:rPr>
          <w:b w:val="0"/>
        </w:rPr>
        <w:t>.0</w:t>
      </w:r>
      <w:r>
        <w:rPr>
          <w:b w:val="0"/>
        </w:rPr>
        <w:t>2</w:t>
      </w:r>
      <w:r w:rsidRPr="009E7163">
        <w:rPr>
          <w:b w:val="0"/>
        </w:rPr>
        <w:t>.2022</w:t>
      </w:r>
      <w:r>
        <w:rPr>
          <w:b w:val="0"/>
        </w:rPr>
        <w:t xml:space="preserve"> №2, виконавчий комітет міської ради   </w:t>
      </w:r>
    </w:p>
    <w:p w:rsidR="00FF6303" w:rsidRDefault="00FF6303" w:rsidP="00FF6303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6303" w:rsidRDefault="00FF6303" w:rsidP="00FF6303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FF6303" w:rsidRPr="002239D6" w:rsidRDefault="00FF6303" w:rsidP="00FF6303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6303" w:rsidRDefault="00FF6303" w:rsidP="00FF6303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FF6303" w:rsidRPr="005D0007" w:rsidRDefault="00FF6303" w:rsidP="00FF6303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FF6303" w:rsidRPr="004F366B" w:rsidRDefault="00FF6303" w:rsidP="00FF6303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>121 950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двадцять одна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дев’ятсот  п’ятдесят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121 328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двадцять одна  тисяча   триста двадцять вісім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622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шістсот двадцять дві</w:t>
      </w:r>
      <w:r w:rsidRPr="004F366B">
        <w:rPr>
          <w:sz w:val="28"/>
          <w:szCs w:val="28"/>
          <w:lang w:val="uk-UA"/>
        </w:rPr>
        <w:t xml:space="preserve"> 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FF6303" w:rsidRDefault="00FF6303" w:rsidP="00FF6303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proofErr w:type="gramStart"/>
      <w:r w:rsidRPr="004F366B"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 заступника</w:t>
      </w:r>
      <w:proofErr w:type="gram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 w:rsidRPr="004F366B">
        <w:rPr>
          <w:sz w:val="28"/>
          <w:szCs w:val="28"/>
          <w:lang w:val="uk-UA"/>
        </w:rPr>
        <w:t>Мирослава Тихого</w:t>
      </w:r>
      <w:r w:rsidRPr="004F366B">
        <w:rPr>
          <w:sz w:val="28"/>
          <w:szCs w:val="28"/>
        </w:rPr>
        <w:t>.</w:t>
      </w:r>
    </w:p>
    <w:p w:rsidR="00FF6303" w:rsidRDefault="00FF6303" w:rsidP="00FF6303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F6303" w:rsidRDefault="00FF6303" w:rsidP="00FF6303">
      <w:pPr>
        <w:pStyle w:val="a3"/>
        <w:spacing w:line="240" w:lineRule="auto"/>
        <w:rPr>
          <w:sz w:val="28"/>
          <w:szCs w:val="28"/>
          <w:lang w:val="uk-UA"/>
        </w:rPr>
      </w:pPr>
    </w:p>
    <w:p w:rsidR="00FF6303" w:rsidRDefault="00FF6303" w:rsidP="00FF6303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FF6303" w:rsidRPr="0028400B" w:rsidRDefault="00FF6303" w:rsidP="00FF6303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FF6303" w:rsidRPr="00E95ED8" w:rsidRDefault="00FF6303" w:rsidP="00FF6303">
      <w:pPr>
        <w:pStyle w:val="a3"/>
        <w:spacing w:line="240" w:lineRule="auto"/>
        <w:ind w:left="0" w:firstLine="0"/>
        <w:rPr>
          <w:lang w:val="uk-UA"/>
        </w:rPr>
      </w:pPr>
    </w:p>
    <w:p w:rsidR="00FF6303" w:rsidRDefault="00FF6303" w:rsidP="00FF6303"/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bCs/>
          <w:sz w:val="28"/>
          <w:szCs w:val="28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8"/>
    <w:rsid w:val="00294EB1"/>
    <w:rsid w:val="005526F7"/>
    <w:rsid w:val="008558D9"/>
    <w:rsid w:val="00980A4D"/>
    <w:rsid w:val="00A871AE"/>
    <w:rsid w:val="00C2100D"/>
    <w:rsid w:val="00C64C29"/>
    <w:rsid w:val="00C97D99"/>
    <w:rsid w:val="00FB6F3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B01E1"/>
  <w15:chartTrackingRefBased/>
  <w15:docId w15:val="{E3F3EDEC-6E01-41E1-97A8-E13FA64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qFormat/>
    <w:rsid w:val="00FF630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FF630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F6303"/>
    <w:pPr>
      <w:widowControl w:val="0"/>
      <w:adjustRightInd w:val="0"/>
      <w:spacing w:after="0"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F630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2022-03-11T12:30:00Z</dcterms:created>
  <dcterms:modified xsi:type="dcterms:W3CDTF">2022-03-11T12:32:00Z</dcterms:modified>
</cp:coreProperties>
</file>