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A7" w:rsidRPr="007B5CF4" w:rsidRDefault="00C01EA7" w:rsidP="00C01EA7">
      <w:pPr>
        <w:rPr>
          <w:rFonts w:ascii="Times New Roman" w:hAnsi="Times New Roman"/>
          <w:b/>
          <w:i/>
          <w:color w:val="000000"/>
          <w:sz w:val="24"/>
          <w:szCs w:val="24"/>
        </w:rPr>
      </w:pPr>
      <w:r w:rsidRPr="007B5CF4">
        <w:rPr>
          <w:b/>
          <w:color w:val="000000"/>
        </w:rPr>
        <w:t>Проект</w:t>
      </w:r>
    </w:p>
    <w:p w:rsidR="00C01EA7" w:rsidRPr="007B5CF4" w:rsidRDefault="00C01EA7" w:rsidP="00C01EA7">
      <w:pPr>
        <w:pStyle w:val="5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B5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B5CF4">
        <w:rPr>
          <w:rFonts w:ascii="Times New Roman" w:hAnsi="Times New Roman"/>
          <w:b/>
          <w:color w:val="000000"/>
          <w:sz w:val="24"/>
          <w:szCs w:val="24"/>
        </w:rPr>
        <w:tab/>
      </w:r>
      <w:r w:rsidRPr="007B5CF4">
        <w:rPr>
          <w:rFonts w:ascii="Times New Roman" w:hAnsi="Times New Roman"/>
          <w:b/>
          <w:color w:val="000000"/>
          <w:sz w:val="24"/>
          <w:szCs w:val="24"/>
        </w:rPr>
        <w:tab/>
      </w:r>
      <w:r w:rsidRPr="007B5CF4">
        <w:rPr>
          <w:rFonts w:ascii="Times New Roman" w:hAnsi="Times New Roman"/>
          <w:b/>
          <w:color w:val="000000"/>
          <w:sz w:val="24"/>
          <w:szCs w:val="24"/>
        </w:rPr>
        <w:tab/>
      </w:r>
      <w:r w:rsidRPr="007B5CF4">
        <w:rPr>
          <w:rFonts w:ascii="Times New Roman" w:hAnsi="Times New Roman"/>
          <w:b/>
          <w:color w:val="000000"/>
          <w:sz w:val="24"/>
          <w:szCs w:val="24"/>
        </w:rPr>
        <w:tab/>
      </w:r>
      <w:r w:rsidRPr="007B5CF4">
        <w:rPr>
          <w:rFonts w:ascii="Times New Roman" w:hAnsi="Times New Roman"/>
          <w:b/>
          <w:color w:val="000000"/>
          <w:sz w:val="24"/>
          <w:szCs w:val="24"/>
        </w:rPr>
        <w:tab/>
      </w:r>
      <w:r w:rsidRPr="007B5CF4">
        <w:rPr>
          <w:rFonts w:ascii="Times New Roman" w:hAnsi="Times New Roman"/>
          <w:b/>
          <w:color w:val="000000"/>
          <w:sz w:val="24"/>
          <w:szCs w:val="24"/>
        </w:rPr>
        <w:tab/>
        <w:t>УКРАЇНА</w:t>
      </w:r>
    </w:p>
    <w:p w:rsidR="00C01EA7" w:rsidRPr="007B5CF4" w:rsidRDefault="00C01EA7" w:rsidP="00C01EA7">
      <w:pPr>
        <w:pStyle w:val="3"/>
        <w:tabs>
          <w:tab w:val="left" w:pos="3060"/>
        </w:tabs>
        <w:jc w:val="center"/>
        <w:rPr>
          <w:b w:val="0"/>
          <w:color w:val="000000"/>
        </w:rPr>
      </w:pPr>
      <w:r w:rsidRPr="007B5CF4">
        <w:rPr>
          <w:b w:val="0"/>
          <w:color w:val="000000"/>
        </w:rPr>
        <w:t>КАЛУСЬКА МІСЬКА РАДА</w:t>
      </w:r>
    </w:p>
    <w:p w:rsidR="00C01EA7" w:rsidRPr="007B5CF4" w:rsidRDefault="00C01EA7" w:rsidP="00C01EA7">
      <w:pPr>
        <w:pStyle w:val="3"/>
        <w:tabs>
          <w:tab w:val="left" w:pos="3060"/>
        </w:tabs>
        <w:jc w:val="center"/>
        <w:rPr>
          <w:b w:val="0"/>
          <w:color w:val="000000"/>
        </w:rPr>
      </w:pPr>
      <w:r w:rsidRPr="007B5CF4">
        <w:rPr>
          <w:b w:val="0"/>
          <w:color w:val="000000"/>
        </w:rPr>
        <w:t>ВИКОНАВЧИЙ КОМІТЕТ</w:t>
      </w:r>
    </w:p>
    <w:p w:rsidR="00C01EA7" w:rsidRPr="007B5CF4" w:rsidRDefault="00C01EA7" w:rsidP="00C01EA7">
      <w:pPr>
        <w:pStyle w:val="3"/>
        <w:ind w:left="2832" w:firstLine="708"/>
        <w:rPr>
          <w:b w:val="0"/>
          <w:color w:val="000000"/>
        </w:rPr>
      </w:pPr>
      <w:r w:rsidRPr="007B5CF4">
        <w:rPr>
          <w:b w:val="0"/>
          <w:color w:val="000000"/>
        </w:rPr>
        <w:t xml:space="preserve">        РІШЕННЯ</w:t>
      </w:r>
    </w:p>
    <w:p w:rsidR="00C01EA7" w:rsidRPr="007B5CF4" w:rsidRDefault="00C01EA7" w:rsidP="00C01EA7">
      <w:pPr>
        <w:pStyle w:val="a6"/>
        <w:rPr>
          <w:rFonts w:ascii="Times New Roman" w:hAnsi="Times New Roman"/>
          <w:b/>
          <w:bCs/>
          <w:color w:val="000000"/>
        </w:rPr>
      </w:pPr>
    </w:p>
    <w:p w:rsidR="00C01EA7" w:rsidRDefault="00C01EA7" w:rsidP="00C01EA7">
      <w:pPr>
        <w:pStyle w:val="a6"/>
        <w:ind w:left="2832"/>
        <w:rPr>
          <w:sz w:val="28"/>
          <w:szCs w:val="28"/>
        </w:rPr>
      </w:pPr>
      <w:r w:rsidRPr="007B5CF4">
        <w:rPr>
          <w:rFonts w:ascii="Times New Roman" w:hAnsi="Times New Roman"/>
          <w:b/>
          <w:bCs/>
          <w:color w:val="000000"/>
        </w:rPr>
        <w:t xml:space="preserve">від __________  №  _____________  </w:t>
      </w:r>
    </w:p>
    <w:p w:rsidR="00C01EA7" w:rsidRDefault="00C01EA7" w:rsidP="000C11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1E0" w:rsidRPr="00361A1F" w:rsidRDefault="000C11E0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1F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</w:p>
    <w:p w:rsidR="000C11E0" w:rsidRPr="00361A1F" w:rsidRDefault="000C11E0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1F">
        <w:rPr>
          <w:rFonts w:ascii="Times New Roman" w:hAnsi="Times New Roman" w:cs="Times New Roman"/>
          <w:sz w:val="28"/>
          <w:szCs w:val="28"/>
        </w:rPr>
        <w:t>Державному підприємству</w:t>
      </w:r>
    </w:p>
    <w:p w:rsidR="000C11E0" w:rsidRPr="00361A1F" w:rsidRDefault="000C11E0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1F">
        <w:rPr>
          <w:rFonts w:ascii="Times New Roman" w:hAnsi="Times New Roman" w:cs="Times New Roman"/>
          <w:sz w:val="28"/>
          <w:szCs w:val="28"/>
        </w:rPr>
        <w:t>«Калуська теплоелектроцентраль-</w:t>
      </w:r>
    </w:p>
    <w:p w:rsidR="000C11E0" w:rsidRPr="00361A1F" w:rsidRDefault="000C11E0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1F">
        <w:rPr>
          <w:rFonts w:ascii="Times New Roman" w:hAnsi="Times New Roman" w:cs="Times New Roman"/>
          <w:sz w:val="28"/>
          <w:szCs w:val="28"/>
        </w:rPr>
        <w:t>Нова»  на розміщення  тимчасової</w:t>
      </w:r>
    </w:p>
    <w:p w:rsidR="000C11E0" w:rsidRPr="00361A1F" w:rsidRDefault="000C11E0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1F">
        <w:rPr>
          <w:rFonts w:ascii="Times New Roman" w:hAnsi="Times New Roman" w:cs="Times New Roman"/>
          <w:sz w:val="28"/>
          <w:szCs w:val="28"/>
        </w:rPr>
        <w:t>споруди (вагончика для забезпечення</w:t>
      </w:r>
    </w:p>
    <w:p w:rsidR="000C11E0" w:rsidRPr="00361A1F" w:rsidRDefault="000C11E0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1F">
        <w:rPr>
          <w:rFonts w:ascii="Times New Roman" w:hAnsi="Times New Roman" w:cs="Times New Roman"/>
          <w:sz w:val="28"/>
          <w:szCs w:val="28"/>
        </w:rPr>
        <w:t>побутових умов персоналу</w:t>
      </w:r>
    </w:p>
    <w:p w:rsidR="000C11E0" w:rsidRPr="00361A1F" w:rsidRDefault="000C11E0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1F">
        <w:rPr>
          <w:rFonts w:ascii="Times New Roman" w:hAnsi="Times New Roman" w:cs="Times New Roman"/>
          <w:sz w:val="28"/>
          <w:szCs w:val="28"/>
        </w:rPr>
        <w:t xml:space="preserve">на вул. </w:t>
      </w:r>
      <w:proofErr w:type="spellStart"/>
      <w:r w:rsidRPr="00361A1F">
        <w:rPr>
          <w:rFonts w:ascii="Times New Roman" w:hAnsi="Times New Roman" w:cs="Times New Roman"/>
          <w:sz w:val="28"/>
          <w:szCs w:val="28"/>
        </w:rPr>
        <w:t>Долинській</w:t>
      </w:r>
      <w:proofErr w:type="spellEnd"/>
      <w:r w:rsidRPr="00361A1F">
        <w:rPr>
          <w:rFonts w:ascii="Times New Roman" w:hAnsi="Times New Roman" w:cs="Times New Roman"/>
          <w:sz w:val="28"/>
          <w:szCs w:val="28"/>
        </w:rPr>
        <w:t xml:space="preserve"> (в районі вагонної</w:t>
      </w:r>
    </w:p>
    <w:p w:rsidR="000C11E0" w:rsidRDefault="00C01EA7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1F">
        <w:rPr>
          <w:rFonts w:ascii="Times New Roman" w:hAnsi="Times New Roman" w:cs="Times New Roman"/>
          <w:sz w:val="28"/>
          <w:szCs w:val="28"/>
        </w:rPr>
        <w:t xml:space="preserve"> ваги) в м. </w:t>
      </w:r>
      <w:proofErr w:type="spellStart"/>
      <w:r w:rsidRPr="00361A1F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</w:p>
    <w:p w:rsidR="00361A1F" w:rsidRPr="00361A1F" w:rsidRDefault="00361A1F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11E0" w:rsidRDefault="000C11E0" w:rsidP="000C11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1E0" w:rsidRDefault="000C11E0" w:rsidP="009E59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(зі змінами від 09.02.2021), беручи до уваги графічні матеріали, протокол засідання комісії  з розгляду звернень суб'єктів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територіальної громади 20.01.2022 №1, розглянувши заяву Державного підприємства</w:t>
      </w:r>
      <w:r w:rsidR="009E59C4">
        <w:rPr>
          <w:rFonts w:ascii="Times New Roman" w:hAnsi="Times New Roman" w:cs="Times New Roman"/>
          <w:sz w:val="28"/>
          <w:szCs w:val="28"/>
        </w:rPr>
        <w:t xml:space="preserve"> «Калуська теплоелектроцентраль-Нова»</w:t>
      </w:r>
      <w:r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тимчасової споруди</w:t>
      </w:r>
      <w:r w:rsidR="009E59C4">
        <w:rPr>
          <w:rFonts w:ascii="Times New Roman" w:hAnsi="Times New Roman" w:cs="Times New Roman"/>
          <w:sz w:val="28"/>
          <w:szCs w:val="28"/>
        </w:rPr>
        <w:t xml:space="preserve"> (вагончика для забезпечення побутових умов персоналу) </w:t>
      </w:r>
      <w:r w:rsidR="009E59C4" w:rsidRPr="009E59C4">
        <w:rPr>
          <w:rFonts w:ascii="Times New Roman" w:hAnsi="Times New Roman" w:cs="Times New Roman"/>
          <w:sz w:val="28"/>
          <w:szCs w:val="28"/>
        </w:rPr>
        <w:t>на вул</w:t>
      </w:r>
      <w:r w:rsidR="009E59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59C4">
        <w:rPr>
          <w:rFonts w:ascii="Times New Roman" w:hAnsi="Times New Roman" w:cs="Times New Roman"/>
          <w:sz w:val="28"/>
          <w:szCs w:val="28"/>
        </w:rPr>
        <w:t>Долинській</w:t>
      </w:r>
      <w:proofErr w:type="spellEnd"/>
      <w:r w:rsidR="009E59C4">
        <w:rPr>
          <w:rFonts w:ascii="Times New Roman" w:hAnsi="Times New Roman" w:cs="Times New Roman"/>
          <w:sz w:val="28"/>
          <w:szCs w:val="28"/>
        </w:rPr>
        <w:t xml:space="preserve"> (в районі вагонної </w:t>
      </w:r>
      <w:r w:rsidR="009E59C4" w:rsidRPr="009E59C4">
        <w:rPr>
          <w:rFonts w:ascii="Times New Roman" w:hAnsi="Times New Roman" w:cs="Times New Roman"/>
          <w:sz w:val="28"/>
          <w:szCs w:val="28"/>
        </w:rPr>
        <w:t xml:space="preserve">ваги) в м. </w:t>
      </w:r>
      <w:proofErr w:type="spellStart"/>
      <w:r w:rsidR="009E59C4" w:rsidRPr="009E59C4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0C11E0" w:rsidRDefault="000C11E0" w:rsidP="000C11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0C11E0" w:rsidRDefault="000C11E0" w:rsidP="000C11E0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Дати дозвіл </w:t>
      </w:r>
      <w:r w:rsidR="009E59C4">
        <w:rPr>
          <w:rFonts w:ascii="Times New Roman" w:hAnsi="Times New Roman" w:cs="Times New Roman"/>
          <w:sz w:val="28"/>
          <w:szCs w:val="28"/>
        </w:rPr>
        <w:t xml:space="preserve">Державному підприємству «Калуська теплоелектроцентраль-Нова» про надання дозволу на розміщення тимчасової споруди (вагончика для забезпечення побутових умов персоналу) </w:t>
      </w:r>
      <w:r w:rsidR="009E59C4" w:rsidRPr="009E59C4">
        <w:rPr>
          <w:rFonts w:ascii="Times New Roman" w:hAnsi="Times New Roman" w:cs="Times New Roman"/>
          <w:sz w:val="28"/>
          <w:szCs w:val="28"/>
        </w:rPr>
        <w:t>на вул</w:t>
      </w:r>
      <w:r w:rsidR="009E59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59C4">
        <w:rPr>
          <w:rFonts w:ascii="Times New Roman" w:hAnsi="Times New Roman" w:cs="Times New Roman"/>
          <w:sz w:val="28"/>
          <w:szCs w:val="28"/>
        </w:rPr>
        <w:t>Долинській</w:t>
      </w:r>
      <w:proofErr w:type="spellEnd"/>
      <w:r w:rsidR="009E59C4">
        <w:rPr>
          <w:rFonts w:ascii="Times New Roman" w:hAnsi="Times New Roman" w:cs="Times New Roman"/>
          <w:sz w:val="28"/>
          <w:szCs w:val="28"/>
        </w:rPr>
        <w:t xml:space="preserve"> (в районі вагонної </w:t>
      </w:r>
      <w:r w:rsidR="009E59C4" w:rsidRPr="009E59C4">
        <w:rPr>
          <w:rFonts w:ascii="Times New Roman" w:hAnsi="Times New Roman" w:cs="Times New Roman"/>
          <w:sz w:val="28"/>
          <w:szCs w:val="28"/>
        </w:rPr>
        <w:t xml:space="preserve">ваги) в м. </w:t>
      </w:r>
      <w:proofErr w:type="spellStart"/>
      <w:r w:rsidR="009E59C4" w:rsidRPr="009E59C4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="001F4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терміном на </w:t>
      </w:r>
      <w:r w:rsidR="001F409C">
        <w:rPr>
          <w:rFonts w:ascii="Times New Roman" w:hAnsi="Times New Roman" w:cs="Times New Roman"/>
          <w:sz w:val="28"/>
          <w:szCs w:val="28"/>
        </w:rPr>
        <w:t>один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1E0" w:rsidRDefault="009E59C4" w:rsidP="000C11E0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Державному підприємству «Калуська теплоелектроцентраль-Нова»</w:t>
      </w:r>
      <w:r w:rsidR="000C11E0">
        <w:rPr>
          <w:rFonts w:ascii="Times New Roman" w:hAnsi="Times New Roman" w:cs="Times New Roman"/>
          <w:sz w:val="28"/>
          <w:szCs w:val="28"/>
        </w:rPr>
        <w:t>:</w:t>
      </w:r>
    </w:p>
    <w:p w:rsidR="000C11E0" w:rsidRDefault="000C11E0" w:rsidP="000C11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E59C4">
        <w:rPr>
          <w:rFonts w:ascii="Times New Roman" w:hAnsi="Times New Roman" w:cs="Times New Roman"/>
          <w:sz w:val="28"/>
          <w:szCs w:val="28"/>
        </w:rPr>
        <w:t>В місячний термін з дня прийняття цього рішення з</w:t>
      </w:r>
      <w:r>
        <w:rPr>
          <w:rFonts w:ascii="Times New Roman" w:hAnsi="Times New Roman" w:cs="Times New Roman"/>
          <w:sz w:val="28"/>
          <w:szCs w:val="28"/>
        </w:rPr>
        <w:t xml:space="preserve">вернутися в управління архітектури та містобудування через Центр надання адміністративних послуг з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заявою щодо оформлення паспорта прив’язки тимчасової споруди</w:t>
      </w:r>
      <w:r w:rsidR="009E59C4">
        <w:rPr>
          <w:rFonts w:ascii="Times New Roman" w:hAnsi="Times New Roman" w:cs="Times New Roman"/>
          <w:sz w:val="28"/>
          <w:szCs w:val="28"/>
        </w:rPr>
        <w:t xml:space="preserve"> (вагончика для забезпечення побутових умов персоналу)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C11E0" w:rsidRDefault="000C11E0" w:rsidP="000C11E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2.2. Встановити тимчасову споруду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протягом 6 місяців з дати отримання паспорта прив'язки тимчасової споруди</w:t>
      </w:r>
      <w:r>
        <w:rPr>
          <w:color w:val="333333"/>
          <w:shd w:val="clear" w:color="auto" w:fill="FFFFFF"/>
        </w:rPr>
        <w:t xml:space="preserve"> </w:t>
      </w:r>
      <w:r w:rsidR="009E59C4">
        <w:rPr>
          <w:rFonts w:ascii="Times New Roman" w:hAnsi="Times New Roman" w:cs="Times New Roman"/>
          <w:sz w:val="28"/>
          <w:szCs w:val="28"/>
        </w:rPr>
        <w:t xml:space="preserve">(вагончика для забезпечення побутових умов персоналу) </w:t>
      </w:r>
      <w:r>
        <w:rPr>
          <w:rFonts w:ascii="Times New Roman" w:hAnsi="Times New Roman" w:cs="Times New Roman"/>
          <w:sz w:val="28"/>
          <w:szCs w:val="28"/>
        </w:rPr>
        <w:t>згідно з паспортом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схемою розміщення тимчасової споруди.</w:t>
      </w:r>
    </w:p>
    <w:p w:rsidR="000C11E0" w:rsidRDefault="000C11E0" w:rsidP="000C11E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2.3. Після розміщення тимчасової споруди </w:t>
      </w:r>
      <w:r w:rsidR="009E59C4">
        <w:rPr>
          <w:rFonts w:ascii="Times New Roman" w:hAnsi="Times New Roman" w:cs="Times New Roman"/>
          <w:sz w:val="28"/>
          <w:szCs w:val="28"/>
        </w:rPr>
        <w:t xml:space="preserve">(вагончика для забезпечення побутових умов персоналу) </w:t>
      </w:r>
      <w:r>
        <w:rPr>
          <w:rFonts w:ascii="Times New Roman" w:hAnsi="Times New Roman" w:cs="Times New Roman"/>
          <w:sz w:val="28"/>
          <w:szCs w:val="28"/>
        </w:rPr>
        <w:t xml:space="preserve">подати в управління архітектури та містобудування заяву,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споруди. Відхилення від паспорта прив'язки тимчасової споруди не допускається.</w:t>
      </w:r>
    </w:p>
    <w:p w:rsidR="000C11E0" w:rsidRDefault="000C11E0" w:rsidP="000C11E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2.4. Укласти договір на вивіз твердих побутових відходів.</w:t>
      </w:r>
    </w:p>
    <w:p w:rsidR="000C11E0" w:rsidRDefault="000C11E0" w:rsidP="000C11E0">
      <w:pPr>
        <w:spacing w:after="0" w:line="240" w:lineRule="auto"/>
        <w:ind w:left="-284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Укласти договір оренди окремих конструктивних елементів    благоустрою  </w:t>
      </w:r>
    </w:p>
    <w:p w:rsidR="009E59C4" w:rsidRDefault="000C11E0" w:rsidP="009E59C4">
      <w:pPr>
        <w:spacing w:after="0" w:line="240" w:lineRule="auto"/>
        <w:ind w:left="-284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розміщення тимчасової споруди </w:t>
      </w:r>
      <w:r w:rsidR="009E59C4">
        <w:rPr>
          <w:rFonts w:ascii="Times New Roman" w:hAnsi="Times New Roman" w:cs="Times New Roman"/>
          <w:sz w:val="28"/>
          <w:szCs w:val="28"/>
        </w:rPr>
        <w:t xml:space="preserve">(вагончика для забезпечення побутових   </w:t>
      </w:r>
    </w:p>
    <w:p w:rsidR="000C11E0" w:rsidRDefault="009E59C4" w:rsidP="009E59C4">
      <w:pPr>
        <w:spacing w:after="0" w:line="240" w:lineRule="auto"/>
        <w:ind w:left="-284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умов персоналу) </w:t>
      </w:r>
      <w:r w:rsidR="000C11E0">
        <w:rPr>
          <w:rFonts w:ascii="Times New Roman" w:hAnsi="Times New Roman" w:cs="Times New Roman"/>
          <w:sz w:val="28"/>
          <w:szCs w:val="28"/>
        </w:rPr>
        <w:t xml:space="preserve">в м. </w:t>
      </w:r>
      <w:proofErr w:type="spellStart"/>
      <w:r w:rsidR="000C11E0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="000C11E0">
        <w:rPr>
          <w:rFonts w:ascii="Times New Roman" w:hAnsi="Times New Roman" w:cs="Times New Roman"/>
          <w:sz w:val="28"/>
          <w:szCs w:val="28"/>
        </w:rPr>
        <w:t xml:space="preserve"> з управлінням комунальної власності міської ради.</w:t>
      </w:r>
    </w:p>
    <w:p w:rsidR="000C11E0" w:rsidRDefault="000C11E0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0C11E0" w:rsidRDefault="000C11E0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2.7.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0C11E0" w:rsidRDefault="000C11E0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2.8. У випадку невиконання вище зазначених вимог, паспорт прив’язки тимчасової споруди анулюється, </w:t>
      </w:r>
      <w:r w:rsidR="00B44AFC">
        <w:rPr>
          <w:rFonts w:ascii="Times New Roman" w:hAnsi="Times New Roman" w:cs="Times New Roman"/>
          <w:sz w:val="28"/>
          <w:szCs w:val="28"/>
        </w:rPr>
        <w:t>Державному підприємству «Калуська теплоелектроцентраль-Нова»</w:t>
      </w:r>
      <w:r>
        <w:rPr>
          <w:rFonts w:ascii="Times New Roman" w:hAnsi="Times New Roman" w:cs="Times New Roman"/>
          <w:sz w:val="28"/>
          <w:szCs w:val="28"/>
        </w:rPr>
        <w:t xml:space="preserve">  в 30-денний термін демонтувати тимчасову споруду та привести окремі елементи благоустрою, що використовувались, до належного санітарно-технічного стану.</w:t>
      </w:r>
    </w:p>
    <w:p w:rsidR="000C11E0" w:rsidRDefault="000C11E0" w:rsidP="000C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0C11E0" w:rsidRDefault="000C11E0" w:rsidP="000C11E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1E0" w:rsidRDefault="000C11E0" w:rsidP="000C11E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0C11E0" w:rsidRDefault="000C11E0" w:rsidP="000C11E0">
      <w:pPr>
        <w:rPr>
          <w:sz w:val="28"/>
          <w:szCs w:val="28"/>
        </w:rPr>
      </w:pPr>
    </w:p>
    <w:p w:rsidR="000C11E0" w:rsidRDefault="000C11E0" w:rsidP="000C11E0">
      <w:pPr>
        <w:rPr>
          <w:sz w:val="28"/>
          <w:szCs w:val="28"/>
        </w:rPr>
      </w:pPr>
    </w:p>
    <w:p w:rsidR="000C11E0" w:rsidRDefault="000C11E0" w:rsidP="000C11E0">
      <w:pPr>
        <w:rPr>
          <w:sz w:val="28"/>
          <w:szCs w:val="28"/>
        </w:rPr>
      </w:pPr>
    </w:p>
    <w:p w:rsidR="002207C7" w:rsidRDefault="00630B94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4339"/>
    <w:multiLevelType w:val="hybridMultilevel"/>
    <w:tmpl w:val="5DB8CE1E"/>
    <w:lvl w:ilvl="0" w:tplc="DE52B14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E0"/>
    <w:rsid w:val="000C11E0"/>
    <w:rsid w:val="001F409C"/>
    <w:rsid w:val="00361A1F"/>
    <w:rsid w:val="003B7210"/>
    <w:rsid w:val="00630B94"/>
    <w:rsid w:val="009E59C4"/>
    <w:rsid w:val="00B44AFC"/>
    <w:rsid w:val="00C01EA7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9261"/>
  <w15:chartTrackingRefBased/>
  <w15:docId w15:val="{A6567D73-561C-4D37-8FDE-6F37ABA0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E0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C01EA7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E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1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09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01EA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01EA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ody Text"/>
    <w:basedOn w:val="a"/>
    <w:link w:val="a7"/>
    <w:rsid w:val="00C01E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01EA7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2478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2022-01-21T10:41:00Z</cp:lastPrinted>
  <dcterms:created xsi:type="dcterms:W3CDTF">2022-01-26T09:00:00Z</dcterms:created>
  <dcterms:modified xsi:type="dcterms:W3CDTF">2022-01-26T09:00:00Z</dcterms:modified>
</cp:coreProperties>
</file>