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E6" w:rsidRPr="00206905" w:rsidRDefault="00B346E6" w:rsidP="00B346E6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4</w:t>
      </w:r>
    </w:p>
    <w:p w:rsidR="00B346E6" w:rsidRPr="00206905" w:rsidRDefault="00B346E6" w:rsidP="00B346E6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B346E6" w:rsidRPr="00206905" w:rsidRDefault="00B346E6" w:rsidP="00B346E6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B346E6" w:rsidRPr="00206905" w:rsidRDefault="00B346E6" w:rsidP="00B346E6">
      <w:pPr>
        <w:spacing w:line="240" w:lineRule="auto"/>
        <w:jc w:val="right"/>
        <w:rPr>
          <w:rFonts w:ascii="Times New Roman" w:hAnsi="Times New Roman" w:cs="Times New Roman"/>
          <w:sz w:val="18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B346E6" w:rsidRDefault="00B346E6" w:rsidP="00B346E6">
      <w:pPr>
        <w:pStyle w:val="a5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Перелік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договорів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оренди та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землевпорядної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документації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>,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що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переда</w:t>
      </w:r>
      <w:r>
        <w:rPr>
          <w:rFonts w:ascii="Times New Roman" w:hAnsi="Times New Roman" w:cs="Times New Roman"/>
          <w:b/>
          <w:sz w:val="28"/>
          <w:lang w:val="ru-RU"/>
        </w:rPr>
        <w:t>є</w:t>
      </w:r>
      <w:r w:rsidRPr="00623CA3">
        <w:rPr>
          <w:rFonts w:ascii="Times New Roman" w:hAnsi="Times New Roman" w:cs="Times New Roman"/>
          <w:b/>
          <w:sz w:val="28"/>
          <w:lang w:val="ru-RU"/>
        </w:rPr>
        <w:t>ться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sz w:val="28"/>
          <w:lang w:val="ru-RU"/>
        </w:rPr>
        <w:t>у</w:t>
      </w:r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правлінн</w:t>
      </w:r>
      <w:r w:rsidRPr="00635D4D">
        <w:rPr>
          <w:rFonts w:ascii="Times New Roman" w:hAnsi="Times New Roman"/>
          <w:b/>
          <w:color w:val="000000"/>
          <w:sz w:val="28"/>
          <w:szCs w:val="18"/>
          <w:shd w:val="clear" w:color="auto" w:fill="FFFFFF"/>
          <w:lang w:val="ru-RU"/>
        </w:rPr>
        <w:t>ю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 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земельних</w:t>
      </w:r>
      <w:proofErr w:type="spellEnd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635D4D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  <w:lang w:val="ru-RU"/>
        </w:rPr>
        <w:t>відносин</w:t>
      </w:r>
      <w:proofErr w:type="spellEnd"/>
      <w:r w:rsidRPr="00635D4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B346E6" w:rsidRPr="00623CA3" w:rsidRDefault="00B346E6" w:rsidP="00B346E6">
      <w:pPr>
        <w:pStyle w:val="a5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Калуської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623CA3">
        <w:rPr>
          <w:rFonts w:ascii="Times New Roman" w:hAnsi="Times New Roman" w:cs="Times New Roman"/>
          <w:b/>
          <w:sz w:val="28"/>
          <w:lang w:val="ru-RU"/>
        </w:rPr>
        <w:t>міської</w:t>
      </w:r>
      <w:proofErr w:type="spellEnd"/>
      <w:r w:rsidRPr="00623CA3">
        <w:rPr>
          <w:rFonts w:ascii="Times New Roman" w:hAnsi="Times New Roman" w:cs="Times New Roman"/>
          <w:b/>
          <w:sz w:val="28"/>
          <w:lang w:val="ru-RU"/>
        </w:rPr>
        <w:t xml:space="preserve"> ради</w:t>
      </w:r>
    </w:p>
    <w:p w:rsidR="00B346E6" w:rsidRDefault="00B346E6" w:rsidP="00260B26">
      <w:pPr>
        <w:jc w:val="both"/>
        <w:rPr>
          <w:b/>
          <w:bCs/>
          <w:sz w:val="28"/>
          <w:szCs w:val="28"/>
          <w:lang w:val="uk-UA"/>
        </w:rPr>
      </w:pPr>
    </w:p>
    <w:p w:rsidR="00260B26" w:rsidRDefault="00260B26" w:rsidP="00260B26">
      <w:pPr>
        <w:pStyle w:val="a3"/>
        <w:numPr>
          <w:ilvl w:val="0"/>
          <w:numId w:val="1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Земельні ділянки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01"/>
        <w:gridCol w:w="2482"/>
        <w:gridCol w:w="3153"/>
      </w:tblGrid>
      <w:tr w:rsidR="00260B26" w:rsidRPr="00260B26" w:rsidTr="00260B26">
        <w:trPr>
          <w:trHeight w:val="730"/>
          <w:tblCellSpacing w:w="0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знаходження земельної ділянки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запису, дата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Кадастровий номер, площа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Тужилів, вул. Б.Хмельницького,16х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інше речове право:7739569 від 17.11.2014 року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2622888201:01:004:0086, 0,2062 га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Тужилів 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інше речове право:9361872 від 07.04.2015 року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2622888201:01:001:0105, 1,4693 га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Тужилів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запису про інше речове право:9361298 від 07.04.2015 року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2622888201:01:004:0066, 0,5492 га</w:t>
            </w:r>
          </w:p>
        </w:tc>
      </w:tr>
    </w:tbl>
    <w:p w:rsidR="00260B26" w:rsidRPr="00260B26" w:rsidRDefault="00260B26" w:rsidP="00260B26">
      <w:p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</w:p>
    <w:p w:rsidR="00260B26" w:rsidRDefault="00260B26" w:rsidP="00260B26">
      <w:pPr>
        <w:pStyle w:val="a3"/>
        <w:numPr>
          <w:ilvl w:val="0"/>
          <w:numId w:val="1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Договори оренди земельних ділянок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2698"/>
        <w:gridCol w:w="1458"/>
        <w:gridCol w:w="1367"/>
        <w:gridCol w:w="1458"/>
        <w:gridCol w:w="1757"/>
      </w:tblGrid>
      <w:tr w:rsidR="00260B26" w:rsidRPr="00260B26" w:rsidTr="00260B26">
        <w:trPr>
          <w:trHeight w:val="730"/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Наменування</w:t>
            </w:r>
          </w:p>
          <w:p w:rsidR="00260B26" w:rsidRPr="00260B26" w:rsidRDefault="00260B26" w:rsidP="002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0B26" w:rsidRPr="00260B26" w:rsidRDefault="00260B26" w:rsidP="002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орендаря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укладання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    м.. кв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Додаткова </w:t>
            </w:r>
          </w:p>
          <w:p w:rsidR="00260B26" w:rsidRPr="00260B26" w:rsidRDefault="00260B26" w:rsidP="002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0B26" w:rsidRPr="00260B26" w:rsidRDefault="00260B26" w:rsidP="0026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угода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примітки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   Булавінець Дмитро  Васильович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Інд код  2989715532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09.11.2018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Державного реєстру речових прав на нерухоме майно  - 1 арк. витяг про НГОЗ-1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 передачі 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 Косій  Василь Іванович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Інд код  3252209513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27.03.2019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витяг з Державного реєстру речових прав на нерухоме </w:t>
            </w: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майно  - 1 арк.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 передачі 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0B26" w:rsidRPr="00260B26" w:rsidTr="00260B26">
        <w:trPr>
          <w:trHeight w:val="1874"/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 Ягілович Іван Іванович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 код 3121713732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12.07.2018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Державного реєстру речових прав на нерухоме майно  - 1 арк. витяг про НГОЗ - 1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передачі</w:t>
            </w:r>
            <w:proofErr w:type="spellEnd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</w:t>
            </w:r>
            <w:proofErr w:type="spellEnd"/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 Ягілович Іван Іванович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 код 3121713732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15.05.2018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Державного реєстру речових прав на нерухоме майно  - 1 арк. витяг про НГОЗ - 1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передачі</w:t>
            </w:r>
            <w:proofErr w:type="spellEnd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</w:t>
            </w:r>
            <w:proofErr w:type="spellEnd"/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Василів Ганна  Михайлівна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 код</w:t>
            </w: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2155905706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Державного реєстру речових прав на нерухоме майно  - 1 арк. витяг про НГОЗ - 1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передачі</w:t>
            </w:r>
            <w:proofErr w:type="spellEnd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</w:t>
            </w:r>
            <w:proofErr w:type="spellEnd"/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 Семанів  Мирослава Дмитрівна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 код 2638818967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28.08.2008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 від 15.05.2018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витяг з Державного реєстру речових прав на нерухоме майно  - 1 арк. витяг про НГОЗ - 1 арк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передачі</w:t>
            </w:r>
            <w:proofErr w:type="spellEnd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арк</w:t>
            </w:r>
            <w:proofErr w:type="spellEnd"/>
          </w:p>
        </w:tc>
      </w:tr>
      <w:tr w:rsidR="00260B26" w:rsidRPr="00260B26" w:rsidTr="00260B26">
        <w:trPr>
          <w:trHeight w:val="2160"/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 Коростіль Ірина Василівна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 код 2119406048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55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 угода №1 від 05.05.2014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договір оренди землі – 3 арк.,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витяг з Державного реєстру речових прав на нерухоме майно - 1 арк. 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proofErr w:type="spellEnd"/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0B26" w:rsidRPr="00260B26" w:rsidTr="00260B26">
        <w:trPr>
          <w:trHeight w:val="1590"/>
          <w:tblCellSpacing w:w="0" w:type="dxa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 Андрій Михайлович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9,8493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Договір оренди землі – 3 арк.;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-витяг з Державного реєстру речових прав на нерухоме майно – 1 арк.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60B26" w:rsidRPr="00260B26" w:rsidRDefault="00260B26" w:rsidP="00260B26">
      <w:pPr>
        <w:pStyle w:val="a3"/>
        <w:rPr>
          <w:b/>
          <w:bCs/>
          <w:sz w:val="28"/>
          <w:szCs w:val="28"/>
        </w:rPr>
      </w:pPr>
    </w:p>
    <w:p w:rsidR="00260B26" w:rsidRPr="00925591" w:rsidRDefault="00260B26" w:rsidP="00260B26">
      <w:pPr>
        <w:pStyle w:val="a3"/>
        <w:tabs>
          <w:tab w:val="left" w:pos="0"/>
          <w:tab w:val="left" w:pos="10206"/>
        </w:tabs>
        <w:ind w:left="360"/>
        <w:jc w:val="both"/>
        <w:rPr>
          <w:b/>
          <w:bCs/>
          <w:sz w:val="28"/>
          <w:szCs w:val="28"/>
          <w:lang w:val="uk-UA"/>
        </w:rPr>
      </w:pPr>
    </w:p>
    <w:p w:rsidR="00260B26" w:rsidRPr="00925591" w:rsidRDefault="00260B26" w:rsidP="00260B26">
      <w:pPr>
        <w:pStyle w:val="a3"/>
        <w:numPr>
          <w:ilvl w:val="0"/>
          <w:numId w:val="1"/>
        </w:numPr>
        <w:tabs>
          <w:tab w:val="left" w:pos="0"/>
          <w:tab w:val="left" w:pos="10206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Землевпорядна документація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3473"/>
        <w:gridCol w:w="2672"/>
        <w:gridCol w:w="1524"/>
        <w:gridCol w:w="1398"/>
      </w:tblGrid>
      <w:tr w:rsidR="00260B26" w:rsidRPr="00260B26" w:rsidTr="00260B26">
        <w:trPr>
          <w:trHeight w:val="730"/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документації</w:t>
            </w:r>
          </w:p>
          <w:p w:rsidR="00260B26" w:rsidRPr="00260B26" w:rsidRDefault="00260B26" w:rsidP="0026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0B26" w:rsidRPr="00260B26" w:rsidRDefault="00260B26" w:rsidP="0026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Розробник, дата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аркушів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Примітки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грошової оцінки земель населеного пункту с. Тужилів Тужилівської сільської ради Калуського району Івано-Франківської області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підприємство “Івано-Франківський науково-дослідний та проектний інститут землеустрою”, 2007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 арк.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з нормативної грошової оцінки земель населеного пункту с. Тужилів Тужилівської сільської ради Калуського району Івано-Франківської області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Державне підприємство “Івано-Франківський науково-дослідний та проектний інститут землеустрою”, 2016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арк.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землеустрою щодо відведення земельної ділянки Тужилівській сільській раді – для будівництва та обслуговування майданчика із штучним покриттям в с. Тужилів.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“Перша земельна агенція”, 2020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арк.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0B26" w:rsidRPr="00260B26" w:rsidTr="00260B26">
        <w:trPr>
          <w:tblCellSpacing w:w="0" w:type="dxa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Технічна документація із землеустрою щодо встановлення (відновлення) меж земельної ділянки в натурі (на місцевості) для освіти (Тужилівський навчально-виховний комплекс).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Приватне науково-виробниче підприємство “Укрспецтехнологія”, 2013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арк.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B26" w:rsidRPr="00260B26" w:rsidRDefault="00260B26" w:rsidP="00260B26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B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3664" w:rsidRDefault="00DB3664"/>
    <w:p w:rsidR="00B346E6" w:rsidRDefault="00B346E6"/>
    <w:p w:rsidR="00B346E6" w:rsidRDefault="00B346E6"/>
    <w:p w:rsidR="00B346E6" w:rsidRDefault="00B346E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85"/>
        <w:gridCol w:w="719"/>
        <w:gridCol w:w="9"/>
        <w:gridCol w:w="424"/>
        <w:gridCol w:w="344"/>
        <w:gridCol w:w="558"/>
        <w:gridCol w:w="708"/>
        <w:gridCol w:w="562"/>
        <w:gridCol w:w="736"/>
        <w:gridCol w:w="342"/>
        <w:gridCol w:w="562"/>
        <w:gridCol w:w="9"/>
        <w:gridCol w:w="951"/>
        <w:gridCol w:w="9"/>
        <w:gridCol w:w="679"/>
        <w:gridCol w:w="1434"/>
      </w:tblGrid>
      <w:tr w:rsidR="00B346E6" w:rsidRPr="00302154" w:rsidTr="005C364C">
        <w:trPr>
          <w:trHeight w:val="4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з.п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характеристика та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призначенняобєкта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одиницівиміру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фактичнанаявність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відміткапровибуття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заданимибухгалтерськогобліку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346E6" w:rsidRPr="00302154" w:rsidTr="005C364C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номентклатурний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первооцінена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сумазносу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накопиченоїамортизації</w:t>
            </w:r>
            <w:proofErr w:type="spellEnd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балансовавартість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46E6" w:rsidRPr="00302154" w:rsidRDefault="00B346E6" w:rsidP="005C3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346E6" w:rsidRPr="00552AF3" w:rsidTr="00B346E6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B346E6" w:rsidRPr="00B346E6" w:rsidRDefault="00B346E6" w:rsidP="00B34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Нормативногрошоваоцінказемлі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21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46E6" w:rsidRPr="00302154" w:rsidRDefault="00B346E6" w:rsidP="00B3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B346E6" w:rsidRPr="00552AF3" w:rsidRDefault="00B346E6" w:rsidP="00B34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 w:rsidRPr="00552A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Документ передано за окремим актом </w:t>
            </w:r>
          </w:p>
          <w:p w:rsidR="00B346E6" w:rsidRPr="00552AF3" w:rsidRDefault="00B346E6" w:rsidP="00B34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AF3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в управління земельних ресурсів КМР</w:t>
            </w:r>
          </w:p>
        </w:tc>
      </w:tr>
    </w:tbl>
    <w:p w:rsidR="00B346E6" w:rsidRDefault="00B346E6"/>
    <w:p w:rsidR="00B346E6" w:rsidRDefault="00B346E6"/>
    <w:p w:rsidR="00B346E6" w:rsidRPr="00B346E6" w:rsidRDefault="00B346E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4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B346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Олег Савка</w:t>
      </w:r>
    </w:p>
    <w:sectPr w:rsidR="00B346E6" w:rsidRPr="00B3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85E14"/>
    <w:multiLevelType w:val="hybridMultilevel"/>
    <w:tmpl w:val="6060CF12"/>
    <w:lvl w:ilvl="0" w:tplc="67A21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0B26"/>
    <w:rsid w:val="00260B26"/>
    <w:rsid w:val="00555179"/>
    <w:rsid w:val="0060203C"/>
    <w:rsid w:val="00B346E6"/>
    <w:rsid w:val="00D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5A47"/>
  <w15:docId w15:val="{705B3EE0-0819-43BE-8294-E9F7E8E6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B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346E6"/>
    <w:pPr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2021-01-19T12:29:00Z</cp:lastPrinted>
  <dcterms:created xsi:type="dcterms:W3CDTF">2021-01-19T12:15:00Z</dcterms:created>
  <dcterms:modified xsi:type="dcterms:W3CDTF">2021-01-29T12:05:00Z</dcterms:modified>
</cp:coreProperties>
</file>