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BA" w:rsidRPr="00F43CBA" w:rsidRDefault="00F43CBA" w:rsidP="00F43CBA">
      <w:pPr>
        <w:pStyle w:val="a8"/>
        <w:ind w:right="-141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F43CBA">
        <w:rPr>
          <w:rFonts w:ascii="Times New Roman" w:hAnsi="Times New Roman"/>
          <w:sz w:val="28"/>
          <w:szCs w:val="28"/>
        </w:rPr>
        <w:tab/>
      </w:r>
      <w:proofErr w:type="spellStart"/>
      <w:r w:rsidRPr="00F43CBA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F43CBA" w:rsidRPr="00F43CBA" w:rsidRDefault="00F43CBA" w:rsidP="00F43C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3CBA" w:rsidRPr="00F43CBA" w:rsidRDefault="00F43CBA" w:rsidP="00F43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C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F43CBA" w:rsidRPr="00F43CBA" w:rsidRDefault="00F43CBA" w:rsidP="00F43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C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  РАДА</w:t>
      </w:r>
    </w:p>
    <w:p w:rsidR="00F43CBA" w:rsidRPr="00F43CBA" w:rsidRDefault="00F43CBA" w:rsidP="00F43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C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</w:p>
    <w:p w:rsidR="00F43CBA" w:rsidRPr="00F43CBA" w:rsidRDefault="00F43CBA" w:rsidP="00F43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C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F43CBA" w:rsidRPr="00F43CBA" w:rsidRDefault="00F43CBA" w:rsidP="00F43C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43C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F43C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Калуш</w:t>
      </w:r>
    </w:p>
    <w:p w:rsidR="00F43CBA" w:rsidRDefault="00F43CBA" w:rsidP="00854C3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4C38" w:rsidRDefault="00854C38" w:rsidP="00F43C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 демонтаж рекламної</w:t>
      </w:r>
    </w:p>
    <w:p w:rsidR="00854C38" w:rsidRDefault="00854C38" w:rsidP="00F43C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конструкції зовнішньої</w:t>
      </w:r>
    </w:p>
    <w:p w:rsidR="00854C38" w:rsidRDefault="00854C38" w:rsidP="00F43C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реклами на вул. Б.Хмельницького,1 </w:t>
      </w:r>
    </w:p>
    <w:p w:rsidR="00854C38" w:rsidRDefault="00F43CBA" w:rsidP="00F43C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Калуші</w:t>
      </w:r>
      <w:proofErr w:type="spellEnd"/>
    </w:p>
    <w:p w:rsidR="00854C38" w:rsidRPr="007B3439" w:rsidRDefault="00854C38" w:rsidP="00854C38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  </w:t>
      </w:r>
    </w:p>
    <w:p w:rsidR="00854C38" w:rsidRPr="00010D9C" w:rsidRDefault="00854C38" w:rsidP="00F43CBA">
      <w:pPr>
        <w:pStyle w:val="a3"/>
        <w:spacing w:after="0"/>
        <w:jc w:val="both"/>
        <w:rPr>
          <w:rStyle w:val="a5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   </w:t>
      </w:r>
      <w:r w:rsidR="00F43CBA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 та </w:t>
      </w:r>
      <w:r>
        <w:rPr>
          <w:sz w:val="28"/>
          <w:szCs w:val="28"/>
        </w:rPr>
        <w:t>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</w:t>
      </w:r>
      <w:r>
        <w:rPr>
          <w:color w:val="000000"/>
          <w:sz w:val="28"/>
          <w:szCs w:val="28"/>
        </w:rPr>
        <w:t xml:space="preserve">, беручи до уваги </w:t>
      </w:r>
      <w:r>
        <w:rPr>
          <w:sz w:val="28"/>
          <w:szCs w:val="28"/>
        </w:rPr>
        <w:t xml:space="preserve">депутатське звернення </w:t>
      </w:r>
      <w:proofErr w:type="spellStart"/>
      <w:r>
        <w:rPr>
          <w:sz w:val="28"/>
          <w:szCs w:val="28"/>
        </w:rPr>
        <w:t>Галайди</w:t>
      </w:r>
      <w:proofErr w:type="spellEnd"/>
      <w:r>
        <w:rPr>
          <w:sz w:val="28"/>
          <w:szCs w:val="28"/>
        </w:rPr>
        <w:t xml:space="preserve"> Богдани Ігорівни, лист головного управління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</w:t>
      </w:r>
      <w:r w:rsidRPr="00010D9C">
        <w:rPr>
          <w:sz w:val="28"/>
          <w:szCs w:val="28"/>
        </w:rPr>
        <w:t>в Івано-Франківській області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:rsidR="00854C38" w:rsidRPr="00854C38" w:rsidRDefault="00854C38" w:rsidP="00854C38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 И Р І Ш И В :</w:t>
      </w:r>
    </w:p>
    <w:p w:rsidR="00854C38" w:rsidRPr="00010D9C" w:rsidRDefault="00854C38" w:rsidP="00F43CBA">
      <w:pPr>
        <w:pStyle w:val="a4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Комунальному підприємству «Міський інформаційний центр» (Тетяна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Кригануца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здійснити демонтаж рекламної конструкції на вул. Б.Хмельницького,1 типу «вивіска»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демонтажу, обліку та зберігання спеціальних конструкцій зовнішньої реклами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місцях, які перебувають у комунальній власності, </w:t>
      </w:r>
      <w:r>
        <w:rPr>
          <w:rFonts w:ascii="Times New Roman" w:hAnsi="Times New Roman" w:cs="Times New Roman"/>
          <w:sz w:val="28"/>
          <w:szCs w:val="28"/>
        </w:rPr>
        <w:t>у зв'язку з порушенням розповсюджувачем зовнішньої реклами Правил розміщення зовнішньої реклами на території Калуської міської територіальної громади (рекламна конструкція розміщена без дозволу)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4C38" w:rsidRPr="00010D9C" w:rsidRDefault="00854C38" w:rsidP="00F43CBA">
      <w:pPr>
        <w:pStyle w:val="a4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10D9C">
        <w:rPr>
          <w:rStyle w:val="a5"/>
          <w:rFonts w:ascii="Times New Roman" w:hAnsi="Times New Roman" w:cs="Times New Roman"/>
          <w:color w:val="000000"/>
          <w:sz w:val="28"/>
          <w:szCs w:val="28"/>
        </w:rPr>
        <w:t>2.</w:t>
      </w:r>
      <w:r w:rsidRPr="00010D9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10D9C">
        <w:rPr>
          <w:rFonts w:ascii="Times New Roman" w:hAnsi="Times New Roman" w:cs="Times New Roman"/>
          <w:color w:val="000000"/>
          <w:sz w:val="28"/>
          <w:szCs w:val="28"/>
        </w:rPr>
        <w:t xml:space="preserve">  Контроль за виконанням цього рішення покласти на першого заступника міського голови  </w:t>
      </w:r>
      <w:r>
        <w:rPr>
          <w:rFonts w:ascii="Times New Roman" w:hAnsi="Times New Roman" w:cs="Times New Roman"/>
          <w:color w:val="000000"/>
          <w:sz w:val="28"/>
          <w:szCs w:val="28"/>
        </w:rPr>
        <w:t>Мирослава Тихого</w:t>
      </w:r>
      <w:r w:rsidRPr="00010D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4C38" w:rsidRDefault="00854C38" w:rsidP="00F43C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43CBA" w:rsidRDefault="00F43CBA" w:rsidP="00F43C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43CBA" w:rsidRDefault="00F43CBA" w:rsidP="00F43C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4C38" w:rsidRDefault="00854C38" w:rsidP="00F43C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54C38" w:rsidRDefault="00854C38" w:rsidP="00F43CBA">
      <w:pPr>
        <w:pStyle w:val="a3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Міський голова                                               Андрій Найда</w:t>
      </w:r>
      <w:bookmarkStart w:id="0" w:name="_GoBack"/>
      <w:bookmarkEnd w:id="0"/>
    </w:p>
    <w:p w:rsidR="002207C7" w:rsidRDefault="008C1290" w:rsidP="00F43CBA">
      <w:pPr>
        <w:spacing w:line="240" w:lineRule="auto"/>
      </w:pPr>
    </w:p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125"/>
    <w:multiLevelType w:val="hybridMultilevel"/>
    <w:tmpl w:val="8A8A654A"/>
    <w:lvl w:ilvl="0" w:tplc="23721C3A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38"/>
    <w:rsid w:val="003B7210"/>
    <w:rsid w:val="00854C38"/>
    <w:rsid w:val="008C1290"/>
    <w:rsid w:val="00F43CBA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265"/>
  <w15:chartTrackingRefBased/>
  <w15:docId w15:val="{0B10C6BF-1287-4D69-8164-022EBE95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854C38"/>
    <w:pPr>
      <w:ind w:left="720"/>
      <w:contextualSpacing/>
    </w:pPr>
  </w:style>
  <w:style w:type="character" w:customStyle="1" w:styleId="apple-converted-space">
    <w:name w:val="apple-converted-space"/>
    <w:basedOn w:val="a0"/>
    <w:rsid w:val="00854C38"/>
  </w:style>
  <w:style w:type="character" w:styleId="a5">
    <w:name w:val="Strong"/>
    <w:basedOn w:val="a0"/>
    <w:uiPriority w:val="22"/>
    <w:qFormat/>
    <w:rsid w:val="00854C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4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4C38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F43CBA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43CBA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2021-06-07T12:44:00Z</cp:lastPrinted>
  <dcterms:created xsi:type="dcterms:W3CDTF">2021-06-08T05:30:00Z</dcterms:created>
  <dcterms:modified xsi:type="dcterms:W3CDTF">2021-06-08T05:30:00Z</dcterms:modified>
</cp:coreProperties>
</file>