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2091740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133872" w:rsidRPr="00133872">
        <w:rPr>
          <w:sz w:val="28"/>
          <w:szCs w:val="28"/>
          <w:u w:val="single"/>
          <w:lang w:val="uk-UA"/>
        </w:rPr>
        <w:t>266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677F83">
        <w:rPr>
          <w:sz w:val="28"/>
          <w:szCs w:val="28"/>
          <w:lang w:val="uk-UA"/>
        </w:rPr>
        <w:t xml:space="preserve">надання </w:t>
      </w:r>
      <w:r w:rsidR="00561333">
        <w:rPr>
          <w:sz w:val="28"/>
          <w:szCs w:val="28"/>
          <w:lang w:val="uk-UA"/>
        </w:rPr>
        <w:t>дозволу управлінню з питань надзвичайних ситуацій міської ради на безоплатну передачу матеріальних цінностей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CF5309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F5309">
        <w:rPr>
          <w:rFonts w:ascii="Times New Roman" w:hAnsi="Times New Roman"/>
          <w:sz w:val="28"/>
          <w:szCs w:val="28"/>
        </w:rPr>
        <w:t xml:space="preserve">Керуючись ст.ст.40, </w:t>
      </w:r>
      <w:r>
        <w:rPr>
          <w:rFonts w:ascii="Times New Roman" w:hAnsi="Times New Roman"/>
          <w:sz w:val="28"/>
          <w:szCs w:val="28"/>
        </w:rPr>
        <w:t xml:space="preserve">52 </w:t>
      </w:r>
      <w:r w:rsidRPr="00CF5309">
        <w:rPr>
          <w:rFonts w:ascii="Times New Roman" w:hAnsi="Times New Roman"/>
          <w:sz w:val="28"/>
          <w:szCs w:val="28"/>
        </w:rPr>
        <w:t>Закону України «Про місцеве самоврядування в Україні», на виконання рішення міської ради від 09.10.2025 №4639 «Про Комплексну Програму розвитку цивільного захисту, мобілізації, профілактики злочинності та взаємодії з правоохоронними органами</w:t>
      </w:r>
      <w:r w:rsidRPr="00CF5309">
        <w:rPr>
          <w:rFonts w:ascii="Times New Roman" w:hAnsi="Times New Roman"/>
          <w:b/>
          <w:sz w:val="28"/>
          <w:szCs w:val="28"/>
        </w:rPr>
        <w:t xml:space="preserve"> </w:t>
      </w:r>
      <w:r w:rsidRPr="00CF5309">
        <w:rPr>
          <w:rFonts w:ascii="Times New Roman" w:hAnsi="Times New Roman"/>
          <w:sz w:val="28"/>
          <w:szCs w:val="28"/>
        </w:rPr>
        <w:t xml:space="preserve">на 2026-2028 роки», беручи до уваги службову записку начальника управління з питань надзвичайних ситуацій Калуської міської ради </w:t>
      </w:r>
      <w:r>
        <w:rPr>
          <w:rFonts w:ascii="Times New Roman" w:hAnsi="Times New Roman"/>
          <w:sz w:val="28"/>
          <w:szCs w:val="28"/>
        </w:rPr>
        <w:t>Олега Тарбєєва від 10.09.2026</w:t>
      </w:r>
      <w:r w:rsidRPr="00CF5309">
        <w:rPr>
          <w:rFonts w:ascii="Times New Roman" w:hAnsi="Times New Roman"/>
          <w:sz w:val="28"/>
          <w:szCs w:val="28"/>
        </w:rPr>
        <w:t xml:space="preserve"> № 552/01.1-03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CF5309" w:rsidRDefault="00283294" w:rsidP="00CF5309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F5309" w:rsidRDefault="00CF5309" w:rsidP="00CF5309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CF5309" w:rsidRDefault="00CF5309" w:rsidP="00CF5309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CF5309">
        <w:rPr>
          <w:sz w:val="28"/>
          <w:szCs w:val="28"/>
          <w:lang w:val="uk-UA"/>
        </w:rPr>
        <w:tab/>
      </w:r>
      <w:r w:rsidRPr="00CF5309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CF5309">
        <w:rPr>
          <w:sz w:val="28"/>
          <w:szCs w:val="28"/>
          <w:lang w:val="uk-UA"/>
        </w:rPr>
        <w:t>Надати дозвіл управлінню з питань надзвичайних ситуацій міської ради (Олег Тарбєєв) на безоплатну передачу матеріальних цінностей на суму 11605,10 грн (одинадцять тисяч шістсот п’ять грн 10 коп.).</w:t>
      </w:r>
    </w:p>
    <w:p w:rsidR="00CF5309" w:rsidRDefault="00CF5309" w:rsidP="00CF5309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CF5309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F95CE3">
        <w:rPr>
          <w:sz w:val="28"/>
          <w:szCs w:val="28"/>
          <w:lang w:val="uk-UA"/>
        </w:rPr>
        <w:t>Передачу оформити відповідно до вимог чинного законодавства.</w:t>
      </w:r>
    </w:p>
    <w:p w:rsidR="00CF5309" w:rsidRPr="00CF5309" w:rsidRDefault="00CF5309" w:rsidP="00CF5309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CF5309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F95CE3">
        <w:rPr>
          <w:sz w:val="28"/>
          <w:szCs w:val="28"/>
          <w:lang w:val="uk-UA"/>
        </w:rPr>
        <w:t>Контроль за виконанням рішення покласти на секретаря міської ради Віктора Гільтайчука.</w:t>
      </w:r>
    </w:p>
    <w:p w:rsidR="002541CD" w:rsidRDefault="002541CD" w:rsidP="00CF5309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F5309" w:rsidRDefault="00CF53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F5309" w:rsidRDefault="00CF53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F5309" w:rsidRDefault="00CF53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E530D0" w:rsidRDefault="00E530D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E530D0" w:rsidRDefault="00E530D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EC7" w:rsidRDefault="00114EC7">
      <w:r>
        <w:separator/>
      </w:r>
    </w:p>
  </w:endnote>
  <w:endnote w:type="continuationSeparator" w:id="0">
    <w:p w:rsidR="00114EC7" w:rsidRDefault="00114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EC7" w:rsidRDefault="00114EC7">
      <w:r>
        <w:separator/>
      </w:r>
    </w:p>
  </w:footnote>
  <w:footnote w:type="continuationSeparator" w:id="0">
    <w:p w:rsidR="00114EC7" w:rsidRDefault="00114E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F5309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60469E7"/>
    <w:multiLevelType w:val="hybridMultilevel"/>
    <w:tmpl w:val="E280EDBC"/>
    <w:lvl w:ilvl="0" w:tplc="5324230C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4EC7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872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E74DA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4CD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333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3E6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5309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0D0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199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2FE9D-5259-4A38-99B6-A6063F2FB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759</Words>
  <Characters>434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3</cp:revision>
  <cp:lastPrinted>2026-09-28T06:05:00Z</cp:lastPrinted>
  <dcterms:created xsi:type="dcterms:W3CDTF">2026-09-28T06:09:00Z</dcterms:created>
  <dcterms:modified xsi:type="dcterms:W3CDTF">2026-09-28T06:09:00Z</dcterms:modified>
</cp:coreProperties>
</file>