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1768552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0E72F8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23</w:t>
      </w:r>
      <w:r w:rsidR="0065203C">
        <w:rPr>
          <w:sz w:val="28"/>
          <w:szCs w:val="28"/>
          <w:u w:val="single"/>
          <w:lang w:val="uk-UA"/>
        </w:rPr>
        <w:t>.09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r w:rsidR="00D36B41" w:rsidRPr="00857330">
        <w:rPr>
          <w:sz w:val="28"/>
          <w:szCs w:val="28"/>
          <w:lang w:val="uk-UA"/>
        </w:rPr>
        <w:t>м.Калуш</w:t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2C6CC9" w:rsidRPr="002C6CC9">
        <w:rPr>
          <w:sz w:val="28"/>
          <w:szCs w:val="28"/>
          <w:u w:val="single"/>
          <w:lang w:val="uk-UA"/>
        </w:rPr>
        <w:t>260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FC3E46">
        <w:rPr>
          <w:sz w:val="28"/>
          <w:szCs w:val="28"/>
          <w:lang w:val="uk-UA"/>
        </w:rPr>
        <w:t>внесення змін до фінансового плану комунального підприємства «Міський парк культури і відпочинку ім.Івана Франка» на 2026 рік</w:t>
      </w:r>
      <w:r w:rsidR="00677F83">
        <w:rPr>
          <w:sz w:val="28"/>
          <w:szCs w:val="28"/>
          <w:lang w:val="uk-UA"/>
        </w:rPr>
        <w:t xml:space="preserve"> 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65203C" w:rsidRPr="000E72F8" w:rsidRDefault="00FC3E46" w:rsidP="00677F83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FC3E46">
        <w:rPr>
          <w:rFonts w:ascii="Times New Roman" w:hAnsi="Times New Roman"/>
          <w:sz w:val="28"/>
          <w:szCs w:val="28"/>
        </w:rPr>
        <w:t>Керуючись ст.27 Закону України «Про місцеве самоврядування в Україні», відповідно до рішення Калуської міської ради від 27.01.2022 №1177 «Про делегування повноважень щодо затвердження та контролю виконання фінансових планів комунальних підприємств Калусько</w:t>
      </w:r>
      <w:r w:rsidR="00FB259F">
        <w:rPr>
          <w:rFonts w:ascii="Times New Roman" w:hAnsi="Times New Roman"/>
          <w:sz w:val="28"/>
          <w:szCs w:val="28"/>
        </w:rPr>
        <w:t>ї міської ради, рішення</w:t>
      </w:r>
      <w:r w:rsidRPr="00FC3E46">
        <w:rPr>
          <w:rFonts w:ascii="Times New Roman" w:hAnsi="Times New Roman"/>
          <w:sz w:val="28"/>
          <w:szCs w:val="28"/>
        </w:rPr>
        <w:t xml:space="preserve">  виконавчого комітету Калуської міської ради від 22.11.2022 №277 «Про затвердження Порядку складання, затвердження та контролю за виконанням фінансових планів комунальних підприємств міської ради», беручи до уваги рішення виконавчого комітету міської ради від 16.12.2025 №351 «Про затвердження фінансового плану комунального </w:t>
      </w:r>
      <w:r w:rsidRPr="00FC3E46">
        <w:rPr>
          <w:rFonts w:ascii="Times New Roman" w:hAnsi="Times New Roman"/>
          <w:sz w:val="28"/>
          <w:szCs w:val="28"/>
          <w:shd w:val="clear" w:color="auto" w:fill="FFFFFF"/>
        </w:rPr>
        <w:t>підприємства «Міський парк культури і відпочинку ім. Івана Франка» на 2026 рік», розглянувши службову записку комунального підприємства «Міський парк культури і відпочинку ім. Івана</w:t>
      </w:r>
      <w:r w:rsidR="00FB259F">
        <w:rPr>
          <w:rFonts w:ascii="Times New Roman" w:hAnsi="Times New Roman"/>
          <w:sz w:val="28"/>
          <w:szCs w:val="28"/>
          <w:shd w:val="clear" w:color="auto" w:fill="FFFFFF"/>
        </w:rPr>
        <w:t xml:space="preserve"> Франка» Калуської міської ради від 10.08.2026</w:t>
      </w:r>
      <w:bookmarkStart w:id="0" w:name="_GoBack"/>
      <w:bookmarkEnd w:id="0"/>
      <w:r w:rsidRPr="00FC3E46">
        <w:rPr>
          <w:rFonts w:ascii="Times New Roman" w:hAnsi="Times New Roman"/>
          <w:sz w:val="28"/>
          <w:szCs w:val="28"/>
          <w:shd w:val="clear" w:color="auto" w:fill="FFFFFF"/>
        </w:rPr>
        <w:t xml:space="preserve"> №01-12/49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0E72F8" w:rsidRDefault="000E72F8" w:rsidP="00156DAB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677F83" w:rsidRDefault="00283294" w:rsidP="00677F83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  <w:bookmarkStart w:id="1" w:name="_Hlk194565961"/>
    </w:p>
    <w:p w:rsidR="00FC3E46" w:rsidRDefault="00677F83" w:rsidP="00FC3E46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 w:rsidRPr="00677F83">
        <w:rPr>
          <w:b/>
          <w:sz w:val="28"/>
          <w:szCs w:val="28"/>
          <w:lang w:val="uk-UA"/>
        </w:rPr>
        <w:tab/>
      </w:r>
      <w:bookmarkEnd w:id="1"/>
      <w:r w:rsidR="00FC3E46">
        <w:rPr>
          <w:b/>
          <w:sz w:val="28"/>
          <w:szCs w:val="28"/>
          <w:lang w:val="uk-UA"/>
        </w:rPr>
        <w:t>1.</w:t>
      </w:r>
      <w:r w:rsidR="00FC3E46">
        <w:rPr>
          <w:b/>
          <w:sz w:val="28"/>
          <w:szCs w:val="28"/>
          <w:lang w:val="uk-UA"/>
        </w:rPr>
        <w:tab/>
      </w:r>
      <w:r w:rsidR="00FC3E46">
        <w:rPr>
          <w:sz w:val="28"/>
          <w:szCs w:val="28"/>
          <w:shd w:val="clear" w:color="auto" w:fill="FFFFFF"/>
          <w:lang w:val="uk-UA"/>
        </w:rPr>
        <w:t>Внести зміни до</w:t>
      </w:r>
      <w:r w:rsidR="00FC3E46" w:rsidRPr="00FD572A">
        <w:rPr>
          <w:sz w:val="28"/>
          <w:szCs w:val="28"/>
          <w:shd w:val="clear" w:color="auto" w:fill="FFFFFF"/>
          <w:lang w:val="uk-UA"/>
        </w:rPr>
        <w:t xml:space="preserve"> </w:t>
      </w:r>
      <w:r w:rsidR="00FC3E46">
        <w:rPr>
          <w:sz w:val="28"/>
          <w:szCs w:val="28"/>
          <w:shd w:val="clear" w:color="auto" w:fill="FFFFFF"/>
          <w:lang w:val="uk-UA"/>
        </w:rPr>
        <w:t>фінансового плану</w:t>
      </w:r>
      <w:r w:rsidR="00FC3E46" w:rsidRPr="00FD572A">
        <w:rPr>
          <w:sz w:val="28"/>
          <w:szCs w:val="28"/>
          <w:shd w:val="clear" w:color="auto" w:fill="FFFFFF"/>
          <w:lang w:val="uk-UA"/>
        </w:rPr>
        <w:t xml:space="preserve"> ко</w:t>
      </w:r>
      <w:r w:rsidR="00FC3E46">
        <w:rPr>
          <w:sz w:val="28"/>
          <w:szCs w:val="28"/>
          <w:shd w:val="clear" w:color="auto" w:fill="FFFFFF"/>
          <w:lang w:val="uk-UA"/>
        </w:rPr>
        <w:t>мунального</w:t>
      </w:r>
      <w:r w:rsidR="00FC3E46" w:rsidRPr="00FD572A">
        <w:rPr>
          <w:sz w:val="28"/>
          <w:szCs w:val="28"/>
          <w:shd w:val="clear" w:color="auto" w:fill="FFFFFF"/>
          <w:lang w:val="uk-UA"/>
        </w:rPr>
        <w:t xml:space="preserve"> підприємств</w:t>
      </w:r>
      <w:r w:rsidR="00FC3E46">
        <w:rPr>
          <w:sz w:val="28"/>
          <w:szCs w:val="28"/>
          <w:shd w:val="clear" w:color="auto" w:fill="FFFFFF"/>
          <w:lang w:val="uk-UA"/>
        </w:rPr>
        <w:t>а «Міський парк культури і відпочинку ім. Івана Франка»</w:t>
      </w:r>
      <w:r w:rsidR="00FC3E46" w:rsidRPr="00FD572A">
        <w:rPr>
          <w:sz w:val="28"/>
          <w:szCs w:val="28"/>
          <w:shd w:val="clear" w:color="auto" w:fill="FFFFFF"/>
          <w:lang w:val="uk-UA"/>
        </w:rPr>
        <w:t xml:space="preserve"> </w:t>
      </w:r>
      <w:r w:rsidR="00FC3E46">
        <w:rPr>
          <w:sz w:val="28"/>
          <w:szCs w:val="28"/>
          <w:shd w:val="clear" w:color="auto" w:fill="FFFFFF"/>
          <w:lang w:val="uk-UA"/>
        </w:rPr>
        <w:t>на 2026 рік (фінансовий план зі змінами додається).</w:t>
      </w:r>
    </w:p>
    <w:p w:rsidR="00FC3E46" w:rsidRPr="001B16E8" w:rsidRDefault="00FC3E46" w:rsidP="00FC3E46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  <w:t>2</w:t>
      </w:r>
      <w:r w:rsidRPr="001B16E8">
        <w:rPr>
          <w:b/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</w:r>
      <w:r w:rsidRPr="00FD572A">
        <w:rPr>
          <w:sz w:val="28"/>
          <w:szCs w:val="28"/>
          <w:lang w:val="uk-UA"/>
        </w:rPr>
        <w:t>Контроль за виконанням</w:t>
      </w:r>
      <w:r>
        <w:rPr>
          <w:sz w:val="28"/>
          <w:szCs w:val="28"/>
          <w:lang w:val="uk-UA"/>
        </w:rPr>
        <w:t xml:space="preserve"> рішення покласти на заступника</w:t>
      </w:r>
      <w:r w:rsidRPr="00FD572A">
        <w:rPr>
          <w:sz w:val="28"/>
          <w:szCs w:val="28"/>
          <w:lang w:val="uk-UA"/>
        </w:rPr>
        <w:t xml:space="preserve"> міського голови </w:t>
      </w:r>
      <w:r>
        <w:rPr>
          <w:sz w:val="28"/>
          <w:szCs w:val="28"/>
          <w:lang w:val="uk-UA"/>
        </w:rPr>
        <w:t>Надію Гуш.</w:t>
      </w:r>
    </w:p>
    <w:p w:rsidR="002541CD" w:rsidRDefault="002541CD" w:rsidP="00FC3E46">
      <w:pPr>
        <w:tabs>
          <w:tab w:val="left" w:pos="567"/>
        </w:tabs>
        <w:jc w:val="both"/>
        <w:rPr>
          <w:sz w:val="28"/>
          <w:szCs w:val="28"/>
        </w:rPr>
      </w:pPr>
    </w:p>
    <w:p w:rsidR="00677F83" w:rsidRDefault="00677F83" w:rsidP="00E95848">
      <w:pPr>
        <w:tabs>
          <w:tab w:val="left" w:pos="567"/>
        </w:tabs>
        <w:jc w:val="both"/>
        <w:rPr>
          <w:sz w:val="28"/>
          <w:szCs w:val="28"/>
        </w:rPr>
      </w:pPr>
    </w:p>
    <w:p w:rsidR="002541CD" w:rsidRPr="0036401E" w:rsidRDefault="002541CD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E1018C" w:rsidRDefault="00B804E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677F83" w:rsidRDefault="00677F83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677F83" w:rsidRDefault="00677F83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677F83" w:rsidRDefault="00677F83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677F83" w:rsidRPr="00677F83" w:rsidRDefault="00677F83" w:rsidP="00677F83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sectPr w:rsidR="00677F83" w:rsidRPr="00677F83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4089" w:rsidRDefault="00394089">
      <w:r>
        <w:separator/>
      </w:r>
    </w:p>
  </w:endnote>
  <w:endnote w:type="continuationSeparator" w:id="0">
    <w:p w:rsidR="00394089" w:rsidRDefault="00394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4089" w:rsidRDefault="00394089">
      <w:r>
        <w:separator/>
      </w:r>
    </w:p>
  </w:footnote>
  <w:footnote w:type="continuationSeparator" w:id="0">
    <w:p w:rsidR="00394089" w:rsidRDefault="003940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C3E46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C6CC9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089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584D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9A7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5BB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59F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3E46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02BCC8-08B8-4647-9ABB-CCD82DBD3B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955</Words>
  <Characters>545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5</cp:revision>
  <cp:lastPrinted>2026-07-27T12:50:00Z</cp:lastPrinted>
  <dcterms:created xsi:type="dcterms:W3CDTF">2026-09-21T08:34:00Z</dcterms:created>
  <dcterms:modified xsi:type="dcterms:W3CDTF">2026-09-24T12:22:00Z</dcterms:modified>
</cp:coreProperties>
</file>