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9787D" w14:textId="77777777" w:rsidR="005B3007" w:rsidRPr="004529A8" w:rsidRDefault="005B3007" w:rsidP="005B3007">
      <w:pPr>
        <w:snapToGrid w:val="0"/>
        <w:spacing w:after="0"/>
        <w:jc w:val="center"/>
        <w:rPr>
          <w:rFonts w:eastAsia="Times New Roman"/>
          <w:b/>
          <w:sz w:val="16"/>
          <w:szCs w:val="16"/>
          <w:lang w:eastAsia="ru-RU"/>
        </w:rPr>
      </w:pPr>
      <w:r w:rsidRPr="004529A8">
        <w:rPr>
          <w:rFonts w:eastAsia="Times New Roman"/>
          <w:sz w:val="20"/>
          <w:szCs w:val="20"/>
          <w:lang w:eastAsia="ru-RU"/>
        </w:rPr>
        <w:object w:dxaOrig="645" w:dyaOrig="870" w14:anchorId="1FF72D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3.8pt" o:ole="" fillcolor="window">
            <v:imagedata r:id="rId4" o:title=""/>
          </v:shape>
          <o:OLEObject Type="Embed" ProgID="Word.Picture.8" ShapeID="_x0000_i1025" DrawAspect="Content" ObjectID="_1850984664" r:id="rId5"/>
        </w:object>
      </w:r>
    </w:p>
    <w:p w14:paraId="62B05050" w14:textId="77777777" w:rsidR="005B3007" w:rsidRPr="004529A8" w:rsidRDefault="005B3007" w:rsidP="005B3007">
      <w:pPr>
        <w:snapToGrid w:val="0"/>
        <w:spacing w:after="0"/>
        <w:jc w:val="center"/>
        <w:rPr>
          <w:rFonts w:eastAsia="Times New Roman"/>
          <w:b/>
          <w:sz w:val="24"/>
          <w:szCs w:val="24"/>
          <w:lang w:eastAsia="ru-RU"/>
        </w:rPr>
      </w:pPr>
      <w:r w:rsidRPr="004529A8">
        <w:rPr>
          <w:rFonts w:eastAsia="Times New Roman"/>
          <w:b/>
          <w:sz w:val="24"/>
          <w:szCs w:val="24"/>
          <w:lang w:eastAsia="ru-RU"/>
        </w:rPr>
        <w:t>УКРАЇНА</w:t>
      </w:r>
    </w:p>
    <w:p w14:paraId="21060566" w14:textId="77777777" w:rsidR="005B3007" w:rsidRPr="004529A8" w:rsidRDefault="005B3007" w:rsidP="005B3007">
      <w:pPr>
        <w:snapToGrid w:val="0"/>
        <w:spacing w:after="0"/>
        <w:jc w:val="center"/>
        <w:rPr>
          <w:rFonts w:eastAsia="Times New Roman"/>
          <w:b/>
          <w:szCs w:val="28"/>
          <w:lang w:eastAsia="ru-RU"/>
        </w:rPr>
      </w:pPr>
      <w:r w:rsidRPr="004529A8">
        <w:rPr>
          <w:rFonts w:eastAsia="Times New Roman"/>
          <w:b/>
          <w:szCs w:val="28"/>
          <w:lang w:eastAsia="ru-RU"/>
        </w:rPr>
        <w:t>КАЛУСЬКА МІСЬКА РАДА</w:t>
      </w:r>
    </w:p>
    <w:p w14:paraId="7F09E8F3" w14:textId="77777777" w:rsidR="005B3007" w:rsidRPr="004529A8" w:rsidRDefault="005B3007" w:rsidP="005B3007">
      <w:pPr>
        <w:snapToGrid w:val="0"/>
        <w:spacing w:after="0"/>
        <w:jc w:val="center"/>
        <w:rPr>
          <w:rFonts w:eastAsia="Times New Roman"/>
          <w:b/>
          <w:szCs w:val="28"/>
          <w:lang w:eastAsia="ru-RU"/>
        </w:rPr>
      </w:pPr>
      <w:r w:rsidRPr="004529A8">
        <w:rPr>
          <w:rFonts w:eastAsia="Times New Roman"/>
          <w:b/>
          <w:szCs w:val="28"/>
          <w:lang w:eastAsia="ru-RU"/>
        </w:rPr>
        <w:t>ІВАНО-ФРАНКІВСЬКОЇ ОБЛАСТІ</w:t>
      </w:r>
    </w:p>
    <w:p w14:paraId="3A3ABCBF" w14:textId="77777777" w:rsidR="005B3007" w:rsidRPr="004529A8" w:rsidRDefault="005B3007" w:rsidP="005B3007">
      <w:pPr>
        <w:snapToGrid w:val="0"/>
        <w:spacing w:after="0"/>
        <w:jc w:val="center"/>
        <w:rPr>
          <w:rFonts w:eastAsia="Times New Roman"/>
          <w:b/>
          <w:szCs w:val="28"/>
          <w:lang w:eastAsia="ru-RU"/>
        </w:rPr>
      </w:pPr>
      <w:r w:rsidRPr="004529A8">
        <w:rPr>
          <w:rFonts w:eastAsia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1D762596" wp14:editId="588CB9CB">
                <wp:simplePos x="0" y="0"/>
                <wp:positionH relativeFrom="column">
                  <wp:posOffset>17145</wp:posOffset>
                </wp:positionH>
                <wp:positionV relativeFrom="paragraph">
                  <wp:posOffset>352424</wp:posOffset>
                </wp:positionV>
                <wp:extent cx="6126480" cy="0"/>
                <wp:effectExtent l="0" t="19050" r="26670" b="1905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FAA74E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27.75pt" to="483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" o:allowincell="f" strokeweight="4.5pt">
                <v:stroke linestyle="thickThin"/>
              </v:line>
            </w:pict>
          </mc:Fallback>
        </mc:AlternateContent>
      </w:r>
      <w:r w:rsidRPr="004529A8">
        <w:rPr>
          <w:rFonts w:eastAsia="Times New Roman"/>
          <w:b/>
          <w:szCs w:val="28"/>
          <w:lang w:eastAsia="ru-RU"/>
        </w:rPr>
        <w:t>ВИКОНАВЧИЙ КОМІТЕТ</w:t>
      </w:r>
    </w:p>
    <w:p w14:paraId="7A67B8A2" w14:textId="77777777" w:rsidR="005B3007" w:rsidRPr="004529A8" w:rsidRDefault="005B3007" w:rsidP="005B3007">
      <w:pPr>
        <w:keepNext/>
        <w:snapToGrid w:val="0"/>
        <w:spacing w:after="0"/>
        <w:jc w:val="center"/>
        <w:rPr>
          <w:rFonts w:eastAsia="Times New Roman"/>
          <w:b/>
          <w:szCs w:val="28"/>
          <w:lang w:eastAsia="ru-RU"/>
        </w:rPr>
      </w:pPr>
    </w:p>
    <w:p w14:paraId="78232977" w14:textId="77777777" w:rsidR="005B3007" w:rsidRPr="004529A8" w:rsidRDefault="005B3007" w:rsidP="005B3007">
      <w:pPr>
        <w:keepNext/>
        <w:snapToGrid w:val="0"/>
        <w:spacing w:after="0"/>
        <w:jc w:val="center"/>
        <w:rPr>
          <w:rFonts w:eastAsia="Times New Roman"/>
          <w:b/>
          <w:szCs w:val="28"/>
          <w:lang w:eastAsia="ru-RU"/>
        </w:rPr>
      </w:pPr>
      <w:r w:rsidRPr="004529A8">
        <w:rPr>
          <w:rFonts w:eastAsia="Times New Roman"/>
          <w:b/>
          <w:szCs w:val="28"/>
          <w:lang w:eastAsia="ru-RU"/>
        </w:rPr>
        <w:t>РОЗПОРЯДЖЕННЯ МІСЬКОГО ГОЛОВИ</w:t>
      </w:r>
    </w:p>
    <w:p w14:paraId="77FABBEE" w14:textId="77777777" w:rsidR="005B3007" w:rsidRPr="004529A8" w:rsidRDefault="005B3007" w:rsidP="005B3007">
      <w:pPr>
        <w:snapToGrid w:val="0"/>
        <w:spacing w:after="0"/>
        <w:jc w:val="center"/>
        <w:rPr>
          <w:rFonts w:eastAsia="Times New Roman"/>
          <w:sz w:val="24"/>
          <w:szCs w:val="20"/>
          <w:lang w:eastAsia="ru-RU"/>
        </w:rPr>
      </w:pPr>
    </w:p>
    <w:p w14:paraId="6908837B" w14:textId="0D4068CB" w:rsidR="005B3007" w:rsidRPr="004529A8" w:rsidRDefault="005B3007" w:rsidP="005B3007">
      <w:pPr>
        <w:tabs>
          <w:tab w:val="left" w:pos="9355"/>
        </w:tabs>
        <w:snapToGrid w:val="0"/>
        <w:spacing w:after="0"/>
        <w:ind w:right="-1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val="uk-UA" w:eastAsia="ru-RU"/>
        </w:rPr>
        <w:t>14</w:t>
      </w:r>
      <w:r>
        <w:rPr>
          <w:rFonts w:eastAsia="Times New Roman"/>
          <w:szCs w:val="28"/>
          <w:lang w:eastAsia="ru-RU"/>
        </w:rPr>
        <w:t>.0</w:t>
      </w:r>
      <w:r>
        <w:rPr>
          <w:rFonts w:eastAsia="Times New Roman"/>
          <w:szCs w:val="28"/>
          <w:lang w:val="uk-UA" w:eastAsia="ru-RU"/>
        </w:rPr>
        <w:t>9</w:t>
      </w:r>
      <w:r>
        <w:rPr>
          <w:rFonts w:eastAsia="Times New Roman"/>
          <w:szCs w:val="28"/>
          <w:lang w:eastAsia="ru-RU"/>
        </w:rPr>
        <w:t>.2026</w:t>
      </w:r>
      <w:r w:rsidRPr="004529A8">
        <w:rPr>
          <w:rFonts w:eastAsia="Times New Roman"/>
          <w:szCs w:val="28"/>
          <w:lang w:eastAsia="ru-RU"/>
        </w:rPr>
        <w:t xml:space="preserve">                                          </w:t>
      </w:r>
      <w:r w:rsidRPr="004529A8">
        <w:rPr>
          <w:rFonts w:eastAsia="Times New Roman"/>
          <w:sz w:val="24"/>
          <w:szCs w:val="24"/>
          <w:lang w:eastAsia="ru-RU"/>
        </w:rPr>
        <w:t xml:space="preserve">м. </w:t>
      </w:r>
      <w:r w:rsidRPr="004529A8">
        <w:rPr>
          <w:rFonts w:eastAsia="Times New Roman"/>
          <w:szCs w:val="28"/>
          <w:lang w:eastAsia="ru-RU"/>
        </w:rPr>
        <w:t xml:space="preserve">Калуш                </w:t>
      </w:r>
      <w:r>
        <w:rPr>
          <w:rFonts w:eastAsia="Times New Roman"/>
          <w:szCs w:val="28"/>
          <w:lang w:eastAsia="ru-RU"/>
        </w:rPr>
        <w:t xml:space="preserve">                           № 2</w:t>
      </w:r>
      <w:r>
        <w:rPr>
          <w:rFonts w:eastAsia="Times New Roman"/>
          <w:szCs w:val="28"/>
          <w:lang w:val="uk-UA" w:eastAsia="ru-RU"/>
        </w:rPr>
        <w:t>97</w:t>
      </w:r>
      <w:r w:rsidRPr="004529A8">
        <w:rPr>
          <w:rFonts w:eastAsia="Times New Roman"/>
          <w:szCs w:val="28"/>
          <w:lang w:eastAsia="ru-RU"/>
        </w:rPr>
        <w:t>-р</w:t>
      </w:r>
      <w:r w:rsidRPr="004529A8">
        <w:rPr>
          <w:rFonts w:eastAsia="Times New Roman"/>
          <w:sz w:val="24"/>
          <w:szCs w:val="24"/>
          <w:lang w:eastAsia="ru-RU"/>
        </w:rPr>
        <w:t xml:space="preserve"> </w:t>
      </w:r>
    </w:p>
    <w:p w14:paraId="06A906CA" w14:textId="77777777" w:rsidR="005B3007" w:rsidRPr="007C2493" w:rsidRDefault="005B3007" w:rsidP="005B3007">
      <w:pPr>
        <w:spacing w:after="0"/>
        <w:rPr>
          <w:lang w:val="uk-UA"/>
        </w:rPr>
      </w:pPr>
    </w:p>
    <w:p w14:paraId="7D3F340B" w14:textId="77777777" w:rsidR="005B3007" w:rsidRPr="00997437" w:rsidRDefault="005B3007" w:rsidP="005B3007">
      <w:pPr>
        <w:tabs>
          <w:tab w:val="left" w:pos="3969"/>
        </w:tabs>
        <w:ind w:right="5669"/>
        <w:jc w:val="both"/>
        <w:rPr>
          <w:color w:val="000000" w:themeColor="text1"/>
          <w:szCs w:val="28"/>
          <w:lang w:val="uk-UA"/>
        </w:rPr>
      </w:pPr>
      <w:r w:rsidRPr="00997437">
        <w:rPr>
          <w:color w:val="000000" w:themeColor="text1"/>
          <w:sz w:val="26"/>
          <w:lang w:val="uk-UA"/>
        </w:rPr>
        <w:t>П</w:t>
      </w:r>
      <w:r w:rsidRPr="00997437">
        <w:rPr>
          <w:color w:val="000000" w:themeColor="text1"/>
          <w:szCs w:val="28"/>
          <w:lang w:val="uk-UA"/>
        </w:rPr>
        <w:t xml:space="preserve">ро створення тимчасової робочої групи для вивчення доцільності відкриття закладу дошкільної освіти при </w:t>
      </w:r>
      <w:proofErr w:type="spellStart"/>
      <w:r w:rsidRPr="00997437">
        <w:rPr>
          <w:color w:val="000000" w:themeColor="text1"/>
          <w:szCs w:val="28"/>
          <w:lang w:val="uk-UA"/>
        </w:rPr>
        <w:t>Пійлівській</w:t>
      </w:r>
      <w:proofErr w:type="spellEnd"/>
      <w:r w:rsidRPr="00997437">
        <w:rPr>
          <w:color w:val="000000" w:themeColor="text1"/>
          <w:szCs w:val="28"/>
          <w:lang w:val="uk-UA"/>
        </w:rPr>
        <w:t xml:space="preserve"> гімназії</w:t>
      </w:r>
    </w:p>
    <w:p w14:paraId="7CBC810E" w14:textId="77777777" w:rsidR="005B3007" w:rsidRPr="00997437" w:rsidRDefault="005B3007" w:rsidP="005B3007">
      <w:pPr>
        <w:pStyle w:val="ac"/>
        <w:ind w:right="4819" w:firstLine="709"/>
        <w:jc w:val="both"/>
        <w:rPr>
          <w:color w:val="000000" w:themeColor="text1"/>
          <w:szCs w:val="28"/>
        </w:rPr>
      </w:pPr>
    </w:p>
    <w:p w14:paraId="66AFE80D" w14:textId="7B00E353" w:rsidR="005B3007" w:rsidRPr="00997437" w:rsidRDefault="005B3007" w:rsidP="005B3007">
      <w:pPr>
        <w:pStyle w:val="ac"/>
        <w:ind w:firstLine="709"/>
        <w:jc w:val="both"/>
        <w:rPr>
          <w:color w:val="000000" w:themeColor="text1"/>
          <w:szCs w:val="28"/>
        </w:rPr>
      </w:pPr>
      <w:r w:rsidRPr="00997437">
        <w:rPr>
          <w:color w:val="000000" w:themeColor="text1"/>
          <w:szCs w:val="28"/>
        </w:rPr>
        <w:t xml:space="preserve">Керуючись п.20 ч.4 ст.42 Закону України «Про місцеве самоврядування в Україні», Законами України «Про освіту», «Про дошкільну освіту», «Про повну загальну середню освіту», на виконання протокольного доручення  міського голови від 04 вересня 2026 року №1 : </w:t>
      </w:r>
    </w:p>
    <w:p w14:paraId="05661F35" w14:textId="77777777" w:rsidR="005B3007" w:rsidRPr="00997437" w:rsidRDefault="005B3007" w:rsidP="005B3007">
      <w:pPr>
        <w:ind w:firstLine="709"/>
        <w:jc w:val="both"/>
        <w:rPr>
          <w:color w:val="000000" w:themeColor="text1"/>
          <w:szCs w:val="28"/>
          <w:lang w:val="uk-UA"/>
        </w:rPr>
      </w:pPr>
      <w:r w:rsidRPr="00997437">
        <w:rPr>
          <w:color w:val="000000" w:themeColor="text1"/>
          <w:szCs w:val="28"/>
          <w:lang w:val="uk-UA"/>
        </w:rPr>
        <w:t xml:space="preserve">1. Створити  тимчасову робочу групу для вивчення доцільності відкриття закладу дошкільної освіти при </w:t>
      </w:r>
      <w:proofErr w:type="spellStart"/>
      <w:r w:rsidRPr="00997437">
        <w:rPr>
          <w:color w:val="000000" w:themeColor="text1"/>
          <w:szCs w:val="28"/>
          <w:lang w:val="uk-UA"/>
        </w:rPr>
        <w:t>Пійлівській</w:t>
      </w:r>
      <w:proofErr w:type="spellEnd"/>
      <w:r w:rsidRPr="00997437">
        <w:rPr>
          <w:color w:val="000000" w:themeColor="text1"/>
          <w:szCs w:val="28"/>
          <w:lang w:val="uk-UA"/>
        </w:rPr>
        <w:t xml:space="preserve"> гімназії згідно з додатком.</w:t>
      </w:r>
    </w:p>
    <w:p w14:paraId="39C7D79F" w14:textId="77777777" w:rsidR="005B3007" w:rsidRPr="00997437" w:rsidRDefault="005B3007" w:rsidP="005B3007">
      <w:pPr>
        <w:ind w:firstLine="709"/>
        <w:jc w:val="both"/>
        <w:rPr>
          <w:color w:val="000000" w:themeColor="text1"/>
          <w:szCs w:val="28"/>
          <w:lang w:val="uk-UA"/>
        </w:rPr>
      </w:pPr>
      <w:r w:rsidRPr="00997437">
        <w:rPr>
          <w:color w:val="000000" w:themeColor="text1"/>
          <w:szCs w:val="28"/>
          <w:lang w:val="uk-UA"/>
        </w:rPr>
        <w:t>2. Тимчасовій робочій групі:</w:t>
      </w:r>
    </w:p>
    <w:p w14:paraId="42A7BE69" w14:textId="77777777" w:rsidR="005B3007" w:rsidRPr="00997437" w:rsidRDefault="005B3007" w:rsidP="005B3007">
      <w:pPr>
        <w:ind w:firstLine="709"/>
        <w:jc w:val="both"/>
        <w:rPr>
          <w:color w:val="000000" w:themeColor="text1"/>
          <w:szCs w:val="28"/>
          <w:lang w:val="uk-UA"/>
        </w:rPr>
      </w:pPr>
      <w:r w:rsidRPr="00997437">
        <w:rPr>
          <w:color w:val="000000" w:themeColor="text1"/>
          <w:szCs w:val="28"/>
          <w:lang w:val="uk-UA"/>
        </w:rPr>
        <w:t xml:space="preserve">2.1. Проаналізувати реальну потребу жителів </w:t>
      </w:r>
      <w:proofErr w:type="spellStart"/>
      <w:r w:rsidRPr="00997437">
        <w:rPr>
          <w:color w:val="000000" w:themeColor="text1"/>
          <w:szCs w:val="28"/>
          <w:lang w:val="uk-UA"/>
        </w:rPr>
        <w:t>Пійлівського</w:t>
      </w:r>
      <w:proofErr w:type="spellEnd"/>
      <w:r w:rsidRPr="00997437">
        <w:rPr>
          <w:color w:val="000000" w:themeColor="text1"/>
          <w:szCs w:val="28"/>
          <w:lang w:val="uk-UA"/>
        </w:rPr>
        <w:t xml:space="preserve"> </w:t>
      </w:r>
      <w:proofErr w:type="spellStart"/>
      <w:r w:rsidRPr="00997437">
        <w:rPr>
          <w:color w:val="000000" w:themeColor="text1"/>
          <w:szCs w:val="28"/>
          <w:lang w:val="uk-UA"/>
        </w:rPr>
        <w:t>старостинського</w:t>
      </w:r>
      <w:proofErr w:type="spellEnd"/>
      <w:r w:rsidRPr="00997437">
        <w:rPr>
          <w:color w:val="000000" w:themeColor="text1"/>
          <w:szCs w:val="28"/>
          <w:lang w:val="uk-UA"/>
        </w:rPr>
        <w:t xml:space="preserve"> округу у створенні закладу дошкільної освіти.</w:t>
      </w:r>
    </w:p>
    <w:p w14:paraId="38409F35" w14:textId="77777777" w:rsidR="005B3007" w:rsidRPr="00997437" w:rsidRDefault="005B3007" w:rsidP="005B3007">
      <w:pPr>
        <w:ind w:firstLine="709"/>
        <w:jc w:val="both"/>
        <w:rPr>
          <w:color w:val="000000" w:themeColor="text1"/>
          <w:szCs w:val="28"/>
          <w:lang w:val="uk-UA"/>
        </w:rPr>
      </w:pPr>
      <w:r w:rsidRPr="00997437">
        <w:rPr>
          <w:color w:val="000000" w:themeColor="text1"/>
          <w:szCs w:val="28"/>
          <w:lang w:val="uk-UA"/>
        </w:rPr>
        <w:t xml:space="preserve">2.2. Здійснити комісійне обстеження приміщень та прилеглої території </w:t>
      </w:r>
      <w:proofErr w:type="spellStart"/>
      <w:r w:rsidRPr="00997437">
        <w:rPr>
          <w:color w:val="000000" w:themeColor="text1"/>
          <w:szCs w:val="28"/>
          <w:lang w:val="uk-UA"/>
        </w:rPr>
        <w:t>Пійлівської</w:t>
      </w:r>
      <w:proofErr w:type="spellEnd"/>
      <w:r w:rsidRPr="00997437">
        <w:rPr>
          <w:color w:val="000000" w:themeColor="text1"/>
          <w:szCs w:val="28"/>
          <w:lang w:val="uk-UA"/>
        </w:rPr>
        <w:t xml:space="preserve"> гімназії щодо можливості виділення площ для потреб дітей дошкільного віку (наявність окремого входу, приміщень для групових осередків, можливість облаштування ігрових майданчиків тіньовими навісами тощо).</w:t>
      </w:r>
    </w:p>
    <w:p w14:paraId="22287EA9" w14:textId="77777777" w:rsidR="005B3007" w:rsidRPr="00997437" w:rsidRDefault="005B3007" w:rsidP="005B3007">
      <w:pPr>
        <w:ind w:firstLine="709"/>
        <w:jc w:val="both"/>
        <w:rPr>
          <w:color w:val="000000" w:themeColor="text1"/>
          <w:szCs w:val="28"/>
          <w:lang w:val="uk-UA"/>
        </w:rPr>
      </w:pPr>
      <w:r w:rsidRPr="00997437">
        <w:rPr>
          <w:color w:val="000000" w:themeColor="text1"/>
          <w:szCs w:val="28"/>
          <w:lang w:val="uk-UA"/>
        </w:rPr>
        <w:t>2.3. Проаналізувати стан наявних у гімназії комунікацій, харчоблоку, санітарних вузлів та захисної споруди цивільного захисту (укриття) на предмет їх відповідності Державним будівельним нормам та Санітарному регламенту для закладів дошкільної освіти з урахуванням можливості їх спільного або відокремленого використання.</w:t>
      </w:r>
    </w:p>
    <w:p w14:paraId="068FDB09" w14:textId="77777777" w:rsidR="005B3007" w:rsidRPr="00997437" w:rsidRDefault="005B3007" w:rsidP="005B3007">
      <w:pPr>
        <w:ind w:firstLine="709"/>
        <w:jc w:val="both"/>
        <w:rPr>
          <w:color w:val="000000" w:themeColor="text1"/>
          <w:szCs w:val="28"/>
          <w:lang w:val="uk-UA"/>
        </w:rPr>
      </w:pPr>
      <w:r w:rsidRPr="00997437">
        <w:rPr>
          <w:color w:val="000000" w:themeColor="text1"/>
          <w:szCs w:val="28"/>
          <w:lang w:val="uk-UA"/>
        </w:rPr>
        <w:t>2.4. Визначити орієнтовну потребу у фінансових ресурсах, необхідних для проведення ремонтних робіт, переобладнання приміщень та забезпеченні відповідної матеріально-технічної бази.</w:t>
      </w:r>
    </w:p>
    <w:p w14:paraId="57D2A03D" w14:textId="77777777" w:rsidR="005B3007" w:rsidRPr="00997437" w:rsidRDefault="005B3007" w:rsidP="005B3007">
      <w:pPr>
        <w:ind w:firstLine="709"/>
        <w:jc w:val="both"/>
        <w:rPr>
          <w:color w:val="000000" w:themeColor="text1"/>
          <w:szCs w:val="28"/>
          <w:lang w:val="uk-UA"/>
        </w:rPr>
      </w:pPr>
      <w:r w:rsidRPr="00997437">
        <w:rPr>
          <w:color w:val="000000" w:themeColor="text1"/>
          <w:szCs w:val="28"/>
          <w:lang w:val="uk-UA"/>
        </w:rPr>
        <w:t xml:space="preserve">2.5. За результатами вивчення питання до 30 жовтня 2026 року скласти акт обстеження та подати міському голові обґрунтовані пропозиції щодо </w:t>
      </w:r>
      <w:r w:rsidRPr="00997437">
        <w:rPr>
          <w:color w:val="000000" w:themeColor="text1"/>
          <w:szCs w:val="28"/>
          <w:lang w:val="uk-UA"/>
        </w:rPr>
        <w:lastRenderedPageBreak/>
        <w:t xml:space="preserve">можливості та доцільності відкриття закладу дошкільної освіти  при </w:t>
      </w:r>
      <w:proofErr w:type="spellStart"/>
      <w:r w:rsidRPr="00997437">
        <w:rPr>
          <w:color w:val="000000" w:themeColor="text1"/>
          <w:szCs w:val="28"/>
          <w:lang w:val="uk-UA"/>
        </w:rPr>
        <w:t>Пійлівській</w:t>
      </w:r>
      <w:proofErr w:type="spellEnd"/>
      <w:r w:rsidRPr="00997437">
        <w:rPr>
          <w:color w:val="000000" w:themeColor="text1"/>
          <w:szCs w:val="28"/>
          <w:lang w:val="uk-UA"/>
        </w:rPr>
        <w:t xml:space="preserve"> гімназії.</w:t>
      </w:r>
    </w:p>
    <w:p w14:paraId="465A384D" w14:textId="77777777" w:rsidR="005B3007" w:rsidRPr="00997437" w:rsidRDefault="005B3007" w:rsidP="005B3007">
      <w:pPr>
        <w:ind w:firstLine="709"/>
        <w:jc w:val="both"/>
        <w:rPr>
          <w:color w:val="000000" w:themeColor="text1"/>
          <w:szCs w:val="28"/>
          <w:lang w:val="uk-UA"/>
        </w:rPr>
      </w:pPr>
      <w:r w:rsidRPr="00997437">
        <w:rPr>
          <w:color w:val="000000" w:themeColor="text1"/>
          <w:szCs w:val="28"/>
          <w:lang w:val="uk-UA"/>
        </w:rPr>
        <w:t xml:space="preserve">3.  Координацію роботи та узагальнення інформації щодо виконання цього розпорядження покласти на головного відповідального виконавця – управління освіти Калуської міської ради (Ірина </w:t>
      </w:r>
      <w:proofErr w:type="spellStart"/>
      <w:r w:rsidRPr="00997437">
        <w:rPr>
          <w:color w:val="000000" w:themeColor="text1"/>
          <w:szCs w:val="28"/>
          <w:lang w:val="uk-UA"/>
        </w:rPr>
        <w:t>Люклян</w:t>
      </w:r>
      <w:proofErr w:type="spellEnd"/>
      <w:r w:rsidRPr="00997437">
        <w:rPr>
          <w:color w:val="000000" w:themeColor="text1"/>
          <w:szCs w:val="28"/>
          <w:lang w:val="uk-UA"/>
        </w:rPr>
        <w:t>).</w:t>
      </w:r>
    </w:p>
    <w:p w14:paraId="0E2EAA48" w14:textId="77777777" w:rsidR="005B3007" w:rsidRPr="00997437" w:rsidRDefault="005B3007" w:rsidP="005B3007">
      <w:pPr>
        <w:ind w:firstLine="709"/>
        <w:jc w:val="both"/>
        <w:rPr>
          <w:color w:val="000000" w:themeColor="text1"/>
          <w:szCs w:val="28"/>
          <w:lang w:val="uk-UA"/>
        </w:rPr>
      </w:pPr>
      <w:r w:rsidRPr="00997437">
        <w:rPr>
          <w:color w:val="000000" w:themeColor="text1"/>
          <w:szCs w:val="28"/>
          <w:lang w:val="uk-UA"/>
        </w:rPr>
        <w:t>4. Контроль за виконанням цього розпорядження покласти на заступника міського голови Надію Г</w:t>
      </w:r>
      <w:proofErr w:type="spellStart"/>
      <w:r w:rsidRPr="00997437">
        <w:rPr>
          <w:color w:val="000000" w:themeColor="text1"/>
          <w:szCs w:val="28"/>
        </w:rPr>
        <w:t>уш</w:t>
      </w:r>
      <w:proofErr w:type="spellEnd"/>
      <w:r w:rsidRPr="00997437">
        <w:rPr>
          <w:color w:val="000000" w:themeColor="text1"/>
          <w:szCs w:val="28"/>
          <w:lang w:val="uk-UA"/>
        </w:rPr>
        <w:t>.</w:t>
      </w:r>
    </w:p>
    <w:p w14:paraId="4E78AB76" w14:textId="77777777" w:rsidR="005B3007" w:rsidRPr="00997437" w:rsidRDefault="005B3007" w:rsidP="005B3007">
      <w:pPr>
        <w:ind w:firstLine="709"/>
        <w:jc w:val="both"/>
        <w:rPr>
          <w:color w:val="000000" w:themeColor="text1"/>
          <w:szCs w:val="28"/>
          <w:lang w:val="uk-UA"/>
        </w:rPr>
      </w:pPr>
    </w:p>
    <w:p w14:paraId="489CF7B2" w14:textId="77777777" w:rsidR="005B3007" w:rsidRPr="00997437" w:rsidRDefault="005B3007" w:rsidP="005B3007">
      <w:pPr>
        <w:ind w:firstLine="709"/>
        <w:jc w:val="both"/>
        <w:rPr>
          <w:color w:val="000000" w:themeColor="text1"/>
          <w:szCs w:val="28"/>
          <w:lang w:val="uk-UA"/>
        </w:rPr>
      </w:pPr>
    </w:p>
    <w:p w14:paraId="2F474A7F" w14:textId="77777777" w:rsidR="005B3007" w:rsidRPr="00997437" w:rsidRDefault="005B3007" w:rsidP="005B3007">
      <w:pPr>
        <w:jc w:val="both"/>
        <w:rPr>
          <w:bCs/>
          <w:color w:val="000000" w:themeColor="text1"/>
          <w:lang w:val="uk-UA"/>
        </w:rPr>
      </w:pPr>
      <w:r w:rsidRPr="00997437">
        <w:rPr>
          <w:bCs/>
          <w:color w:val="000000" w:themeColor="text1"/>
          <w:lang w:val="uk-UA"/>
        </w:rPr>
        <w:t>Міський голова</w:t>
      </w:r>
      <w:r w:rsidRPr="00997437">
        <w:rPr>
          <w:bCs/>
          <w:color w:val="000000" w:themeColor="text1"/>
          <w:lang w:val="uk-UA"/>
        </w:rPr>
        <w:tab/>
      </w:r>
      <w:r w:rsidRPr="00997437">
        <w:rPr>
          <w:bCs/>
          <w:color w:val="000000" w:themeColor="text1"/>
          <w:lang w:val="uk-UA"/>
        </w:rPr>
        <w:tab/>
      </w:r>
      <w:r w:rsidRPr="00997437">
        <w:rPr>
          <w:bCs/>
          <w:color w:val="000000" w:themeColor="text1"/>
          <w:lang w:val="uk-UA"/>
        </w:rPr>
        <w:tab/>
        <w:t xml:space="preserve">                                                      Андрій НАЙДА </w:t>
      </w:r>
    </w:p>
    <w:p w14:paraId="5B325534" w14:textId="77777777" w:rsidR="00F12C76" w:rsidRPr="00997437" w:rsidRDefault="00F12C76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5224C3D7" w14:textId="77777777" w:rsidR="005B3007" w:rsidRPr="00997437" w:rsidRDefault="005B300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49BF6B09" w14:textId="77777777" w:rsidR="005B3007" w:rsidRPr="00997437" w:rsidRDefault="005B300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1A01433E" w14:textId="77777777" w:rsidR="005B3007" w:rsidRDefault="005B300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717C7891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263BAD98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629DBB1E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6C4FAE18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133DCE8E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729929B6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1637AAE3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4E2D3A52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3AE126BF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6D142335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2C1DEE26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00078520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57DFA14C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465ADDB2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0B987CC6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74003C0C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25DE22B8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0BD7D902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6B2E610D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6AF07016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601411B5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5BDB4E1D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3C552574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49685BDA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527C0C06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45B6BE86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4151EDD1" w14:textId="77777777" w:rsid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21C41ACA" w14:textId="77777777" w:rsidR="00997437" w:rsidRPr="00997437" w:rsidRDefault="00997437" w:rsidP="006C0B77">
      <w:pPr>
        <w:spacing w:after="0"/>
        <w:ind w:firstLine="709"/>
        <w:jc w:val="both"/>
        <w:rPr>
          <w:color w:val="000000" w:themeColor="text1"/>
          <w:lang w:val="uk-UA"/>
        </w:rPr>
      </w:pPr>
    </w:p>
    <w:p w14:paraId="20BE1670" w14:textId="77777777" w:rsidR="005B3007" w:rsidRPr="00997437" w:rsidRDefault="005B3007" w:rsidP="00997437">
      <w:pPr>
        <w:spacing w:after="0"/>
        <w:ind w:left="2832"/>
        <w:rPr>
          <w:color w:val="000000" w:themeColor="text1"/>
          <w:szCs w:val="27"/>
          <w:lang w:val="uk-UA"/>
        </w:rPr>
      </w:pPr>
      <w:r w:rsidRPr="00997437">
        <w:rPr>
          <w:color w:val="000000" w:themeColor="text1"/>
          <w:szCs w:val="27"/>
          <w:lang w:val="uk-UA"/>
        </w:rPr>
        <w:lastRenderedPageBreak/>
        <w:t xml:space="preserve">                                    Додаток</w:t>
      </w:r>
    </w:p>
    <w:p w14:paraId="376F7897" w14:textId="77777777" w:rsidR="005B3007" w:rsidRPr="00997437" w:rsidRDefault="005B3007" w:rsidP="00997437">
      <w:pPr>
        <w:tabs>
          <w:tab w:val="left" w:pos="6960"/>
        </w:tabs>
        <w:spacing w:after="0"/>
        <w:rPr>
          <w:color w:val="000000" w:themeColor="text1"/>
          <w:szCs w:val="27"/>
          <w:lang w:val="uk-UA"/>
        </w:rPr>
      </w:pPr>
      <w:r w:rsidRPr="00997437">
        <w:rPr>
          <w:color w:val="000000" w:themeColor="text1"/>
          <w:szCs w:val="27"/>
          <w:lang w:val="uk-UA"/>
        </w:rPr>
        <w:t xml:space="preserve">                                                                            до розпорядження </w:t>
      </w:r>
    </w:p>
    <w:p w14:paraId="4A7211A5" w14:textId="77777777" w:rsidR="005B3007" w:rsidRPr="00997437" w:rsidRDefault="005B3007" w:rsidP="00997437">
      <w:pPr>
        <w:tabs>
          <w:tab w:val="left" w:pos="6960"/>
        </w:tabs>
        <w:spacing w:after="0"/>
        <w:rPr>
          <w:color w:val="000000" w:themeColor="text1"/>
          <w:szCs w:val="27"/>
          <w:lang w:val="uk-UA"/>
        </w:rPr>
      </w:pPr>
      <w:r w:rsidRPr="00997437">
        <w:rPr>
          <w:color w:val="000000" w:themeColor="text1"/>
          <w:szCs w:val="27"/>
          <w:lang w:val="uk-UA"/>
        </w:rPr>
        <w:t xml:space="preserve">                                                                            міського голови</w:t>
      </w:r>
    </w:p>
    <w:p w14:paraId="151BCA26" w14:textId="77777777" w:rsidR="005B3007" w:rsidRPr="00F4677C" w:rsidRDefault="005B3007" w:rsidP="00997437">
      <w:pPr>
        <w:tabs>
          <w:tab w:val="left" w:pos="6060"/>
        </w:tabs>
        <w:spacing w:after="0"/>
        <w:rPr>
          <w:szCs w:val="27"/>
          <w:lang w:val="uk-UA"/>
        </w:rPr>
      </w:pPr>
      <w:r w:rsidRPr="00F4677C">
        <w:rPr>
          <w:szCs w:val="27"/>
          <w:lang w:val="uk-UA"/>
        </w:rPr>
        <w:t xml:space="preserve">                                              </w:t>
      </w:r>
      <w:r>
        <w:rPr>
          <w:szCs w:val="27"/>
          <w:lang w:val="uk-UA"/>
        </w:rPr>
        <w:t xml:space="preserve">                              14.09.2026 </w:t>
      </w:r>
      <w:r w:rsidRPr="00F4677C">
        <w:rPr>
          <w:szCs w:val="27"/>
          <w:lang w:val="uk-UA"/>
        </w:rPr>
        <w:t>№</w:t>
      </w:r>
      <w:r>
        <w:rPr>
          <w:szCs w:val="27"/>
          <w:lang w:val="uk-UA"/>
        </w:rPr>
        <w:t xml:space="preserve"> 297-р</w:t>
      </w:r>
    </w:p>
    <w:p w14:paraId="6626DA29" w14:textId="77777777" w:rsidR="005B3007" w:rsidRDefault="005B3007" w:rsidP="00997437">
      <w:pPr>
        <w:tabs>
          <w:tab w:val="left" w:pos="6060"/>
        </w:tabs>
        <w:spacing w:after="0"/>
        <w:jc w:val="center"/>
        <w:rPr>
          <w:b/>
          <w:szCs w:val="27"/>
          <w:lang w:val="uk-UA"/>
        </w:rPr>
      </w:pPr>
    </w:p>
    <w:p w14:paraId="7B8C463C" w14:textId="77777777" w:rsidR="005B3007" w:rsidRDefault="005B3007" w:rsidP="005B3007">
      <w:pPr>
        <w:tabs>
          <w:tab w:val="left" w:pos="6060"/>
        </w:tabs>
        <w:jc w:val="center"/>
        <w:rPr>
          <w:b/>
          <w:szCs w:val="27"/>
          <w:lang w:val="uk-UA"/>
        </w:rPr>
      </w:pPr>
    </w:p>
    <w:p w14:paraId="4F6F68DA" w14:textId="77777777" w:rsidR="005B3007" w:rsidRDefault="005B3007" w:rsidP="005B3007">
      <w:pPr>
        <w:tabs>
          <w:tab w:val="left" w:pos="6060"/>
        </w:tabs>
        <w:jc w:val="center"/>
        <w:rPr>
          <w:b/>
          <w:szCs w:val="27"/>
          <w:lang w:val="uk-UA"/>
        </w:rPr>
      </w:pPr>
      <w:r w:rsidRPr="00F4677C">
        <w:rPr>
          <w:b/>
          <w:szCs w:val="27"/>
          <w:lang w:val="uk-UA"/>
        </w:rPr>
        <w:t xml:space="preserve">СКЛАД </w:t>
      </w:r>
    </w:p>
    <w:p w14:paraId="0016532F" w14:textId="77777777" w:rsidR="005B3007" w:rsidRDefault="005B3007" w:rsidP="005B3007">
      <w:pPr>
        <w:tabs>
          <w:tab w:val="left" w:pos="6060"/>
        </w:tabs>
        <w:jc w:val="center"/>
        <w:rPr>
          <w:szCs w:val="27"/>
          <w:lang w:val="uk-UA"/>
        </w:rPr>
      </w:pPr>
      <w:r w:rsidRPr="00997437">
        <w:rPr>
          <w:color w:val="000000" w:themeColor="text1"/>
          <w:szCs w:val="27"/>
          <w:lang w:val="uk-UA"/>
        </w:rPr>
        <w:t xml:space="preserve">Тимчасової робочої групи для вивчення доцільності відкриття закладу </w:t>
      </w:r>
      <w:r w:rsidRPr="004A40CD">
        <w:rPr>
          <w:szCs w:val="27"/>
          <w:lang w:val="uk-UA"/>
        </w:rPr>
        <w:t xml:space="preserve">дошкільної освіти при </w:t>
      </w:r>
      <w:proofErr w:type="spellStart"/>
      <w:r w:rsidRPr="004A40CD">
        <w:rPr>
          <w:szCs w:val="27"/>
          <w:lang w:val="uk-UA"/>
        </w:rPr>
        <w:t>Пійлівській</w:t>
      </w:r>
      <w:proofErr w:type="spellEnd"/>
      <w:r w:rsidRPr="004A40CD">
        <w:rPr>
          <w:szCs w:val="27"/>
          <w:lang w:val="uk-UA"/>
        </w:rPr>
        <w:t xml:space="preserve"> гімназії</w:t>
      </w:r>
    </w:p>
    <w:p w14:paraId="7381D955" w14:textId="77777777" w:rsidR="005B3007" w:rsidRPr="00F4677C" w:rsidRDefault="005B3007" w:rsidP="005B3007">
      <w:pPr>
        <w:tabs>
          <w:tab w:val="left" w:pos="6060"/>
        </w:tabs>
        <w:jc w:val="center"/>
        <w:rPr>
          <w:szCs w:val="27"/>
          <w:lang w:val="uk-UA"/>
        </w:rPr>
      </w:pPr>
    </w:p>
    <w:p w14:paraId="577B98FA" w14:textId="77777777" w:rsidR="005B3007" w:rsidRPr="00F4677C" w:rsidRDefault="005B3007" w:rsidP="005B3007">
      <w:pPr>
        <w:tabs>
          <w:tab w:val="left" w:pos="6060"/>
        </w:tabs>
        <w:rPr>
          <w:b/>
          <w:szCs w:val="27"/>
          <w:lang w:val="uk-UA"/>
        </w:rPr>
      </w:pPr>
      <w:r w:rsidRPr="00F4677C">
        <w:rPr>
          <w:b/>
          <w:szCs w:val="27"/>
          <w:lang w:val="uk-UA"/>
        </w:rPr>
        <w:t>Голова робочої групи:</w:t>
      </w:r>
    </w:p>
    <w:p w14:paraId="3BA8831D" w14:textId="77777777" w:rsidR="005B3007" w:rsidRDefault="005B3007" w:rsidP="005B3007">
      <w:pPr>
        <w:tabs>
          <w:tab w:val="left" w:pos="6060"/>
        </w:tabs>
        <w:rPr>
          <w:szCs w:val="27"/>
          <w:lang w:val="uk-UA"/>
        </w:rPr>
      </w:pPr>
      <w:r>
        <w:rPr>
          <w:szCs w:val="27"/>
          <w:lang w:val="uk-UA"/>
        </w:rPr>
        <w:t xml:space="preserve">Надія </w:t>
      </w:r>
      <w:proofErr w:type="spellStart"/>
      <w:r>
        <w:rPr>
          <w:szCs w:val="27"/>
          <w:lang w:val="uk-UA"/>
        </w:rPr>
        <w:t>Гуш</w:t>
      </w:r>
      <w:proofErr w:type="spellEnd"/>
      <w:r>
        <w:rPr>
          <w:szCs w:val="27"/>
          <w:lang w:val="uk-UA"/>
        </w:rPr>
        <w:t xml:space="preserve">                                                       заступник міського голови </w:t>
      </w:r>
    </w:p>
    <w:p w14:paraId="4ABAD6A3" w14:textId="77777777" w:rsidR="005B3007" w:rsidRPr="00F4677C" w:rsidRDefault="005B3007" w:rsidP="005B3007">
      <w:pPr>
        <w:tabs>
          <w:tab w:val="left" w:pos="5175"/>
        </w:tabs>
        <w:rPr>
          <w:szCs w:val="27"/>
          <w:lang w:val="uk-UA"/>
        </w:rPr>
      </w:pPr>
    </w:p>
    <w:p w14:paraId="7CC902A7" w14:textId="77777777" w:rsidR="005B3007" w:rsidRDefault="005B3007" w:rsidP="005B3007">
      <w:pPr>
        <w:tabs>
          <w:tab w:val="left" w:pos="6060"/>
        </w:tabs>
        <w:rPr>
          <w:b/>
          <w:szCs w:val="27"/>
          <w:lang w:val="uk-UA"/>
        </w:rPr>
      </w:pPr>
    </w:p>
    <w:p w14:paraId="4677BFE5" w14:textId="77777777" w:rsidR="005B3007" w:rsidRPr="00F4677C" w:rsidRDefault="005B3007" w:rsidP="005B3007">
      <w:pPr>
        <w:tabs>
          <w:tab w:val="left" w:pos="6060"/>
        </w:tabs>
        <w:rPr>
          <w:b/>
          <w:szCs w:val="27"/>
          <w:lang w:val="uk-UA"/>
        </w:rPr>
      </w:pPr>
      <w:r w:rsidRPr="00F4677C">
        <w:rPr>
          <w:b/>
          <w:szCs w:val="27"/>
          <w:lang w:val="uk-UA"/>
        </w:rPr>
        <w:t>Заступник голови робочої групи:</w:t>
      </w:r>
    </w:p>
    <w:p w14:paraId="7B099E83" w14:textId="77777777" w:rsidR="005B3007" w:rsidRPr="00F4677C" w:rsidRDefault="005B3007" w:rsidP="005B3007">
      <w:pPr>
        <w:tabs>
          <w:tab w:val="left" w:pos="5220"/>
        </w:tabs>
        <w:rPr>
          <w:szCs w:val="27"/>
          <w:lang w:val="uk-UA"/>
        </w:rPr>
      </w:pPr>
      <w:r>
        <w:rPr>
          <w:szCs w:val="27"/>
          <w:lang w:val="uk-UA"/>
        </w:rPr>
        <w:t xml:space="preserve">Леся </w:t>
      </w:r>
      <w:proofErr w:type="spellStart"/>
      <w:r>
        <w:rPr>
          <w:szCs w:val="27"/>
          <w:lang w:val="uk-UA"/>
        </w:rPr>
        <w:t>Кобзан</w:t>
      </w:r>
      <w:proofErr w:type="spellEnd"/>
      <w:r w:rsidRPr="00F4677C">
        <w:rPr>
          <w:szCs w:val="27"/>
          <w:lang w:val="uk-UA"/>
        </w:rPr>
        <w:tab/>
      </w:r>
      <w:r>
        <w:rPr>
          <w:szCs w:val="27"/>
          <w:lang w:val="uk-UA"/>
        </w:rPr>
        <w:t xml:space="preserve">заступник </w:t>
      </w:r>
      <w:r w:rsidRPr="00F4677C">
        <w:rPr>
          <w:szCs w:val="27"/>
          <w:lang w:val="uk-UA"/>
        </w:rPr>
        <w:t>начальник</w:t>
      </w:r>
      <w:r>
        <w:rPr>
          <w:szCs w:val="27"/>
          <w:lang w:val="uk-UA"/>
        </w:rPr>
        <w:t>а</w:t>
      </w:r>
      <w:r w:rsidRPr="00F4677C">
        <w:rPr>
          <w:szCs w:val="27"/>
          <w:lang w:val="uk-UA"/>
        </w:rPr>
        <w:t xml:space="preserve"> управління</w:t>
      </w:r>
    </w:p>
    <w:p w14:paraId="3B12FE21" w14:textId="77777777" w:rsidR="005B3007" w:rsidRDefault="005B3007" w:rsidP="005B3007">
      <w:pPr>
        <w:tabs>
          <w:tab w:val="left" w:pos="5220"/>
        </w:tabs>
        <w:rPr>
          <w:szCs w:val="27"/>
          <w:lang w:val="uk-UA"/>
        </w:rPr>
      </w:pPr>
      <w:r w:rsidRPr="00F4677C">
        <w:rPr>
          <w:szCs w:val="27"/>
          <w:lang w:val="uk-UA"/>
        </w:rPr>
        <w:t xml:space="preserve">  </w:t>
      </w:r>
      <w:r w:rsidRPr="00F4677C">
        <w:rPr>
          <w:szCs w:val="27"/>
          <w:lang w:val="uk-UA"/>
        </w:rPr>
        <w:tab/>
        <w:t>освіти міської ради</w:t>
      </w:r>
    </w:p>
    <w:p w14:paraId="62ABF940" w14:textId="77777777" w:rsidR="005B3007" w:rsidRDefault="005B3007" w:rsidP="005B3007">
      <w:pPr>
        <w:tabs>
          <w:tab w:val="left" w:pos="5220"/>
        </w:tabs>
        <w:rPr>
          <w:szCs w:val="27"/>
          <w:lang w:val="uk-UA"/>
        </w:rPr>
      </w:pPr>
    </w:p>
    <w:p w14:paraId="7A85EE1A" w14:textId="77777777" w:rsidR="005B3007" w:rsidRPr="00206AF6" w:rsidRDefault="005B3007" w:rsidP="005B3007">
      <w:pPr>
        <w:tabs>
          <w:tab w:val="left" w:pos="5220"/>
        </w:tabs>
        <w:rPr>
          <w:b/>
          <w:szCs w:val="27"/>
          <w:lang w:val="uk-UA"/>
        </w:rPr>
      </w:pPr>
      <w:r w:rsidRPr="00206AF6">
        <w:rPr>
          <w:b/>
          <w:szCs w:val="27"/>
          <w:lang w:val="uk-UA"/>
        </w:rPr>
        <w:t>Секретар</w:t>
      </w:r>
      <w:r>
        <w:rPr>
          <w:b/>
          <w:szCs w:val="27"/>
          <w:lang w:val="uk-UA"/>
        </w:rPr>
        <w:t xml:space="preserve"> робочої групи:</w:t>
      </w:r>
    </w:p>
    <w:p w14:paraId="7F0C6430" w14:textId="77777777" w:rsidR="005B3007" w:rsidRPr="000A16DC" w:rsidRDefault="005B3007" w:rsidP="005B3007">
      <w:pPr>
        <w:tabs>
          <w:tab w:val="left" w:pos="5220"/>
        </w:tabs>
        <w:ind w:left="5220" w:hanging="5220"/>
        <w:rPr>
          <w:szCs w:val="27"/>
          <w:lang w:val="uk-UA"/>
        </w:rPr>
      </w:pPr>
      <w:r>
        <w:rPr>
          <w:szCs w:val="27"/>
          <w:lang w:val="uk-UA"/>
        </w:rPr>
        <w:t>Любов Шпак</w:t>
      </w:r>
      <w:r>
        <w:rPr>
          <w:szCs w:val="27"/>
          <w:lang w:val="uk-UA"/>
        </w:rPr>
        <w:tab/>
        <w:t>головний спеціаліст відділу загальної середньої, дошкільної та позашкільної освіти управління освіти міської ради</w:t>
      </w:r>
    </w:p>
    <w:p w14:paraId="196C7250" w14:textId="77777777" w:rsidR="005B3007" w:rsidRDefault="005B3007" w:rsidP="005B3007">
      <w:pPr>
        <w:tabs>
          <w:tab w:val="left" w:pos="5940"/>
        </w:tabs>
        <w:rPr>
          <w:b/>
          <w:szCs w:val="27"/>
          <w:lang w:val="uk-UA"/>
        </w:rPr>
      </w:pPr>
    </w:p>
    <w:p w14:paraId="706A17B0" w14:textId="77777777" w:rsidR="005B3007" w:rsidRDefault="005B3007" w:rsidP="005B3007">
      <w:pPr>
        <w:tabs>
          <w:tab w:val="left" w:pos="5940"/>
        </w:tabs>
        <w:rPr>
          <w:b/>
          <w:szCs w:val="27"/>
          <w:lang w:val="uk-UA"/>
        </w:rPr>
      </w:pPr>
      <w:r w:rsidRPr="00F4677C">
        <w:rPr>
          <w:b/>
          <w:szCs w:val="27"/>
          <w:lang w:val="uk-UA"/>
        </w:rPr>
        <w:t>Члени робочої групи:</w:t>
      </w:r>
    </w:p>
    <w:p w14:paraId="311BB6B8" w14:textId="77777777" w:rsidR="005B3007" w:rsidRDefault="005B3007" w:rsidP="005B3007">
      <w:pPr>
        <w:tabs>
          <w:tab w:val="left" w:pos="5940"/>
        </w:tabs>
        <w:rPr>
          <w:szCs w:val="27"/>
        </w:rPr>
      </w:pPr>
      <w:r>
        <w:rPr>
          <w:szCs w:val="27"/>
          <w:lang w:val="uk-UA"/>
        </w:rPr>
        <w:t xml:space="preserve">Андрій Мельничук         </w:t>
      </w:r>
      <w:r w:rsidRPr="000A16DC">
        <w:rPr>
          <w:szCs w:val="27"/>
        </w:rPr>
        <w:t xml:space="preserve">                                </w:t>
      </w:r>
      <w:r>
        <w:rPr>
          <w:szCs w:val="27"/>
          <w:lang w:val="uk-UA"/>
        </w:rPr>
        <w:t xml:space="preserve"> начальник відділу правового та</w:t>
      </w:r>
      <w:r w:rsidRPr="000A16DC">
        <w:rPr>
          <w:szCs w:val="27"/>
        </w:rPr>
        <w:t xml:space="preserve">  </w:t>
      </w:r>
    </w:p>
    <w:p w14:paraId="0F3D8D62" w14:textId="77777777" w:rsidR="005B3007" w:rsidRDefault="005B3007" w:rsidP="005B3007">
      <w:pPr>
        <w:tabs>
          <w:tab w:val="left" w:pos="5940"/>
        </w:tabs>
        <w:ind w:left="5245"/>
        <w:rPr>
          <w:szCs w:val="27"/>
          <w:lang w:val="uk-UA"/>
        </w:rPr>
      </w:pPr>
      <w:r>
        <w:rPr>
          <w:szCs w:val="27"/>
          <w:lang w:val="uk-UA"/>
        </w:rPr>
        <w:t>господарського забезпечення управління освіти міської ради</w:t>
      </w:r>
    </w:p>
    <w:p w14:paraId="4765A897" w14:textId="77777777" w:rsidR="005B3007" w:rsidRDefault="005B3007" w:rsidP="005B3007">
      <w:pPr>
        <w:tabs>
          <w:tab w:val="left" w:pos="5940"/>
        </w:tabs>
        <w:ind w:left="5245"/>
        <w:rPr>
          <w:szCs w:val="27"/>
          <w:lang w:val="uk-UA"/>
        </w:rPr>
      </w:pPr>
    </w:p>
    <w:p w14:paraId="22018758" w14:textId="77777777" w:rsidR="005B3007" w:rsidRDefault="005B3007" w:rsidP="005B3007">
      <w:pPr>
        <w:tabs>
          <w:tab w:val="left" w:pos="5940"/>
        </w:tabs>
        <w:rPr>
          <w:szCs w:val="27"/>
          <w:lang w:val="uk-UA"/>
        </w:rPr>
      </w:pPr>
      <w:r>
        <w:rPr>
          <w:szCs w:val="27"/>
          <w:lang w:val="uk-UA"/>
        </w:rPr>
        <w:t xml:space="preserve">Юрій </w:t>
      </w:r>
      <w:proofErr w:type="spellStart"/>
      <w:r>
        <w:rPr>
          <w:szCs w:val="27"/>
          <w:lang w:val="uk-UA"/>
        </w:rPr>
        <w:t>Токарук</w:t>
      </w:r>
      <w:proofErr w:type="spellEnd"/>
      <w:r>
        <w:rPr>
          <w:szCs w:val="27"/>
          <w:lang w:val="uk-UA"/>
        </w:rPr>
        <w:t xml:space="preserve">                                                  начальник управління</w:t>
      </w:r>
    </w:p>
    <w:p w14:paraId="2FB1F052" w14:textId="77777777" w:rsidR="005B3007" w:rsidRDefault="005B3007" w:rsidP="005B3007">
      <w:pPr>
        <w:tabs>
          <w:tab w:val="left" w:pos="5940"/>
        </w:tabs>
        <w:rPr>
          <w:szCs w:val="27"/>
          <w:lang w:val="uk-UA"/>
        </w:rPr>
      </w:pPr>
      <w:r>
        <w:rPr>
          <w:szCs w:val="27"/>
          <w:lang w:val="uk-UA"/>
        </w:rPr>
        <w:t xml:space="preserve">                                                                           будівництва та розвитку</w:t>
      </w:r>
    </w:p>
    <w:p w14:paraId="585D39DA" w14:textId="77777777" w:rsidR="005B3007" w:rsidRDefault="005B3007" w:rsidP="005B3007">
      <w:pPr>
        <w:tabs>
          <w:tab w:val="left" w:pos="5940"/>
        </w:tabs>
        <w:rPr>
          <w:szCs w:val="27"/>
          <w:lang w:val="uk-UA"/>
        </w:rPr>
      </w:pPr>
      <w:r>
        <w:rPr>
          <w:szCs w:val="27"/>
          <w:lang w:val="uk-UA"/>
        </w:rPr>
        <w:t xml:space="preserve">                                                                           інфраструктури міської ради</w:t>
      </w:r>
    </w:p>
    <w:p w14:paraId="0B8145A7" w14:textId="77777777" w:rsidR="005B3007" w:rsidRPr="005A5D6A" w:rsidRDefault="005B3007" w:rsidP="005B3007">
      <w:pPr>
        <w:tabs>
          <w:tab w:val="left" w:pos="5940"/>
        </w:tabs>
        <w:rPr>
          <w:szCs w:val="27"/>
          <w:lang w:val="uk-UA"/>
        </w:rPr>
      </w:pPr>
    </w:p>
    <w:p w14:paraId="7959C8E5" w14:textId="77777777" w:rsidR="005B3007" w:rsidRDefault="005B3007" w:rsidP="005B3007">
      <w:pPr>
        <w:ind w:left="5245" w:hanging="5245"/>
        <w:jc w:val="both"/>
        <w:rPr>
          <w:szCs w:val="27"/>
          <w:lang w:val="uk-UA"/>
        </w:rPr>
      </w:pPr>
      <w:r>
        <w:rPr>
          <w:szCs w:val="27"/>
          <w:lang w:val="uk-UA"/>
        </w:rPr>
        <w:lastRenderedPageBreak/>
        <w:t xml:space="preserve">Галина </w:t>
      </w:r>
      <w:proofErr w:type="spellStart"/>
      <w:r>
        <w:rPr>
          <w:szCs w:val="27"/>
          <w:lang w:val="uk-UA"/>
        </w:rPr>
        <w:t>Гелега</w:t>
      </w:r>
      <w:proofErr w:type="spellEnd"/>
      <w:r>
        <w:rPr>
          <w:szCs w:val="27"/>
          <w:lang w:val="uk-UA"/>
        </w:rPr>
        <w:t xml:space="preserve">                                                  староста </w:t>
      </w:r>
      <w:proofErr w:type="spellStart"/>
      <w:r>
        <w:rPr>
          <w:szCs w:val="27"/>
          <w:lang w:val="uk-UA"/>
        </w:rPr>
        <w:t>Пійлівського</w:t>
      </w:r>
      <w:proofErr w:type="spellEnd"/>
      <w:r>
        <w:rPr>
          <w:szCs w:val="27"/>
          <w:lang w:val="uk-UA"/>
        </w:rPr>
        <w:t xml:space="preserve"> </w:t>
      </w:r>
    </w:p>
    <w:p w14:paraId="047CDFFF" w14:textId="77777777" w:rsidR="005B3007" w:rsidRDefault="005B3007" w:rsidP="005B3007">
      <w:pPr>
        <w:ind w:left="5245"/>
        <w:jc w:val="both"/>
        <w:rPr>
          <w:szCs w:val="27"/>
          <w:lang w:val="uk-UA"/>
        </w:rPr>
      </w:pPr>
      <w:proofErr w:type="spellStart"/>
      <w:r>
        <w:rPr>
          <w:szCs w:val="27"/>
          <w:lang w:val="uk-UA"/>
        </w:rPr>
        <w:t>старостинського</w:t>
      </w:r>
      <w:proofErr w:type="spellEnd"/>
      <w:r>
        <w:rPr>
          <w:szCs w:val="27"/>
          <w:lang w:val="uk-UA"/>
        </w:rPr>
        <w:t xml:space="preserve"> округу </w:t>
      </w:r>
    </w:p>
    <w:p w14:paraId="45A9F534" w14:textId="77777777" w:rsidR="005B3007" w:rsidRDefault="005B3007" w:rsidP="005B3007">
      <w:pPr>
        <w:ind w:left="5245" w:hanging="5245"/>
        <w:jc w:val="both"/>
        <w:rPr>
          <w:szCs w:val="27"/>
          <w:lang w:val="uk-UA"/>
        </w:rPr>
      </w:pPr>
    </w:p>
    <w:p w14:paraId="2430B53E" w14:textId="77777777" w:rsidR="005B3007" w:rsidRDefault="005B3007" w:rsidP="005B3007">
      <w:pPr>
        <w:ind w:left="5245" w:hanging="5245"/>
        <w:jc w:val="both"/>
        <w:rPr>
          <w:szCs w:val="27"/>
          <w:lang w:val="uk-UA"/>
        </w:rPr>
      </w:pPr>
    </w:p>
    <w:p w14:paraId="7BA5CDD5" w14:textId="77777777" w:rsidR="005B3007" w:rsidRDefault="005B3007" w:rsidP="005B3007">
      <w:pPr>
        <w:ind w:left="5245" w:hanging="5245"/>
        <w:jc w:val="both"/>
        <w:rPr>
          <w:szCs w:val="27"/>
          <w:lang w:val="uk-UA"/>
        </w:rPr>
      </w:pPr>
    </w:p>
    <w:p w14:paraId="22D65B11" w14:textId="77777777" w:rsidR="005B3007" w:rsidRDefault="005B3007" w:rsidP="005B3007">
      <w:pPr>
        <w:ind w:left="5245" w:hanging="5245"/>
        <w:jc w:val="both"/>
        <w:rPr>
          <w:szCs w:val="27"/>
          <w:lang w:val="uk-UA"/>
        </w:rPr>
      </w:pPr>
    </w:p>
    <w:p w14:paraId="14706A3A" w14:textId="77777777" w:rsidR="005B3007" w:rsidRPr="00997437" w:rsidRDefault="005B3007" w:rsidP="005B3007">
      <w:pPr>
        <w:snapToGrid w:val="0"/>
        <w:spacing w:line="360" w:lineRule="auto"/>
        <w:rPr>
          <w:color w:val="000000" w:themeColor="text1"/>
          <w:szCs w:val="28"/>
          <w:lang w:val="uk-UA"/>
        </w:rPr>
      </w:pPr>
      <w:r w:rsidRPr="00997437">
        <w:rPr>
          <w:rFonts w:ascii="Arial" w:hAnsi="Arial"/>
          <w:color w:val="000000" w:themeColor="text1"/>
          <w:lang w:val="uk-UA"/>
        </w:rPr>
        <w:t xml:space="preserve"> </w:t>
      </w:r>
      <w:r w:rsidRPr="00997437">
        <w:rPr>
          <w:color w:val="000000" w:themeColor="text1"/>
          <w:szCs w:val="28"/>
          <w:lang w:val="uk-UA"/>
        </w:rPr>
        <w:t>Керуючий справами виконавчого комітету                            Олег САВКА</w:t>
      </w:r>
    </w:p>
    <w:p w14:paraId="0D3B26C7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3274B741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1F8FB166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0C154B56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68C65169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5437558A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550FE4F4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76965892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66F173DB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26641B1D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2B1B81EB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7F1816A3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01D6FBF3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3501B2EF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61339669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087AC7FA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32831171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798B1B80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024F7A17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59A4D0AE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02044E9E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5509651D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0EF0D1F2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3352B4A0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1298B45C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0425330F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6D4680AE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1BBC351F" w14:textId="77777777" w:rsidR="005B3007" w:rsidRDefault="005B3007" w:rsidP="006C0B77">
      <w:pPr>
        <w:spacing w:after="0"/>
        <w:ind w:firstLine="709"/>
        <w:jc w:val="both"/>
        <w:rPr>
          <w:lang w:val="uk-UA"/>
        </w:rPr>
      </w:pPr>
    </w:p>
    <w:p w14:paraId="3975D838" w14:textId="77777777" w:rsidR="005B3007" w:rsidRPr="005B3007" w:rsidRDefault="005B3007" w:rsidP="006C0B77">
      <w:pPr>
        <w:spacing w:after="0"/>
        <w:ind w:firstLine="709"/>
        <w:jc w:val="both"/>
        <w:rPr>
          <w:lang w:val="uk-UA"/>
        </w:rPr>
      </w:pPr>
    </w:p>
    <w:sectPr w:rsidR="005B3007" w:rsidRPr="005B3007" w:rsidSect="005B300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07"/>
    <w:rsid w:val="00273256"/>
    <w:rsid w:val="004858E5"/>
    <w:rsid w:val="005B3007"/>
    <w:rsid w:val="006C0B77"/>
    <w:rsid w:val="008242FF"/>
    <w:rsid w:val="00870751"/>
    <w:rsid w:val="00922C48"/>
    <w:rsid w:val="00997437"/>
    <w:rsid w:val="00B70C07"/>
    <w:rsid w:val="00B915B7"/>
    <w:rsid w:val="00DE4CEE"/>
    <w:rsid w:val="00E6564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B3EAB"/>
  <w15:chartTrackingRefBased/>
  <w15:docId w15:val="{871C9E1C-8968-4D63-B549-D0587828F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007"/>
    <w:pPr>
      <w:spacing w:line="240" w:lineRule="auto"/>
    </w:pPr>
    <w:rPr>
      <w:rFonts w:ascii="Times New Roman" w:hAnsi="Times New Roman"/>
      <w:kern w:val="2"/>
      <w:sz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5B3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3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30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0"/>
      <w:szCs w:val="28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0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0"/>
      <w:lang w:val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30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0"/>
      <w:lang w:val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300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lang w:val="uk-U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300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lang w:val="uk-U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300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lang w:val="uk-U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300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00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30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300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300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B300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B300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B300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B300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B300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B30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character" w:customStyle="1" w:styleId="a4">
    <w:name w:val="Заголовок Знак"/>
    <w:basedOn w:val="a0"/>
    <w:link w:val="a3"/>
    <w:uiPriority w:val="10"/>
    <w:rsid w:val="005B3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300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Cs w:val="28"/>
      <w:lang w:val="uk-UA"/>
    </w:rPr>
  </w:style>
  <w:style w:type="character" w:customStyle="1" w:styleId="a6">
    <w:name w:val="Подзаголовок Знак"/>
    <w:basedOn w:val="a0"/>
    <w:link w:val="a5"/>
    <w:uiPriority w:val="11"/>
    <w:rsid w:val="005B3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3007"/>
    <w:pPr>
      <w:spacing w:before="160"/>
      <w:jc w:val="center"/>
    </w:pPr>
    <w:rPr>
      <w:i/>
      <w:iCs/>
      <w:color w:val="404040" w:themeColor="text1" w:themeTint="BF"/>
      <w:kern w:val="0"/>
      <w:lang w:val="uk-UA"/>
    </w:rPr>
  </w:style>
  <w:style w:type="character" w:customStyle="1" w:styleId="22">
    <w:name w:val="Цитата 2 Знак"/>
    <w:basedOn w:val="a0"/>
    <w:link w:val="21"/>
    <w:uiPriority w:val="29"/>
    <w:rsid w:val="005B300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B3007"/>
    <w:pPr>
      <w:ind w:left="720"/>
      <w:contextualSpacing/>
    </w:pPr>
    <w:rPr>
      <w:kern w:val="0"/>
      <w:lang w:val="uk-UA"/>
    </w:rPr>
  </w:style>
  <w:style w:type="character" w:styleId="a8">
    <w:name w:val="Intense Emphasis"/>
    <w:basedOn w:val="a0"/>
    <w:uiPriority w:val="21"/>
    <w:qFormat/>
    <w:rsid w:val="005B300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300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0"/>
      <w:lang w:val="uk-UA"/>
    </w:rPr>
  </w:style>
  <w:style w:type="character" w:customStyle="1" w:styleId="aa">
    <w:name w:val="Выделенная цитата Знак"/>
    <w:basedOn w:val="a0"/>
    <w:link w:val="a9"/>
    <w:uiPriority w:val="30"/>
    <w:rsid w:val="005B300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B3007"/>
    <w:rPr>
      <w:b/>
      <w:bCs/>
      <w:smallCaps/>
      <w:color w:val="2E74B5" w:themeColor="accent1" w:themeShade="BF"/>
      <w:spacing w:val="5"/>
    </w:rPr>
  </w:style>
  <w:style w:type="paragraph" w:styleId="ac">
    <w:name w:val="Body Text Indent"/>
    <w:basedOn w:val="a"/>
    <w:link w:val="ad"/>
    <w:rsid w:val="005B3007"/>
    <w:pPr>
      <w:spacing w:after="0"/>
      <w:ind w:firstLine="567"/>
    </w:pPr>
    <w:rPr>
      <w:rFonts w:eastAsia="Times New Roman" w:cs="Times New Roman"/>
      <w:kern w:val="0"/>
      <w:szCs w:val="20"/>
      <w:lang w:val="uk-UA" w:eastAsia="ru-RU"/>
      <w14:ligatures w14:val="none"/>
    </w:rPr>
  </w:style>
  <w:style w:type="character" w:customStyle="1" w:styleId="ad">
    <w:name w:val="Основной текст с отступом Знак"/>
    <w:basedOn w:val="a0"/>
    <w:link w:val="ac"/>
    <w:rsid w:val="005B3007"/>
    <w:rPr>
      <w:rFonts w:ascii="Times New Roman" w:eastAsia="Times New Roman" w:hAnsi="Times New Roman" w:cs="Times New Roman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2441</Words>
  <Characters>1392</Characters>
  <Application>Microsoft Office Word</Application>
  <DocSecurity>0</DocSecurity>
  <Lines>11</Lines>
  <Paragraphs>7</Paragraphs>
  <ScaleCrop>false</ScaleCrop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2</cp:revision>
  <cp:lastPrinted>2026-09-14T14:09:00Z</cp:lastPrinted>
  <dcterms:created xsi:type="dcterms:W3CDTF">2026-09-14T14:06:00Z</dcterms:created>
  <dcterms:modified xsi:type="dcterms:W3CDTF">2026-09-15T10:38:00Z</dcterms:modified>
</cp:coreProperties>
</file>