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028146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A61373" w:rsidRDefault="0065203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A61373" w:rsidRPr="00A61373">
        <w:rPr>
          <w:sz w:val="28"/>
          <w:szCs w:val="28"/>
          <w:u w:val="single"/>
          <w:lang w:val="en-US"/>
        </w:rPr>
        <w:t>241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4415E7">
        <w:rPr>
          <w:sz w:val="28"/>
          <w:szCs w:val="28"/>
          <w:lang w:val="uk-UA"/>
        </w:rPr>
        <w:t>затвердження проектної документації на будівництво об’єкта «Капітальний ремонт системи опалення в приміщенні на вул.С.Бандери, 18 (4-5 поверх) в м.Калуш Івано-Франківській області»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FB0743" w:rsidRPr="002541CD" w:rsidRDefault="00FB0743" w:rsidP="002541CD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="004D302B" w:rsidRPr="005853F7">
        <w:rPr>
          <w:sz w:val="28"/>
          <w:szCs w:val="28"/>
          <w:lang w:val="uk-UA"/>
        </w:rPr>
        <w:t>Керуючись ст.31 Закону України «Про місцеве самоврядування в Україні», Порядком затвердження проектів будівництва і проведення їх експертизи, затвердженим постановою Кабінету Міністрів України від 11 травня 2011</w:t>
      </w:r>
      <w:r w:rsidR="004D302B">
        <w:rPr>
          <w:sz w:val="28"/>
          <w:szCs w:val="28"/>
          <w:lang w:val="uk-UA"/>
        </w:rPr>
        <w:t xml:space="preserve"> </w:t>
      </w:r>
      <w:r w:rsidR="004D302B" w:rsidRPr="005853F7">
        <w:rPr>
          <w:sz w:val="28"/>
          <w:szCs w:val="28"/>
          <w:lang w:val="uk-UA"/>
        </w:rPr>
        <w:t xml:space="preserve">року №560, </w:t>
      </w:r>
      <w:r w:rsidR="004D302B">
        <w:rPr>
          <w:sz w:val="28"/>
          <w:szCs w:val="28"/>
          <w:lang w:val="uk-UA"/>
        </w:rPr>
        <w:t xml:space="preserve">розглянувши службову записку </w:t>
      </w:r>
      <w:r w:rsidR="004D302B" w:rsidRPr="005853F7">
        <w:rPr>
          <w:sz w:val="28"/>
          <w:szCs w:val="28"/>
          <w:lang w:val="uk-UA"/>
        </w:rPr>
        <w:t xml:space="preserve">начальника управління будівництва та розвитку інфраструктури Калуської міської ради </w:t>
      </w:r>
      <w:r w:rsidR="004D302B">
        <w:rPr>
          <w:sz w:val="28"/>
          <w:szCs w:val="28"/>
          <w:lang w:val="uk-UA"/>
        </w:rPr>
        <w:t xml:space="preserve">Юрія Токарука </w:t>
      </w:r>
      <w:r w:rsidR="004D302B" w:rsidRPr="005853F7">
        <w:rPr>
          <w:sz w:val="28"/>
          <w:szCs w:val="28"/>
          <w:lang w:val="uk-UA"/>
        </w:rPr>
        <w:t>від</w:t>
      </w:r>
      <w:r w:rsidR="004D302B">
        <w:rPr>
          <w:sz w:val="28"/>
          <w:szCs w:val="28"/>
          <w:lang w:val="uk-UA"/>
        </w:rPr>
        <w:t xml:space="preserve"> 01.09.2026</w:t>
      </w:r>
      <w:r w:rsidR="004D302B" w:rsidRPr="00BD0243">
        <w:rPr>
          <w:sz w:val="28"/>
          <w:szCs w:val="28"/>
          <w:lang w:val="uk-UA"/>
        </w:rPr>
        <w:t xml:space="preserve"> №</w:t>
      </w:r>
      <w:r w:rsidR="004D302B">
        <w:rPr>
          <w:sz w:val="28"/>
          <w:szCs w:val="28"/>
          <w:lang w:val="uk-UA"/>
        </w:rPr>
        <w:t>01-08/289</w:t>
      </w:r>
      <w:r w:rsidR="004D302B" w:rsidRPr="00BD0243">
        <w:rPr>
          <w:color w:val="FF0000"/>
          <w:sz w:val="28"/>
          <w:szCs w:val="28"/>
          <w:lang w:val="uk-UA"/>
        </w:rPr>
        <w:t xml:space="preserve"> </w:t>
      </w:r>
      <w:r w:rsidR="004D302B" w:rsidRPr="005853F7">
        <w:rPr>
          <w:sz w:val="28"/>
          <w:szCs w:val="28"/>
          <w:lang w:val="uk-UA"/>
        </w:rPr>
        <w:t>та у зв’язку з розробленням проектної документації з будівництва об’єкт</w:t>
      </w:r>
      <w:r w:rsidR="004D302B">
        <w:rPr>
          <w:sz w:val="28"/>
          <w:szCs w:val="28"/>
          <w:lang w:val="uk-UA"/>
        </w:rPr>
        <w:t>а</w:t>
      </w:r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65203C" w:rsidRDefault="0065203C" w:rsidP="00E9584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4D302B" w:rsidRDefault="00283294" w:rsidP="004D302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D302B" w:rsidRPr="004D302B" w:rsidRDefault="004D302B" w:rsidP="004D302B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D302B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 xml:space="preserve">Затвердити проектну документацію </w:t>
      </w:r>
      <w:r>
        <w:rPr>
          <w:sz w:val="28"/>
          <w:szCs w:val="28"/>
          <w:lang w:val="uk-UA"/>
        </w:rPr>
        <w:t>на</w:t>
      </w:r>
      <w:r w:rsidRPr="005853F7">
        <w:rPr>
          <w:sz w:val="28"/>
          <w:szCs w:val="28"/>
          <w:lang w:val="uk-UA"/>
        </w:rPr>
        <w:t xml:space="preserve"> будівництв</w:t>
      </w:r>
      <w:r>
        <w:rPr>
          <w:sz w:val="28"/>
          <w:szCs w:val="28"/>
          <w:lang w:val="uk-UA"/>
        </w:rPr>
        <w:t>о об’єкта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634DB5">
        <w:rPr>
          <w:sz w:val="28"/>
          <w:szCs w:val="28"/>
          <w:lang w:val="uk-UA"/>
        </w:rPr>
        <w:t>Капітальний ремонт системи опалення в приміщенні на вул. С.Бандери,</w:t>
      </w:r>
      <w:r w:rsidR="006B29C1">
        <w:rPr>
          <w:sz w:val="28"/>
          <w:szCs w:val="28"/>
          <w:lang w:val="uk-UA"/>
        </w:rPr>
        <w:t xml:space="preserve"> </w:t>
      </w:r>
      <w:r w:rsidRPr="00634DB5">
        <w:rPr>
          <w:sz w:val="28"/>
          <w:szCs w:val="28"/>
          <w:lang w:val="uk-UA"/>
        </w:rPr>
        <w:t>18 (4-5 поверх) в м.Калуш Івано-Франківської області</w:t>
      </w:r>
      <w:r>
        <w:rPr>
          <w:sz w:val="28"/>
          <w:szCs w:val="28"/>
          <w:lang w:val="uk-UA"/>
        </w:rPr>
        <w:t xml:space="preserve">» </w:t>
      </w:r>
      <w:r w:rsidRPr="005853F7">
        <w:rPr>
          <w:sz w:val="28"/>
          <w:szCs w:val="28"/>
          <w:lang w:val="uk-UA"/>
        </w:rPr>
        <w:t>з наступними показниками</w:t>
      </w:r>
      <w:r>
        <w:rPr>
          <w:sz w:val="28"/>
          <w:szCs w:val="28"/>
          <w:lang w:val="uk-UA"/>
        </w:rPr>
        <w:t xml:space="preserve">: </w:t>
      </w:r>
    </w:p>
    <w:p w:rsidR="004D302B" w:rsidRPr="005853F7" w:rsidRDefault="004D302B" w:rsidP="004D302B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      - загальна кошторисна вартість    </w:t>
      </w:r>
      <w:r>
        <w:rPr>
          <w:sz w:val="28"/>
          <w:szCs w:val="28"/>
          <w:lang w:val="uk-UA"/>
        </w:rPr>
        <w:t xml:space="preserve">      -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739 943,00</w:t>
      </w:r>
      <w:r w:rsidRPr="00DE5A1F"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грн, у тому числі:</w:t>
      </w:r>
    </w:p>
    <w:p w:rsidR="004D302B" w:rsidRPr="005F3DBF" w:rsidRDefault="004D302B" w:rsidP="004D302B">
      <w:pPr>
        <w:ind w:firstLine="708"/>
        <w:jc w:val="both"/>
        <w:rPr>
          <w:sz w:val="28"/>
          <w:szCs w:val="28"/>
          <w:lang w:val="uk-UA"/>
        </w:rPr>
      </w:pPr>
      <w:r w:rsidRPr="005F3DBF">
        <w:rPr>
          <w:sz w:val="28"/>
          <w:szCs w:val="28"/>
          <w:lang w:val="uk-UA"/>
        </w:rPr>
        <w:t xml:space="preserve"> - будівельні роботи</w:t>
      </w:r>
      <w:r w:rsidRPr="005F3DBF">
        <w:rPr>
          <w:sz w:val="28"/>
          <w:szCs w:val="28"/>
          <w:lang w:val="uk-UA"/>
        </w:rPr>
        <w:tab/>
      </w:r>
      <w:r w:rsidRPr="005F3DBF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  </w:t>
      </w:r>
      <w:r w:rsidRPr="005F3DBF">
        <w:rPr>
          <w:sz w:val="28"/>
          <w:szCs w:val="28"/>
          <w:lang w:val="uk-UA"/>
        </w:rPr>
        <w:t xml:space="preserve">-    </w:t>
      </w:r>
      <w:r>
        <w:rPr>
          <w:sz w:val="28"/>
          <w:szCs w:val="28"/>
          <w:lang w:val="uk-UA"/>
        </w:rPr>
        <w:t xml:space="preserve">    </w:t>
      </w:r>
      <w:r w:rsidRPr="005F3DB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589 355</w:t>
      </w:r>
      <w:r w:rsidRPr="005F3DBF">
        <w:rPr>
          <w:sz w:val="28"/>
          <w:szCs w:val="28"/>
          <w:lang w:val="uk-UA"/>
        </w:rPr>
        <w:t>,00  грн</w:t>
      </w:r>
    </w:p>
    <w:p w:rsidR="004D302B" w:rsidRPr="005F3DBF" w:rsidRDefault="004D302B" w:rsidP="004D302B">
      <w:pPr>
        <w:ind w:firstLine="708"/>
        <w:jc w:val="both"/>
        <w:rPr>
          <w:sz w:val="28"/>
          <w:szCs w:val="28"/>
          <w:lang w:val="uk-UA"/>
        </w:rPr>
      </w:pPr>
      <w:r w:rsidRPr="005F3DBF">
        <w:rPr>
          <w:sz w:val="28"/>
          <w:szCs w:val="28"/>
          <w:lang w:val="uk-UA"/>
        </w:rPr>
        <w:t xml:space="preserve"> - інші витрати </w:t>
      </w:r>
      <w:r w:rsidRPr="005F3DBF">
        <w:rPr>
          <w:sz w:val="28"/>
          <w:szCs w:val="28"/>
          <w:lang w:val="uk-UA"/>
        </w:rPr>
        <w:tab/>
      </w:r>
      <w:r w:rsidRPr="005F3DBF">
        <w:rPr>
          <w:sz w:val="28"/>
          <w:szCs w:val="28"/>
          <w:lang w:val="uk-UA"/>
        </w:rPr>
        <w:tab/>
      </w:r>
      <w:r w:rsidRPr="005F3DBF">
        <w:rPr>
          <w:sz w:val="28"/>
          <w:szCs w:val="28"/>
          <w:lang w:val="uk-UA"/>
        </w:rPr>
        <w:tab/>
      </w:r>
      <w:r w:rsidRPr="005F3DBF">
        <w:rPr>
          <w:sz w:val="28"/>
          <w:szCs w:val="28"/>
          <w:lang w:val="uk-UA"/>
        </w:rPr>
        <w:tab/>
        <w:t xml:space="preserve">    -        </w:t>
      </w:r>
      <w:r>
        <w:rPr>
          <w:sz w:val="28"/>
          <w:szCs w:val="28"/>
          <w:lang w:val="uk-UA"/>
        </w:rPr>
        <w:t xml:space="preserve">   27 264</w:t>
      </w:r>
      <w:r w:rsidR="00A61373">
        <w:rPr>
          <w:sz w:val="28"/>
          <w:szCs w:val="28"/>
          <w:lang w:val="uk-UA"/>
        </w:rPr>
        <w:t>,00  грн</w:t>
      </w:r>
      <w:bookmarkStart w:id="0" w:name="_GoBack"/>
      <w:bookmarkEnd w:id="0"/>
    </w:p>
    <w:p w:rsidR="004D302B" w:rsidRDefault="004D302B" w:rsidP="004D302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F3DBF">
        <w:rPr>
          <w:sz w:val="28"/>
          <w:szCs w:val="28"/>
          <w:lang w:val="uk-UA"/>
        </w:rPr>
        <w:t>- податок на додану вартість</w:t>
      </w:r>
      <w:r w:rsidRPr="005F3DBF">
        <w:rPr>
          <w:sz w:val="28"/>
          <w:szCs w:val="28"/>
          <w:lang w:val="uk-UA"/>
        </w:rPr>
        <w:tab/>
        <w:t xml:space="preserve">      </w:t>
      </w:r>
      <w:r>
        <w:rPr>
          <w:sz w:val="28"/>
          <w:szCs w:val="28"/>
          <w:lang w:val="uk-UA"/>
        </w:rPr>
        <w:t xml:space="preserve">        </w:t>
      </w:r>
      <w:r w:rsidRPr="005F3DBF">
        <w:rPr>
          <w:sz w:val="28"/>
          <w:szCs w:val="28"/>
          <w:lang w:val="uk-UA"/>
        </w:rPr>
        <w:t xml:space="preserve">-     </w:t>
      </w:r>
      <w:r>
        <w:rPr>
          <w:sz w:val="28"/>
          <w:szCs w:val="28"/>
          <w:lang w:val="uk-UA"/>
        </w:rPr>
        <w:t xml:space="preserve">    123 324</w:t>
      </w:r>
      <w:r w:rsidRPr="005F3DBF">
        <w:rPr>
          <w:sz w:val="28"/>
          <w:szCs w:val="28"/>
          <w:lang w:val="uk-UA"/>
        </w:rPr>
        <w:t xml:space="preserve">,00 </w:t>
      </w:r>
      <w:r>
        <w:rPr>
          <w:sz w:val="28"/>
          <w:szCs w:val="28"/>
          <w:lang w:val="uk-UA"/>
        </w:rPr>
        <w:t xml:space="preserve"> </w:t>
      </w:r>
      <w:r w:rsidRPr="005F3DBF">
        <w:rPr>
          <w:sz w:val="28"/>
          <w:szCs w:val="28"/>
          <w:lang w:val="uk-UA"/>
        </w:rPr>
        <w:t>грн.</w:t>
      </w:r>
    </w:p>
    <w:p w:rsidR="004D302B" w:rsidRPr="005F3DBF" w:rsidRDefault="004D302B" w:rsidP="004D302B">
      <w:pPr>
        <w:ind w:firstLine="708"/>
        <w:jc w:val="both"/>
        <w:rPr>
          <w:sz w:val="28"/>
          <w:szCs w:val="28"/>
          <w:lang w:val="uk-UA"/>
        </w:rPr>
      </w:pPr>
    </w:p>
    <w:p w:rsidR="004D302B" w:rsidRDefault="004D302B" w:rsidP="004D302B">
      <w:pPr>
        <w:ind w:firstLine="567"/>
        <w:jc w:val="both"/>
        <w:rPr>
          <w:sz w:val="28"/>
          <w:szCs w:val="28"/>
          <w:lang w:val="uk-UA"/>
        </w:rPr>
      </w:pPr>
      <w:r w:rsidRPr="004D302B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r>
        <w:rPr>
          <w:sz w:val="28"/>
          <w:szCs w:val="28"/>
          <w:lang w:val="uk-UA"/>
        </w:rPr>
        <w:t>Богдана Білецького</w:t>
      </w:r>
      <w:r w:rsidRPr="005853F7">
        <w:rPr>
          <w:sz w:val="28"/>
          <w:szCs w:val="28"/>
          <w:lang w:val="uk-UA"/>
        </w:rPr>
        <w:t>.</w:t>
      </w:r>
    </w:p>
    <w:p w:rsidR="002541CD" w:rsidRPr="004D302B" w:rsidRDefault="002541CD" w:rsidP="00E95848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</w:p>
    <w:p w:rsidR="00E95848" w:rsidRDefault="00E95848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4D302B" w:rsidRDefault="004D302B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D302B" w:rsidRDefault="004D302B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D302B" w:rsidRPr="004D302B" w:rsidRDefault="004D302B" w:rsidP="004D302B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4D302B" w:rsidRPr="004D302B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8C5" w:rsidRDefault="004558C5">
      <w:r>
        <w:separator/>
      </w:r>
    </w:p>
  </w:endnote>
  <w:endnote w:type="continuationSeparator" w:id="0">
    <w:p w:rsidR="004558C5" w:rsidRDefault="0045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8C5" w:rsidRDefault="004558C5">
      <w:r>
        <w:separator/>
      </w:r>
    </w:p>
  </w:footnote>
  <w:footnote w:type="continuationSeparator" w:id="0">
    <w:p w:rsidR="004558C5" w:rsidRDefault="0045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D302B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15E7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8C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302B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AB8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29C1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373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3E6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2FC4C4-14F5-4BEF-A2CB-171EF593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6</cp:revision>
  <cp:lastPrinted>2026-07-27T12:50:00Z</cp:lastPrinted>
  <dcterms:created xsi:type="dcterms:W3CDTF">2026-09-03T13:50:00Z</dcterms:created>
  <dcterms:modified xsi:type="dcterms:W3CDTF">2026-09-04T08:56:00Z</dcterms:modified>
</cp:coreProperties>
</file>