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D74" w:rsidRDefault="00B76D74" w:rsidP="00B76D7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ПРОЄКТ</w:t>
      </w:r>
    </w:p>
    <w:p w:rsidR="00B76D74" w:rsidRDefault="00DD6DE0" w:rsidP="00B76D74">
      <w:pPr>
        <w:pStyle w:val="3"/>
        <w:tabs>
          <w:tab w:val="left" w:pos="3969"/>
        </w:tabs>
        <w:spacing w:before="0" w:after="0"/>
        <w:ind w:right="140"/>
        <w:jc w:val="center"/>
        <w:rPr>
          <w:rFonts w:ascii="Times New Roman" w:hAnsi="Times New Roman"/>
          <w:sz w:val="28"/>
          <w:szCs w:val="28"/>
        </w:rPr>
      </w:pPr>
      <w:r>
        <w:pict>
          <v:shape id="ole_rId2" o:spid="_x0000_i1025" style="width:34.8pt;height:48.6pt" coordsize="" o:spt="100" adj="0,,0" path="" stroked="f">
            <v:stroke joinstyle="miter"/>
            <v:imagedata r:id="rId6" o:title=""/>
            <v:formulas/>
            <v:path o:connecttype="segments"/>
          </v:shape>
        </w:pict>
      </w:r>
    </w:p>
    <w:p w:rsidR="00B76D74" w:rsidRDefault="00B76D74" w:rsidP="00B76D74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УКРАЇНА</w:t>
      </w:r>
    </w:p>
    <w:p w:rsidR="00B76D74" w:rsidRDefault="00B76D74" w:rsidP="00B76D74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КАЛУСЬКА МІСЬКА РАДА</w:t>
      </w:r>
    </w:p>
    <w:p w:rsidR="00B76D74" w:rsidRDefault="00B76D74" w:rsidP="00B76D74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ВИКОНАВЧИЙ КОМІТЕТ</w:t>
      </w:r>
    </w:p>
    <w:p w:rsidR="00B76D74" w:rsidRDefault="00B76D74" w:rsidP="00B76D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025EC81" wp14:editId="69EED845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765" cy="635"/>
                <wp:effectExtent l="28575" t="32385" r="33020" b="3429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6A8DA1" id="Прямая соединительная линия 1" o:spid="_x0000_s1026" style="position:absolute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84.75pt,6.3pt" to="566.7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" strokeweight="1.59mm">
                <w10:wrap anchorx="page"/>
              </v:line>
            </w:pict>
          </mc:Fallback>
        </mc:AlternateContent>
      </w:r>
    </w:p>
    <w:p w:rsidR="00B76D74" w:rsidRDefault="00B76D74" w:rsidP="00B76D74">
      <w:pPr>
        <w:pStyle w:val="3"/>
        <w:spacing w:before="0" w:after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РІШЕННЯ</w:t>
      </w:r>
    </w:p>
    <w:p w:rsidR="00B76D74" w:rsidRDefault="00B76D74" w:rsidP="00B76D7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м.Калуш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№ </w:t>
      </w:r>
    </w:p>
    <w:p w:rsidR="00B76D74" w:rsidRDefault="00B76D74" w:rsidP="00B76D7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D6DE0" w:rsidRPr="00DD6DE0" w:rsidRDefault="00DD6DE0" w:rsidP="00DD6DE0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D6DE0">
        <w:rPr>
          <w:rFonts w:ascii="Times New Roman" w:hAnsi="Times New Roman" w:cs="Times New Roman"/>
          <w:sz w:val="28"/>
          <w:szCs w:val="28"/>
        </w:rPr>
        <w:t>Про утворення тимчасової комісії</w:t>
      </w:r>
    </w:p>
    <w:p w:rsidR="00DD6DE0" w:rsidRPr="00DD6DE0" w:rsidRDefault="00DD6DE0" w:rsidP="00DD6D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6DE0">
        <w:rPr>
          <w:rFonts w:ascii="Times New Roman" w:hAnsi="Times New Roman" w:cs="Times New Roman"/>
          <w:sz w:val="28"/>
          <w:szCs w:val="28"/>
        </w:rPr>
        <w:t xml:space="preserve">     з обстеження житла в сільській місцевості</w:t>
      </w:r>
    </w:p>
    <w:p w:rsidR="00DD6DE0" w:rsidRPr="00DD6DE0" w:rsidRDefault="00DD6DE0" w:rsidP="00DD6DE0">
      <w:pPr>
        <w:spacing w:after="0"/>
        <w:rPr>
          <w:sz w:val="28"/>
          <w:szCs w:val="28"/>
        </w:rPr>
      </w:pPr>
      <w:r w:rsidRPr="00DD6DE0">
        <w:rPr>
          <w:rFonts w:ascii="Times New Roman" w:hAnsi="Times New Roman" w:cs="Times New Roman"/>
          <w:sz w:val="28"/>
          <w:szCs w:val="28"/>
        </w:rPr>
        <w:t xml:space="preserve">     Калуської міської територіальної громади,</w:t>
      </w:r>
    </w:p>
    <w:p w:rsidR="00DD6DE0" w:rsidRPr="00DD6DE0" w:rsidRDefault="00DD6DE0" w:rsidP="00DD6D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6DE0">
        <w:rPr>
          <w:rFonts w:ascii="Times New Roman" w:hAnsi="Times New Roman" w:cs="Times New Roman"/>
          <w:sz w:val="28"/>
          <w:szCs w:val="28"/>
        </w:rPr>
        <w:t xml:space="preserve">     що може бути придбане для забезпечення</w:t>
      </w:r>
    </w:p>
    <w:p w:rsidR="00DD6DE0" w:rsidRPr="00DD6DE0" w:rsidRDefault="00DD6DE0" w:rsidP="00DD6D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6DE0">
        <w:rPr>
          <w:rFonts w:ascii="Times New Roman" w:hAnsi="Times New Roman" w:cs="Times New Roman"/>
          <w:sz w:val="28"/>
          <w:szCs w:val="28"/>
        </w:rPr>
        <w:t xml:space="preserve">     внутрішньо переміщених осіб житлом, затвердження </w:t>
      </w:r>
    </w:p>
    <w:p w:rsidR="00DD6DE0" w:rsidRPr="00DD6DE0" w:rsidRDefault="00DD6DE0" w:rsidP="00DD6D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6DE0">
        <w:rPr>
          <w:rFonts w:ascii="Times New Roman" w:hAnsi="Times New Roman" w:cs="Times New Roman"/>
          <w:sz w:val="28"/>
          <w:szCs w:val="28"/>
        </w:rPr>
        <w:t xml:space="preserve">     її складу та Положення про неї</w:t>
      </w:r>
    </w:p>
    <w:p w:rsidR="00DD6DE0" w:rsidRPr="00DD6DE0" w:rsidRDefault="00DD6DE0" w:rsidP="00DD6D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6DE0" w:rsidRPr="00DD6DE0" w:rsidRDefault="00DD6DE0" w:rsidP="00DD6D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DD6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Керуючись </w:t>
      </w:r>
      <w:r w:rsidRPr="00DD6DE0">
        <w:rPr>
          <w:rFonts w:ascii="Times New Roman" w:hAnsi="Times New Roman" w:cs="Times New Roman"/>
          <w:color w:val="000000"/>
          <w:sz w:val="28"/>
          <w:szCs w:val="28"/>
        </w:rPr>
        <w:t>ст.34, ч.6 ст.59</w:t>
      </w:r>
      <w:r w:rsidRPr="00DD6DE0">
        <w:rPr>
          <w:color w:val="000000"/>
          <w:sz w:val="28"/>
          <w:szCs w:val="28"/>
        </w:rPr>
        <w:t xml:space="preserve">  </w:t>
      </w:r>
      <w:r w:rsidRPr="00DD6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Закону України «Про місцеве самоврядування в Україні», Указом Президента України від 24 лютого 2022 року №64 «Про введення воєнного стану в Україні», на виконання постанови Кабінету Міністрів України від </w:t>
      </w:r>
      <w:r w:rsidRPr="00DD6DE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10 червня 2026 року №751 «Про реалізацію експериментального проекту щодо забезпечення внутрішньо переміщених осіб житлом у сільській місцевості», з метою реалізації експериментального </w:t>
      </w:r>
      <w:proofErr w:type="spellStart"/>
      <w:r w:rsidRPr="00DD6DE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проєкту</w:t>
      </w:r>
      <w:proofErr w:type="spellEnd"/>
      <w:r w:rsidRPr="00DD6DE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щодо придбання житла у сільській місцевості для проживання внутрішньо переміщених осіб</w:t>
      </w:r>
      <w:r w:rsidRPr="00DD6DE0">
        <w:rPr>
          <w:rFonts w:ascii="Times New Roman" w:hAnsi="Times New Roman" w:cs="Times New Roman"/>
          <w:color w:val="000000" w:themeColor="text1"/>
          <w:sz w:val="28"/>
          <w:szCs w:val="28"/>
        </w:rPr>
        <w:t>, беручи до уваги службову записку начальника управління комунальної власності міської ради Олександра Челядина від 27.07.2026 №01-15/1-1/156, виконавчий комітет міської ради</w:t>
      </w:r>
      <w:r w:rsidRPr="00DD6D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DD6DE0" w:rsidRPr="00DD6DE0" w:rsidRDefault="00DD6DE0" w:rsidP="00DD6DE0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6DE0" w:rsidRPr="00DD6DE0" w:rsidRDefault="00DD6DE0" w:rsidP="00DD6DE0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ВИРІШИВ:</w:t>
      </w:r>
    </w:p>
    <w:p w:rsidR="00DD6DE0" w:rsidRPr="00DD6DE0" w:rsidRDefault="00DD6DE0" w:rsidP="00DD6DE0">
      <w:pPr>
        <w:suppressAutoHyphens w:val="0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B050"/>
          <w:szCs w:val="20"/>
          <w:lang w:eastAsia="ru-RU"/>
        </w:rPr>
      </w:pPr>
    </w:p>
    <w:p w:rsidR="00DD6DE0" w:rsidRPr="00DD6DE0" w:rsidRDefault="00DD6DE0" w:rsidP="00DD6DE0">
      <w:pPr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7"/>
          <w:lang w:eastAsia="uk-UA"/>
        </w:rPr>
      </w:pPr>
      <w:r w:rsidRPr="00DD6DE0">
        <w:rPr>
          <w:rFonts w:ascii="Times New Roman" w:hAnsi="Times New Roman" w:cs="Times New Roman"/>
          <w:color w:val="000000" w:themeColor="text1"/>
          <w:sz w:val="28"/>
          <w:szCs w:val="27"/>
          <w:lang w:eastAsia="uk-UA"/>
        </w:rPr>
        <w:t xml:space="preserve">Утворити тимчасову комісію з обстеження житла в сільській місцевості </w:t>
      </w:r>
      <w:r w:rsidRPr="00DD6DE0">
        <w:rPr>
          <w:rFonts w:ascii="Times New Roman" w:hAnsi="Times New Roman" w:cs="Times New Roman"/>
          <w:sz w:val="28"/>
          <w:szCs w:val="28"/>
        </w:rPr>
        <w:t>Калуської міської територіальної громади</w:t>
      </w:r>
      <w:r w:rsidRPr="00DD6DE0">
        <w:rPr>
          <w:rFonts w:ascii="Times New Roman" w:hAnsi="Times New Roman" w:cs="Times New Roman"/>
          <w:color w:val="000000" w:themeColor="text1"/>
          <w:sz w:val="28"/>
          <w:szCs w:val="27"/>
          <w:lang w:eastAsia="uk-UA"/>
        </w:rPr>
        <w:t>, що може бути придбане для забезпечення внутрішньо переміщених осіб житлом та затвердити її склад, згідно з додатком 1.</w:t>
      </w:r>
    </w:p>
    <w:p w:rsidR="00DD6DE0" w:rsidRPr="00DD6DE0" w:rsidRDefault="00DD6DE0" w:rsidP="00DD6DE0">
      <w:pPr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7"/>
          <w:lang w:eastAsia="uk-UA"/>
        </w:rPr>
      </w:pPr>
      <w:r w:rsidRPr="00DD6DE0">
        <w:rPr>
          <w:rFonts w:ascii="Times New Roman" w:hAnsi="Times New Roman" w:cs="Times New Roman"/>
          <w:color w:val="000000" w:themeColor="text1"/>
          <w:sz w:val="28"/>
          <w:szCs w:val="27"/>
          <w:lang w:eastAsia="uk-UA"/>
        </w:rPr>
        <w:t xml:space="preserve">Затвердити Положення про тимчасову комісію з обстеження житла в сільській місцевості </w:t>
      </w:r>
      <w:r w:rsidRPr="00DD6DE0">
        <w:rPr>
          <w:rFonts w:ascii="Times New Roman" w:hAnsi="Times New Roman" w:cs="Times New Roman"/>
          <w:sz w:val="28"/>
          <w:szCs w:val="28"/>
        </w:rPr>
        <w:t>Калуської міської територіальної громад</w:t>
      </w:r>
      <w:r w:rsidRPr="00DD6DE0">
        <w:rPr>
          <w:rFonts w:ascii="Times New Roman" w:hAnsi="Times New Roman" w:cs="Times New Roman"/>
          <w:color w:val="000000" w:themeColor="text1"/>
          <w:sz w:val="28"/>
          <w:szCs w:val="27"/>
          <w:lang w:eastAsia="uk-UA"/>
        </w:rPr>
        <w:t>, що може бути придбане для забезпечення внутрішньо переміщених осіб житлом, згідно з додатком 2.</w:t>
      </w:r>
    </w:p>
    <w:p w:rsidR="00DD6DE0" w:rsidRPr="00DD6DE0" w:rsidRDefault="00DD6DE0" w:rsidP="00DD6DE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 Контроль за виконанням рішення покласти на заступника  міського голови з питань діяльності виконавчих органів міської ради Богдана Білецького. </w:t>
      </w:r>
    </w:p>
    <w:p w:rsidR="00DD6DE0" w:rsidRPr="00DD6DE0" w:rsidRDefault="00DD6DE0" w:rsidP="00DD6DE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6DE0" w:rsidRPr="00DD6DE0" w:rsidRDefault="00DD6DE0" w:rsidP="00DD6DE0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DD6D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Міський</w:t>
      </w:r>
      <w:proofErr w:type="spellEnd"/>
      <w:r w:rsidRPr="00DD6D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                                                                            </w:t>
      </w:r>
      <w:proofErr w:type="spellStart"/>
      <w:r w:rsidRPr="00DD6D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Андрій</w:t>
      </w:r>
      <w:proofErr w:type="spellEnd"/>
      <w:r w:rsidRPr="00DD6D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НАЙДА</w:t>
      </w:r>
    </w:p>
    <w:p w:rsidR="00DD6DE0" w:rsidRPr="00DD6DE0" w:rsidRDefault="00DD6DE0" w:rsidP="00DD6DE0">
      <w:pPr>
        <w:keepNext/>
        <w:keepLines/>
        <w:tabs>
          <w:tab w:val="left" w:pos="6956"/>
        </w:tabs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DD6DE0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lastRenderedPageBreak/>
        <w:t xml:space="preserve">                                                                                                     </w:t>
      </w:r>
      <w:r w:rsidRPr="00DD6DE0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ab/>
      </w:r>
      <w:r w:rsidRPr="00DD6DE0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ab/>
        <w:t xml:space="preserve">   </w:t>
      </w:r>
      <w:r w:rsidRPr="00DD6DE0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Додаток 1</w:t>
      </w:r>
    </w:p>
    <w:p w:rsidR="00DD6DE0" w:rsidRPr="00DD6DE0" w:rsidRDefault="00DD6DE0" w:rsidP="00DD6DE0">
      <w:pPr>
        <w:keepNext/>
        <w:keepLines/>
        <w:tabs>
          <w:tab w:val="left" w:pos="6956"/>
        </w:tabs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DD6DE0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до рішення виконавчого комітету</w:t>
      </w:r>
    </w:p>
    <w:p w:rsidR="00DD6DE0" w:rsidRPr="00DD6DE0" w:rsidRDefault="00DD6DE0" w:rsidP="00DD6DE0">
      <w:pPr>
        <w:keepNext/>
        <w:keepLines/>
        <w:tabs>
          <w:tab w:val="left" w:pos="567"/>
          <w:tab w:val="left" w:pos="6956"/>
        </w:tabs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DD6DE0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                       міської ради</w:t>
      </w:r>
    </w:p>
    <w:p w:rsidR="00DD6DE0" w:rsidRPr="00DD6DE0" w:rsidRDefault="00DD6DE0" w:rsidP="00DD6DE0">
      <w:pPr>
        <w:keepNext/>
        <w:keepLines/>
        <w:tabs>
          <w:tab w:val="left" w:pos="567"/>
          <w:tab w:val="left" w:pos="6956"/>
        </w:tabs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DD6DE0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    ____________ №___________</w:t>
      </w:r>
    </w:p>
    <w:p w:rsidR="00DD6DE0" w:rsidRPr="00DD6DE0" w:rsidRDefault="00DD6DE0" w:rsidP="00DD6DE0">
      <w:pPr>
        <w:keepNext/>
        <w:keepLines/>
        <w:tabs>
          <w:tab w:val="left" w:pos="567"/>
          <w:tab w:val="left" w:pos="6956"/>
        </w:tabs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</w:t>
      </w:r>
    </w:p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D6DE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тимчасової комісії з обстеження житла в сільській місцевості </w:t>
      </w:r>
    </w:p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DD6D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Калуської</w:t>
      </w:r>
      <w:proofErr w:type="spellEnd"/>
      <w:r w:rsidRPr="00DD6D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D6D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Pr="00DD6D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D6D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територіальної</w:t>
      </w:r>
      <w:proofErr w:type="spellEnd"/>
      <w:r w:rsidRPr="00DD6D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D6D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громади</w:t>
      </w:r>
      <w:proofErr w:type="spellEnd"/>
      <w:r w:rsidRPr="00DD6DE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що може бути придбане </w:t>
      </w:r>
    </w:p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D6DE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 забезпечення внутрішньо переміщених осіб житлом</w:t>
      </w:r>
    </w:p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3969"/>
          <w:tab w:val="left" w:pos="4580"/>
          <w:tab w:val="center" w:pos="481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D6DE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</w:t>
      </w:r>
      <w:r w:rsidRPr="00DD6DE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r w:rsidRPr="00DD6DE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128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Голова комісії:</w:t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3949"/>
        <w:gridCol w:w="5549"/>
      </w:tblGrid>
      <w:tr w:rsidR="00DD6DE0" w:rsidRPr="00DD6DE0" w:rsidTr="00465330">
        <w:tc>
          <w:tcPr>
            <w:tcW w:w="3949" w:type="dxa"/>
          </w:tcPr>
          <w:p w:rsidR="00DD6DE0" w:rsidRPr="00DD6DE0" w:rsidRDefault="00DD6DE0" w:rsidP="00DD6D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DE0">
              <w:rPr>
                <w:rFonts w:ascii="Times New Roman" w:hAnsi="Times New Roman"/>
                <w:sz w:val="28"/>
                <w:szCs w:val="28"/>
              </w:rPr>
              <w:t>Білецький Богдан Ігорович</w:t>
            </w:r>
          </w:p>
        </w:tc>
        <w:tc>
          <w:tcPr>
            <w:tcW w:w="5549" w:type="dxa"/>
          </w:tcPr>
          <w:p w:rsidR="00DD6DE0" w:rsidRPr="00DD6DE0" w:rsidRDefault="00DD6DE0" w:rsidP="00DD6DE0">
            <w:pPr>
              <w:numPr>
                <w:ilvl w:val="0"/>
                <w:numId w:val="4"/>
              </w:numPr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заступник міського голови</w:t>
            </w:r>
          </w:p>
        </w:tc>
      </w:tr>
    </w:tbl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3969"/>
          <w:tab w:val="left" w:pos="4580"/>
          <w:tab w:val="center" w:pos="481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128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DD6D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Заступник голови комісії:</w:t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3949"/>
        <w:gridCol w:w="5549"/>
      </w:tblGrid>
      <w:tr w:rsidR="00DD6DE0" w:rsidRPr="00DD6DE0" w:rsidTr="00465330">
        <w:tc>
          <w:tcPr>
            <w:tcW w:w="3949" w:type="dxa"/>
          </w:tcPr>
          <w:p w:rsidR="00DD6DE0" w:rsidRPr="00DD6DE0" w:rsidRDefault="00DD6DE0" w:rsidP="00DD6D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DE0">
              <w:rPr>
                <w:rFonts w:ascii="Times New Roman" w:hAnsi="Times New Roman"/>
                <w:sz w:val="28"/>
                <w:szCs w:val="28"/>
              </w:rPr>
              <w:t>Челядин Олександр Іванович</w:t>
            </w:r>
          </w:p>
        </w:tc>
        <w:tc>
          <w:tcPr>
            <w:tcW w:w="5549" w:type="dxa"/>
          </w:tcPr>
          <w:p w:rsidR="00DD6DE0" w:rsidRPr="00DD6DE0" w:rsidRDefault="00DD6DE0" w:rsidP="00DD6DE0">
            <w:pPr>
              <w:numPr>
                <w:ilvl w:val="0"/>
                <w:numId w:val="4"/>
              </w:numPr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управління комунальної власності міської ради</w:t>
            </w:r>
          </w:p>
        </w:tc>
      </w:tr>
    </w:tbl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3969"/>
          <w:tab w:val="left" w:pos="4580"/>
          <w:tab w:val="center" w:pos="481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D6DE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</w:t>
      </w:r>
      <w:r w:rsidRPr="00DD6DE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r w:rsidRPr="00DD6DE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128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Секретар комісії:</w:t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3949"/>
        <w:gridCol w:w="5549"/>
      </w:tblGrid>
      <w:tr w:rsidR="00DD6DE0" w:rsidRPr="00DD6DE0" w:rsidTr="00465330">
        <w:tc>
          <w:tcPr>
            <w:tcW w:w="3949" w:type="dxa"/>
          </w:tcPr>
          <w:p w:rsidR="00DD6DE0" w:rsidRPr="00DD6DE0" w:rsidRDefault="00DD6DE0" w:rsidP="00DD6D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DE0">
              <w:rPr>
                <w:rFonts w:ascii="Times New Roman" w:hAnsi="Times New Roman"/>
                <w:sz w:val="28"/>
                <w:szCs w:val="28"/>
              </w:rPr>
              <w:t>Костів Мар</w:t>
            </w:r>
            <w:r w:rsidRPr="00DD6DE0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proofErr w:type="spellStart"/>
            <w:r w:rsidRPr="00DD6DE0">
              <w:rPr>
                <w:rFonts w:ascii="Times New Roman" w:hAnsi="Times New Roman"/>
                <w:sz w:val="28"/>
                <w:szCs w:val="28"/>
              </w:rPr>
              <w:t>яна</w:t>
            </w:r>
            <w:proofErr w:type="spellEnd"/>
            <w:r w:rsidRPr="00DD6DE0">
              <w:rPr>
                <w:rFonts w:ascii="Times New Roman" w:hAnsi="Times New Roman"/>
                <w:sz w:val="28"/>
                <w:szCs w:val="28"/>
              </w:rPr>
              <w:t xml:space="preserve"> Зіновіївна</w:t>
            </w:r>
          </w:p>
        </w:tc>
        <w:tc>
          <w:tcPr>
            <w:tcW w:w="5549" w:type="dxa"/>
          </w:tcPr>
          <w:p w:rsidR="00DD6DE0" w:rsidRPr="00DD6DE0" w:rsidRDefault="00DD6DE0" w:rsidP="00DD6DE0">
            <w:pPr>
              <w:numPr>
                <w:ilvl w:val="0"/>
                <w:numId w:val="4"/>
              </w:numPr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управління комунальної власності міської ради</w:t>
            </w:r>
          </w:p>
        </w:tc>
      </w:tr>
    </w:tbl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128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128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D6DE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Члени комісії:</w:t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3949"/>
        <w:gridCol w:w="5549"/>
      </w:tblGrid>
      <w:tr w:rsidR="00DD6DE0" w:rsidRPr="00DD6DE0" w:rsidTr="00465330">
        <w:tc>
          <w:tcPr>
            <w:tcW w:w="3949" w:type="dxa"/>
          </w:tcPr>
          <w:p w:rsidR="00DD6DE0" w:rsidRPr="00DD6DE0" w:rsidRDefault="00DD6DE0" w:rsidP="00DD6D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Мельник </w:t>
            </w:r>
          </w:p>
          <w:p w:rsidR="00DD6DE0" w:rsidRPr="00DD6DE0" w:rsidRDefault="00DD6DE0" w:rsidP="00DD6D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Володимир Андрійович</w:t>
            </w:r>
          </w:p>
        </w:tc>
        <w:tc>
          <w:tcPr>
            <w:tcW w:w="5549" w:type="dxa"/>
          </w:tcPr>
          <w:p w:rsidR="00DD6DE0" w:rsidRPr="00DD6DE0" w:rsidRDefault="00DD6DE0" w:rsidP="00DD6DE0">
            <w:pPr>
              <w:numPr>
                <w:ilvl w:val="0"/>
                <w:numId w:val="4"/>
              </w:numPr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управління земельних відносин міської ради</w:t>
            </w:r>
          </w:p>
        </w:tc>
      </w:tr>
      <w:tr w:rsidR="00DD6DE0" w:rsidRPr="00DD6DE0" w:rsidTr="00465330">
        <w:tc>
          <w:tcPr>
            <w:tcW w:w="3949" w:type="dxa"/>
          </w:tcPr>
          <w:p w:rsidR="00DD6DE0" w:rsidRPr="00DD6DE0" w:rsidRDefault="00DD6DE0" w:rsidP="00DD6D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Млиниська</w:t>
            </w:r>
            <w:proofErr w:type="spellEnd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Світлана Петрівна</w:t>
            </w:r>
          </w:p>
        </w:tc>
        <w:tc>
          <w:tcPr>
            <w:tcW w:w="5549" w:type="dxa"/>
          </w:tcPr>
          <w:p w:rsidR="00DD6DE0" w:rsidRPr="00DD6DE0" w:rsidRDefault="00DD6DE0" w:rsidP="00DD6DE0">
            <w:pPr>
              <w:numPr>
                <w:ilvl w:val="0"/>
                <w:numId w:val="4"/>
              </w:numPr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відділу підтримки внутрішньо переміщених осіб та надання допомог управління соціального захисту населення міської ради </w:t>
            </w:r>
          </w:p>
        </w:tc>
      </w:tr>
      <w:tr w:rsidR="00DD6DE0" w:rsidRPr="00DD6DE0" w:rsidTr="00465330">
        <w:tc>
          <w:tcPr>
            <w:tcW w:w="3949" w:type="dxa"/>
          </w:tcPr>
          <w:p w:rsidR="00DD6DE0" w:rsidRPr="00DD6DE0" w:rsidRDefault="00DD6DE0" w:rsidP="00DD6D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Пітулей</w:t>
            </w:r>
            <w:proofErr w:type="spellEnd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Михайло Ігорович</w:t>
            </w:r>
          </w:p>
        </w:tc>
        <w:tc>
          <w:tcPr>
            <w:tcW w:w="5549" w:type="dxa"/>
          </w:tcPr>
          <w:p w:rsidR="00DD6DE0" w:rsidRPr="00DD6DE0" w:rsidRDefault="00DD6DE0" w:rsidP="00DD6DE0">
            <w:pPr>
              <w:numPr>
                <w:ilvl w:val="0"/>
                <w:numId w:val="4"/>
              </w:numPr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спеціаліст-інспектор відділу державного архітектурно-будівельного контролю міської ради</w:t>
            </w:r>
          </w:p>
        </w:tc>
      </w:tr>
      <w:tr w:rsidR="00DD6DE0" w:rsidRPr="00DD6DE0" w:rsidTr="00465330">
        <w:tc>
          <w:tcPr>
            <w:tcW w:w="3949" w:type="dxa"/>
          </w:tcPr>
          <w:p w:rsidR="00DD6DE0" w:rsidRPr="00DD6DE0" w:rsidRDefault="00DD6DE0" w:rsidP="00DD6D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Плачинда Лідія Петрівна </w:t>
            </w:r>
          </w:p>
        </w:tc>
        <w:tc>
          <w:tcPr>
            <w:tcW w:w="5549" w:type="dxa"/>
          </w:tcPr>
          <w:p w:rsidR="00DD6DE0" w:rsidRPr="00DD6DE0" w:rsidRDefault="00DD6DE0" w:rsidP="00DD6DE0">
            <w:pPr>
              <w:numPr>
                <w:ilvl w:val="0"/>
                <w:numId w:val="4"/>
              </w:numPr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завідувач відділу епідеміологічного нагляду та профілактики неінфекційних </w:t>
            </w:r>
            <w:proofErr w:type="spellStart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хвороб</w:t>
            </w:r>
            <w:proofErr w:type="spellEnd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Калуського районного відділу ДУ «Івано-Франківський обласний центр контролю та профілактики </w:t>
            </w:r>
            <w:proofErr w:type="spellStart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хвороб</w:t>
            </w:r>
            <w:proofErr w:type="spellEnd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Міністерства охорони </w:t>
            </w:r>
            <w:proofErr w:type="spellStart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здоров</w:t>
            </w:r>
            <w:proofErr w:type="spellEnd"/>
            <w:r w:rsidRPr="00DD6DE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’</w:t>
            </w:r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я України» (за згодою)</w:t>
            </w:r>
          </w:p>
        </w:tc>
      </w:tr>
      <w:tr w:rsidR="00DD6DE0" w:rsidRPr="00DD6DE0" w:rsidTr="00465330">
        <w:tc>
          <w:tcPr>
            <w:tcW w:w="3949" w:type="dxa"/>
          </w:tcPr>
          <w:p w:rsidR="00DD6DE0" w:rsidRPr="00DD6DE0" w:rsidRDefault="00DD6DE0" w:rsidP="00DD6D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Полосенко</w:t>
            </w:r>
            <w:proofErr w:type="spellEnd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Ірина Анатоліївна</w:t>
            </w:r>
          </w:p>
        </w:tc>
        <w:tc>
          <w:tcPr>
            <w:tcW w:w="5549" w:type="dxa"/>
          </w:tcPr>
          <w:p w:rsidR="00DD6DE0" w:rsidRPr="00DD6DE0" w:rsidRDefault="00DD6DE0" w:rsidP="00DD6DE0">
            <w:pPr>
              <w:numPr>
                <w:ilvl w:val="0"/>
                <w:numId w:val="4"/>
              </w:numPr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фахівець соціальної роботи благодійної організації «Благодійний фонд «</w:t>
            </w:r>
            <w:proofErr w:type="spellStart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Карітас</w:t>
            </w:r>
            <w:proofErr w:type="spellEnd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-Калуш» (за згодою)</w:t>
            </w:r>
          </w:p>
        </w:tc>
      </w:tr>
      <w:tr w:rsidR="00DD6DE0" w:rsidRPr="00DD6DE0" w:rsidTr="00465330">
        <w:tc>
          <w:tcPr>
            <w:tcW w:w="3949" w:type="dxa"/>
          </w:tcPr>
          <w:p w:rsidR="00DD6DE0" w:rsidRPr="00DD6DE0" w:rsidRDefault="00DD6DE0" w:rsidP="00DD6D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Сасник</w:t>
            </w:r>
            <w:proofErr w:type="spellEnd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Богдан Михайлович</w:t>
            </w:r>
          </w:p>
        </w:tc>
        <w:tc>
          <w:tcPr>
            <w:tcW w:w="5549" w:type="dxa"/>
          </w:tcPr>
          <w:p w:rsidR="00DD6DE0" w:rsidRPr="00DD6DE0" w:rsidRDefault="00DD6DE0" w:rsidP="00DD6DE0">
            <w:pPr>
              <w:numPr>
                <w:ilvl w:val="0"/>
                <w:numId w:val="4"/>
              </w:numPr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з питань житлової політики та роботи із споживачами управління житлово-комунального господарства міської ради </w:t>
            </w:r>
          </w:p>
        </w:tc>
      </w:tr>
      <w:tr w:rsidR="00DD6DE0" w:rsidRPr="00DD6DE0" w:rsidTr="00465330">
        <w:tc>
          <w:tcPr>
            <w:tcW w:w="3949" w:type="dxa"/>
          </w:tcPr>
          <w:p w:rsidR="00DD6DE0" w:rsidRPr="00DD6DE0" w:rsidRDefault="00DD6DE0" w:rsidP="00DD6D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Тимків</w:t>
            </w:r>
            <w:proofErr w:type="spellEnd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Андрій Михайлович</w:t>
            </w:r>
          </w:p>
        </w:tc>
        <w:tc>
          <w:tcPr>
            <w:tcW w:w="5549" w:type="dxa"/>
          </w:tcPr>
          <w:p w:rsidR="00DD6DE0" w:rsidRPr="00DD6DE0" w:rsidRDefault="00DD6DE0" w:rsidP="00DD6DE0">
            <w:pPr>
              <w:numPr>
                <w:ilvl w:val="0"/>
                <w:numId w:val="4"/>
              </w:numPr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виробничо-технічного відділу управління будівництва та розвитку інфраструктури міської ради</w:t>
            </w:r>
          </w:p>
        </w:tc>
      </w:tr>
      <w:tr w:rsidR="00DD6DE0" w:rsidRPr="00DD6DE0" w:rsidTr="00465330">
        <w:tc>
          <w:tcPr>
            <w:tcW w:w="3949" w:type="dxa"/>
          </w:tcPr>
          <w:p w:rsidR="00DD6DE0" w:rsidRPr="00DD6DE0" w:rsidRDefault="00DD6DE0" w:rsidP="00DD6D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Царинська</w:t>
            </w:r>
            <w:proofErr w:type="spellEnd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DD6DE0" w:rsidRPr="00DD6DE0" w:rsidRDefault="00DD6DE0" w:rsidP="00DD6D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Наталія Миколаївна</w:t>
            </w:r>
          </w:p>
        </w:tc>
        <w:tc>
          <w:tcPr>
            <w:tcW w:w="5549" w:type="dxa"/>
          </w:tcPr>
          <w:p w:rsidR="00DD6DE0" w:rsidRPr="00DD6DE0" w:rsidRDefault="00DD6DE0" w:rsidP="00DD6DE0">
            <w:pPr>
              <w:numPr>
                <w:ilvl w:val="0"/>
                <w:numId w:val="4"/>
              </w:numPr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заступник начальника відділу №1 Калуського РУ ЦЗ та ПД ГУ ДСНС України в Івано-Франківській області, підполковник служби цивільного захисту (за згодою)</w:t>
            </w:r>
          </w:p>
        </w:tc>
      </w:tr>
      <w:tr w:rsidR="00DD6DE0" w:rsidRPr="00DD6DE0" w:rsidTr="00465330">
        <w:tc>
          <w:tcPr>
            <w:tcW w:w="3949" w:type="dxa"/>
          </w:tcPr>
          <w:p w:rsidR="00DD6DE0" w:rsidRPr="00DD6DE0" w:rsidRDefault="00DD6DE0" w:rsidP="00DD6D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Фреєк</w:t>
            </w:r>
            <w:proofErr w:type="spellEnd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Галина Миколаївна</w:t>
            </w:r>
          </w:p>
        </w:tc>
        <w:tc>
          <w:tcPr>
            <w:tcW w:w="5549" w:type="dxa"/>
          </w:tcPr>
          <w:p w:rsidR="00DD6DE0" w:rsidRPr="00DD6DE0" w:rsidRDefault="00DD6DE0" w:rsidP="00DD6DE0">
            <w:pPr>
              <w:numPr>
                <w:ilvl w:val="0"/>
                <w:numId w:val="4"/>
              </w:numPr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управління архітектури та містобудування міської ради </w:t>
            </w:r>
          </w:p>
        </w:tc>
      </w:tr>
      <w:tr w:rsidR="00DD6DE0" w:rsidRPr="00DD6DE0" w:rsidTr="00465330">
        <w:tc>
          <w:tcPr>
            <w:tcW w:w="3949" w:type="dxa"/>
          </w:tcPr>
          <w:p w:rsidR="00DD6DE0" w:rsidRPr="00DD6DE0" w:rsidRDefault="00DD6DE0" w:rsidP="00DD6D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Фурман Тетяна Вікторівна</w:t>
            </w:r>
          </w:p>
        </w:tc>
        <w:tc>
          <w:tcPr>
            <w:tcW w:w="5549" w:type="dxa"/>
          </w:tcPr>
          <w:p w:rsidR="00DD6DE0" w:rsidRPr="00DD6DE0" w:rsidRDefault="00DD6DE0" w:rsidP="00DD6DE0">
            <w:pPr>
              <w:numPr>
                <w:ilvl w:val="0"/>
                <w:numId w:val="4"/>
              </w:numPr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>членкиня</w:t>
            </w:r>
            <w:proofErr w:type="spellEnd"/>
            <w:r w:rsidRPr="00DD6D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Ради з питань внутрішньо переміщених осіб при Калуській міській раді (за згодою)</w:t>
            </w:r>
          </w:p>
        </w:tc>
      </w:tr>
    </w:tbl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128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D6DE0" w:rsidRPr="00DD6DE0" w:rsidRDefault="00DD6DE0" w:rsidP="00DD6DE0">
      <w:pPr>
        <w:suppressAutoHyphens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uk-UA"/>
        </w:rPr>
      </w:pPr>
    </w:p>
    <w:p w:rsidR="00DD6DE0" w:rsidRPr="00DD6DE0" w:rsidRDefault="00DD6DE0" w:rsidP="00DD6DE0">
      <w:pPr>
        <w:suppressAutoHyphens w:val="0"/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uk-UA"/>
        </w:rPr>
      </w:pPr>
    </w:p>
    <w:p w:rsidR="00DD6DE0" w:rsidRPr="00DD6DE0" w:rsidRDefault="00DD6DE0" w:rsidP="00DD6DE0">
      <w:pPr>
        <w:spacing w:line="276" w:lineRule="auto"/>
        <w:rPr>
          <w:rFonts w:ascii="Times New Roman" w:hAnsi="Times New Roman"/>
          <w:sz w:val="28"/>
          <w:szCs w:val="28"/>
        </w:rPr>
      </w:pPr>
      <w:r w:rsidRPr="00DD6DE0">
        <w:rPr>
          <w:rFonts w:ascii="Times New Roman" w:hAnsi="Times New Roman"/>
          <w:sz w:val="28"/>
          <w:szCs w:val="28"/>
        </w:rPr>
        <w:t>Керуючий справами виконавчого комітету</w:t>
      </w:r>
      <w:r w:rsidRPr="00DD6DE0">
        <w:rPr>
          <w:rFonts w:ascii="Times New Roman" w:hAnsi="Times New Roman"/>
          <w:sz w:val="28"/>
          <w:szCs w:val="28"/>
        </w:rPr>
        <w:tab/>
        <w:t xml:space="preserve">                    </w:t>
      </w:r>
      <w:r w:rsidRPr="00DD6DE0">
        <w:rPr>
          <w:rFonts w:ascii="Times New Roman" w:hAnsi="Times New Roman"/>
          <w:sz w:val="28"/>
          <w:szCs w:val="28"/>
        </w:rPr>
        <w:tab/>
      </w:r>
      <w:r w:rsidRPr="00DD6DE0">
        <w:rPr>
          <w:rFonts w:ascii="Times New Roman" w:hAnsi="Times New Roman"/>
          <w:sz w:val="28"/>
          <w:szCs w:val="28"/>
        </w:rPr>
        <w:tab/>
        <w:t>Олег САВКА</w:t>
      </w:r>
    </w:p>
    <w:p w:rsidR="00DD6DE0" w:rsidRPr="00DD6DE0" w:rsidRDefault="00DD6DE0" w:rsidP="00DD6DE0">
      <w:pPr>
        <w:suppressAutoHyphens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uk-UA"/>
        </w:rPr>
      </w:pPr>
    </w:p>
    <w:p w:rsidR="00DD6DE0" w:rsidRPr="00DD6DE0" w:rsidRDefault="00DD6DE0" w:rsidP="00DD6DE0">
      <w:pPr>
        <w:suppressAutoHyphens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uk-UA"/>
        </w:rPr>
      </w:pPr>
    </w:p>
    <w:p w:rsidR="00DD6DE0" w:rsidRPr="00DD6DE0" w:rsidRDefault="00DD6DE0" w:rsidP="00DD6DE0">
      <w:pPr>
        <w:suppressAutoHyphens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uk-UA"/>
        </w:rPr>
      </w:pPr>
    </w:p>
    <w:p w:rsidR="00DD6DE0" w:rsidRPr="00DD6DE0" w:rsidRDefault="00DD6DE0" w:rsidP="00DD6DE0">
      <w:pPr>
        <w:suppressAutoHyphens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uk-UA"/>
        </w:rPr>
      </w:pPr>
    </w:p>
    <w:p w:rsidR="00DD6DE0" w:rsidRPr="00DD6DE0" w:rsidRDefault="00DD6DE0" w:rsidP="00DD6DE0">
      <w:pPr>
        <w:suppressAutoHyphens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uk-UA"/>
        </w:rPr>
      </w:pPr>
    </w:p>
    <w:p w:rsidR="00DD6DE0" w:rsidRPr="00DD6DE0" w:rsidRDefault="00DD6DE0" w:rsidP="00DD6DE0">
      <w:pPr>
        <w:suppressAutoHyphens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uk-UA"/>
        </w:rPr>
      </w:pPr>
    </w:p>
    <w:p w:rsidR="00DD6DE0" w:rsidRPr="00DD6DE0" w:rsidRDefault="00DD6DE0" w:rsidP="00DD6DE0">
      <w:pPr>
        <w:suppressAutoHyphens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uk-UA"/>
        </w:rPr>
      </w:pPr>
    </w:p>
    <w:p w:rsidR="00DD6DE0" w:rsidRDefault="00DD6DE0" w:rsidP="00DD6DE0">
      <w:pPr>
        <w:suppressAutoHyphens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uk-UA"/>
        </w:rPr>
      </w:pPr>
    </w:p>
    <w:p w:rsidR="00DD6DE0" w:rsidRDefault="00DD6DE0" w:rsidP="00DD6DE0">
      <w:pPr>
        <w:suppressAutoHyphens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uk-UA"/>
        </w:rPr>
      </w:pPr>
    </w:p>
    <w:p w:rsidR="00DD6DE0" w:rsidRDefault="00DD6DE0" w:rsidP="00DD6DE0">
      <w:pPr>
        <w:suppressAutoHyphens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uk-UA"/>
        </w:rPr>
      </w:pPr>
    </w:p>
    <w:p w:rsidR="00DD6DE0" w:rsidRPr="00DD6DE0" w:rsidRDefault="00DD6DE0" w:rsidP="00DD6DE0">
      <w:pPr>
        <w:suppressAutoHyphens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uk-UA"/>
        </w:rPr>
      </w:pPr>
      <w:bookmarkStart w:id="0" w:name="_GoBack"/>
      <w:bookmarkEnd w:id="0"/>
    </w:p>
    <w:p w:rsidR="00DD6DE0" w:rsidRPr="00DD6DE0" w:rsidRDefault="00DD6DE0" w:rsidP="00DD6DE0">
      <w:pPr>
        <w:suppressAutoHyphens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uk-UA"/>
        </w:rPr>
      </w:pPr>
    </w:p>
    <w:p w:rsidR="00DD6DE0" w:rsidRPr="00DD6DE0" w:rsidRDefault="00DD6DE0" w:rsidP="00DD6DE0">
      <w:pPr>
        <w:suppressAutoHyphens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uk-UA"/>
        </w:rPr>
      </w:pPr>
    </w:p>
    <w:p w:rsidR="00DD6DE0" w:rsidRPr="00DD6DE0" w:rsidRDefault="00DD6DE0" w:rsidP="00DD6DE0">
      <w:pPr>
        <w:suppressAutoHyphens w:val="0"/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uk-UA"/>
        </w:rPr>
      </w:pPr>
    </w:p>
    <w:p w:rsidR="00DD6DE0" w:rsidRPr="00DD6DE0" w:rsidRDefault="00DD6DE0" w:rsidP="00DD6DE0">
      <w:pPr>
        <w:keepNext/>
        <w:keepLines/>
        <w:tabs>
          <w:tab w:val="left" w:pos="6956"/>
        </w:tabs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DD6DE0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lastRenderedPageBreak/>
        <w:t xml:space="preserve">                                                                                                                         </w:t>
      </w:r>
      <w:r w:rsidRPr="00DD6DE0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Додаток 2</w:t>
      </w:r>
    </w:p>
    <w:p w:rsidR="00DD6DE0" w:rsidRPr="00DD6DE0" w:rsidRDefault="00DD6DE0" w:rsidP="00DD6DE0">
      <w:pPr>
        <w:keepNext/>
        <w:keepLines/>
        <w:tabs>
          <w:tab w:val="left" w:pos="6956"/>
        </w:tabs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DD6DE0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до рішення виконавчого комітету</w:t>
      </w:r>
    </w:p>
    <w:p w:rsidR="00DD6DE0" w:rsidRPr="00DD6DE0" w:rsidRDefault="00DD6DE0" w:rsidP="00DD6DE0">
      <w:pPr>
        <w:keepNext/>
        <w:keepLines/>
        <w:tabs>
          <w:tab w:val="left" w:pos="567"/>
          <w:tab w:val="left" w:pos="6956"/>
        </w:tabs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DD6DE0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                       міської ради</w:t>
      </w:r>
    </w:p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ind w:left="-142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 w:cs="Courier New"/>
          <w:color w:val="000000"/>
          <w:sz w:val="28"/>
          <w:szCs w:val="28"/>
          <w:lang w:val="ru-RU" w:eastAsia="uk-UA"/>
        </w:rPr>
        <w:t xml:space="preserve">                                                                              ____________ №___________</w:t>
      </w:r>
    </w:p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ind w:left="-142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ind w:left="-142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ПОЛОЖЕННЯ</w:t>
      </w:r>
    </w:p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ind w:left="-142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6DE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тимчасову комісію з обстеження житла в сільській місцевості Калуської міської територіальної громади, що може бути придбане для забезпечення внутрішньо переміщених осіб житлом</w:t>
      </w:r>
    </w:p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ind w:left="-142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D6DE0">
        <w:rPr>
          <w:rFonts w:ascii="Times New Roman" w:eastAsia="Times New Roman" w:hAnsi="Times New Roman" w:cs="Times New Roman"/>
          <w:sz w:val="28"/>
          <w:szCs w:val="28"/>
          <w:lang w:eastAsia="uk-UA"/>
        </w:rPr>
        <w:t>(далі – Положення)</w:t>
      </w:r>
    </w:p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ind w:left="-142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ind w:left="-142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D6D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1.Загальні положення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 xml:space="preserve">1.1 Тимчасова комісія з обстеження житла в сільській місцевості </w:t>
      </w:r>
      <w:r w:rsidRPr="00DD6DE0">
        <w:rPr>
          <w:rFonts w:ascii="Times New Roman" w:hAnsi="Times New Roman"/>
          <w:sz w:val="28"/>
          <w:szCs w:val="28"/>
          <w:lang w:eastAsia="uk-UA"/>
        </w:rPr>
        <w:t>Калуської міської територіальної громади</w:t>
      </w:r>
      <w:r w:rsidRPr="00DD6DE0">
        <w:rPr>
          <w:rFonts w:ascii="Times New Roman" w:hAnsi="Times New Roman"/>
          <w:color w:val="000000"/>
          <w:sz w:val="28"/>
          <w:szCs w:val="28"/>
        </w:rPr>
        <w:t xml:space="preserve">, що може бути придбане для забезпечення внутрішньо переміщених осіб житлом (далі - Комісія), є тимчасовим консультативно-дорадчим </w:t>
      </w:r>
      <w:r w:rsidRPr="00DD6D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органом, утвореним  виконавчим комітетом Калуської міської ради для проведення виїзного обстеження житлових будинків </w:t>
      </w:r>
      <w:r w:rsidRPr="00DD6DE0">
        <w:rPr>
          <w:rFonts w:ascii="Times New Roman" w:hAnsi="Times New Roman"/>
          <w:color w:val="000000"/>
          <w:sz w:val="28"/>
          <w:szCs w:val="28"/>
        </w:rPr>
        <w:t>у сільській місцевості та встановлення їх відповідності мінімальним вимогам до житла, визначених законодавством.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1.2. Комісія створена на виконання постанови Кабінету Міністрів України від 10 червня 2026 року №751 «Про реалізацію експериментального проекту щодо забезпечення внутрішньо переміщених осіб житлом у сільській місцевості».</w:t>
      </w:r>
    </w:p>
    <w:p w:rsidR="00DD6DE0" w:rsidRPr="00DD6DE0" w:rsidRDefault="00DD6DE0" w:rsidP="00DD6DE0">
      <w:pPr>
        <w:tabs>
          <w:tab w:val="left" w:pos="426"/>
        </w:tabs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1.3. Комісія у своїй діяльності керується Конституцією України, законами України «Про місцеве самоврядування в Україні», «Про забезпечення прав і свобод внутрішньо переміщених осіб», постановами Кабінету Міністрів України від 10.06.2026 №751 «Про реалізацію експериментального проекту щодо забезпечення внутрішньо переміщених осіб житлом у сільській місцевості»,  від 06.03.2026 №301 «Деякі питання надання у 2026 році субвенції з державного бюджету місцевим бюджетам на формування фондів житла для тимчасового проживання або підтримання проживання евакуйованих внутрішньо переміщених осіб і заходів щодо забезпечення їх житлом у сільській місцевості», рішеннями Калуської міської ради та її виконавчого комітету, розпорядженнями міського голови, іншими нормативно-правовими актами та цим Положенням.</w:t>
      </w:r>
    </w:p>
    <w:p w:rsidR="00DD6DE0" w:rsidRPr="00DD6DE0" w:rsidRDefault="00DD6DE0" w:rsidP="00DD6DE0">
      <w:pPr>
        <w:ind w:firstLine="45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D6DE0">
        <w:rPr>
          <w:rFonts w:ascii="Times New Roman" w:hAnsi="Times New Roman"/>
          <w:b/>
          <w:bCs/>
          <w:color w:val="000000"/>
          <w:sz w:val="28"/>
          <w:szCs w:val="28"/>
        </w:rPr>
        <w:t>2.Склад Комісії</w:t>
      </w:r>
    </w:p>
    <w:p w:rsidR="00DD6DE0" w:rsidRPr="00DD6DE0" w:rsidRDefault="00DD6DE0" w:rsidP="00DD6DE0">
      <w:pPr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DE0">
        <w:rPr>
          <w:rFonts w:ascii="Times New Roman" w:eastAsia="Calibri" w:hAnsi="Times New Roman" w:cs="Times New Roman"/>
          <w:sz w:val="28"/>
          <w:szCs w:val="28"/>
        </w:rPr>
        <w:t>2.1. Комісія формується у складі не менше семи осіб, у тому числі голови, заступника голови та секретаря.</w:t>
      </w:r>
    </w:p>
    <w:p w:rsidR="00DD6DE0" w:rsidRPr="00DD6DE0" w:rsidRDefault="00DD6DE0" w:rsidP="00DD6DE0">
      <w:pPr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DE0">
        <w:rPr>
          <w:rFonts w:ascii="Times New Roman" w:eastAsia="Calibri" w:hAnsi="Times New Roman" w:cs="Times New Roman"/>
          <w:sz w:val="28"/>
          <w:szCs w:val="28"/>
        </w:rPr>
        <w:t xml:space="preserve">2.2. До складу Комісії включаються: представники Ради з питань внутрішньо переміщених осіб при Калуській міській раді (за згодою); громадських об’єднань, благодійних та міжнародних організацій (за згодою); Калуського районного управління цивільного захисту та превентивної діяльності ГУ ДСНС України в Івано-Франківській області (за згодою); Калуського районного відділу ДУ «Івано-Франківський обласний центр контролю та профілактики </w:t>
      </w:r>
      <w:proofErr w:type="spellStart"/>
      <w:r w:rsidRPr="00DD6DE0">
        <w:rPr>
          <w:rFonts w:ascii="Times New Roman" w:eastAsia="Calibri" w:hAnsi="Times New Roman" w:cs="Times New Roman"/>
          <w:sz w:val="28"/>
          <w:szCs w:val="28"/>
        </w:rPr>
        <w:t>хвороб</w:t>
      </w:r>
      <w:proofErr w:type="spellEnd"/>
      <w:r w:rsidRPr="00DD6DE0">
        <w:rPr>
          <w:rFonts w:ascii="Times New Roman" w:eastAsia="Calibri" w:hAnsi="Times New Roman" w:cs="Times New Roman"/>
          <w:sz w:val="28"/>
          <w:szCs w:val="28"/>
        </w:rPr>
        <w:t xml:space="preserve"> Міністерства охорони </w:t>
      </w:r>
      <w:proofErr w:type="spellStart"/>
      <w:r w:rsidRPr="00DD6DE0">
        <w:rPr>
          <w:rFonts w:ascii="Times New Roman" w:eastAsia="Calibri" w:hAnsi="Times New Roman" w:cs="Times New Roman"/>
          <w:sz w:val="28"/>
          <w:szCs w:val="28"/>
        </w:rPr>
        <w:t>здоров</w:t>
      </w:r>
      <w:proofErr w:type="spellEnd"/>
      <w:r w:rsidRPr="00DD6DE0">
        <w:rPr>
          <w:rFonts w:ascii="Times New Roman" w:eastAsia="Calibri" w:hAnsi="Times New Roman" w:cs="Times New Roman"/>
          <w:sz w:val="28"/>
          <w:szCs w:val="28"/>
          <w:lang w:val="en-US"/>
        </w:rPr>
        <w:t>’</w:t>
      </w:r>
      <w:r w:rsidRPr="00DD6DE0">
        <w:rPr>
          <w:rFonts w:ascii="Times New Roman" w:eastAsia="Calibri" w:hAnsi="Times New Roman" w:cs="Times New Roman"/>
          <w:sz w:val="28"/>
          <w:szCs w:val="28"/>
        </w:rPr>
        <w:t xml:space="preserve">я України» (за згодою); управління земельних </w:t>
      </w:r>
      <w:r w:rsidRPr="00DD6D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відносин Калуської міської ради;  управління архітектури та містобудування Калуської міської ради; управління житлово-комунального господарства Калуської міської ради; управління будівництва та розвитку інфраструктури Калуської міської ради; управління соціального захисту населення Калуської міської ради та відділу державного архітектурно-будівельного контролю Калуської міської ради. </w:t>
      </w:r>
    </w:p>
    <w:p w:rsidR="00DD6DE0" w:rsidRPr="00DD6DE0" w:rsidRDefault="00DD6DE0" w:rsidP="00DD6DE0">
      <w:pPr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DE0">
        <w:rPr>
          <w:rFonts w:ascii="Times New Roman" w:eastAsia="Calibri" w:hAnsi="Times New Roman" w:cs="Times New Roman"/>
          <w:sz w:val="28"/>
          <w:szCs w:val="28"/>
        </w:rPr>
        <w:t>За рішенням виконавчого комітету Калуської міської ради до складу Комісії можуть включатися представники інших структурних підрозділів міської ради, підприємств, установ, організацій та інші фахівці (за згодою).</w:t>
      </w:r>
    </w:p>
    <w:p w:rsidR="00DD6DE0" w:rsidRPr="00DD6DE0" w:rsidRDefault="00DD6DE0" w:rsidP="00DD6DE0">
      <w:pPr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DE0">
        <w:rPr>
          <w:rFonts w:ascii="Times New Roman" w:eastAsia="Calibri" w:hAnsi="Times New Roman" w:cs="Times New Roman"/>
          <w:sz w:val="28"/>
          <w:szCs w:val="28"/>
        </w:rPr>
        <w:t>2.3. Кількісний та персональний склад Комісії затверджується рішенням виконавчого комітету Калуської міської ради.</w:t>
      </w:r>
    </w:p>
    <w:p w:rsidR="00DD6DE0" w:rsidRPr="00DD6DE0" w:rsidRDefault="00DD6DE0" w:rsidP="00DD6D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6DE0" w:rsidRPr="00DD6DE0" w:rsidRDefault="00DD6DE0" w:rsidP="00DD6DE0">
      <w:pPr>
        <w:ind w:firstLine="45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D6DE0">
        <w:rPr>
          <w:rFonts w:ascii="Times New Roman" w:hAnsi="Times New Roman"/>
          <w:b/>
          <w:bCs/>
          <w:color w:val="000000"/>
          <w:sz w:val="28"/>
          <w:szCs w:val="28"/>
        </w:rPr>
        <w:t>3. Основні завдання Комісії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 xml:space="preserve">3.1. Проведення виїзного обстеження житлових будинків у сільській місцевості, запропонованих для придбання за рахунок коштів субвенції </w:t>
      </w:r>
      <w:r w:rsidRPr="00DD6DE0">
        <w:rPr>
          <w:color w:val="333333"/>
          <w:shd w:val="clear" w:color="auto" w:fill="FFFFFF"/>
        </w:rPr>
        <w:t> </w:t>
      </w:r>
      <w:r w:rsidRPr="00DD6D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 державного бюджету місцевим бюджетам</w:t>
      </w:r>
      <w:r w:rsidRPr="00DD6DE0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DD6D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та/або</w:t>
      </w:r>
      <w:r w:rsidRPr="00DD6D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D6D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на умовах </w:t>
      </w:r>
      <w:proofErr w:type="spellStart"/>
      <w:r w:rsidRPr="00DD6D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співфінансування</w:t>
      </w:r>
      <w:proofErr w:type="spellEnd"/>
      <w:r w:rsidRPr="00DD6DE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за рахунок державного, місцевих бюджетів та/або інших джерел, не заборонених законодавством</w:t>
      </w:r>
      <w:r w:rsidRPr="00DD6DE0">
        <w:rPr>
          <w:rFonts w:ascii="Times New Roman" w:hAnsi="Times New Roman"/>
          <w:color w:val="000000"/>
          <w:sz w:val="28"/>
          <w:szCs w:val="28"/>
        </w:rPr>
        <w:t xml:space="preserve"> з метою забезпечення внутрішньо переміщених осіб житлом.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3.2. Визначення технічного стану житлових будинків та їх відповідності санітарним, протипожежним, будівельним і технічним вимогам, необхідним для безпечного проживання.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3.3. Встановлення придатності житлових приміщень для тимчасового проживання внутрішньо переміщених осіб з урахуванням їх площі, технічного стану, наявності та справності інженерних мереж і комунікацій, систем опалення, водопостачання, водовідведення, електропостачання та інших умов, необхідних для проживання.</w:t>
      </w:r>
    </w:p>
    <w:p w:rsidR="00DD6DE0" w:rsidRPr="00DD6DE0" w:rsidRDefault="00DD6DE0" w:rsidP="00DD6DE0">
      <w:pPr>
        <w:suppressAutoHyphens w:val="0"/>
        <w:spacing w:after="0" w:line="240" w:lineRule="auto"/>
        <w:ind w:firstLine="45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 xml:space="preserve">3.4. Оформлення результатів обстеження шляхом складання </w:t>
      </w:r>
      <w:proofErr w:type="spellStart"/>
      <w:r w:rsidRPr="00DD6DE0">
        <w:rPr>
          <w:rFonts w:ascii="Times New Roman" w:hAnsi="Times New Roman"/>
          <w:color w:val="000000"/>
          <w:sz w:val="28"/>
          <w:szCs w:val="28"/>
        </w:rPr>
        <w:t>Акта</w:t>
      </w:r>
      <w:proofErr w:type="spellEnd"/>
      <w:r w:rsidRPr="00DD6DE0">
        <w:rPr>
          <w:rFonts w:ascii="Times New Roman" w:hAnsi="Times New Roman"/>
          <w:color w:val="000000"/>
          <w:sz w:val="28"/>
          <w:szCs w:val="28"/>
        </w:rPr>
        <w:t xml:space="preserve"> обстеження житла в сільській місцевості </w:t>
      </w:r>
      <w:r w:rsidRPr="00DD6DE0">
        <w:rPr>
          <w:rFonts w:ascii="Times New Roman" w:eastAsia="Times New Roman" w:hAnsi="Times New Roman"/>
          <w:bCs/>
          <w:sz w:val="28"/>
          <w:szCs w:val="28"/>
          <w:lang w:eastAsia="ru-RU"/>
        </w:rPr>
        <w:t>Калуської міської територіальної громади</w:t>
      </w:r>
      <w:r w:rsidRPr="00DD6D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DD6DE0">
        <w:rPr>
          <w:rFonts w:ascii="Times New Roman" w:hAnsi="Times New Roman"/>
          <w:color w:val="000000"/>
          <w:sz w:val="28"/>
          <w:szCs w:val="28"/>
        </w:rPr>
        <w:t xml:space="preserve">за формою, згідно з додатком до Положення. 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3.5. Взаємодія з виконавчими органами міської ради, органами державної влади, підприємствами, установами, організаціями незалежно від форми власності, громадськими та благодійними організаціями з питань, що належать до компетенції Комісії.</w:t>
      </w:r>
    </w:p>
    <w:p w:rsidR="00DD6DE0" w:rsidRPr="00DD6DE0" w:rsidRDefault="00DD6DE0" w:rsidP="00DD6DE0">
      <w:pPr>
        <w:ind w:firstLine="45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D6DE0">
        <w:rPr>
          <w:rFonts w:ascii="Times New Roman" w:hAnsi="Times New Roman"/>
          <w:b/>
          <w:bCs/>
          <w:color w:val="000000"/>
          <w:sz w:val="28"/>
          <w:szCs w:val="28"/>
        </w:rPr>
        <w:t>4. Права Комісії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4.1. Проводити обстеження житлових приміщень за згодою власника або уповноваженої особи.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4.2. Запитувати та отримувати від власників житлових приміщень, органів державної влади, підприємств, установ та організацій необхідні документи, відомості та пояснення в межах, визначених законодавством.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lastRenderedPageBreak/>
        <w:t>4.3. Залучати до участі в обстеженні фахівців виконавчих органів міської ради, представників комунальних підприємств, експертів у сфері будівництва та житлово-комунального господарства.</w:t>
      </w:r>
    </w:p>
    <w:p w:rsidR="00DD6DE0" w:rsidRPr="00DD6DE0" w:rsidRDefault="00DD6DE0" w:rsidP="00DD6DE0">
      <w:pPr>
        <w:ind w:firstLine="45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D6DE0">
        <w:rPr>
          <w:rFonts w:ascii="Times New Roman" w:hAnsi="Times New Roman"/>
          <w:b/>
          <w:bCs/>
          <w:color w:val="000000"/>
          <w:sz w:val="28"/>
          <w:szCs w:val="28"/>
        </w:rPr>
        <w:t>5.Обов’язки Комісії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5.1. Проводити обстеження у строки, визначені законодавством.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5.2. Забезпечувати об’єктивність, повноту, неупередженість і достовірність результатів обстеження та висновків Комісії.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5.3. Забезпечувати захист персональних даних власників (уповноважених осіб) житлових приміщень та внутрішньо переміщених осіб відповідно до вимог законодавства України у сфері захисту персональних даних.</w:t>
      </w:r>
    </w:p>
    <w:p w:rsidR="00DD6DE0" w:rsidRPr="00DD6DE0" w:rsidRDefault="00DD6DE0" w:rsidP="00DD6DE0">
      <w:pPr>
        <w:ind w:firstLine="45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D6DE0">
        <w:rPr>
          <w:rFonts w:ascii="Times New Roman" w:hAnsi="Times New Roman"/>
          <w:b/>
          <w:bCs/>
          <w:color w:val="000000"/>
          <w:sz w:val="28"/>
          <w:szCs w:val="28"/>
        </w:rPr>
        <w:t>6. Організація роботи Комісії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6.1. Роботу Комісії організовує та координує її голова. У разі відсутності голови Комісії його повноваження виконує заступник голови Комісії.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6.2. Засідання Комісії є правомочним, якщо в ньому беруть участь більшість членів Комісії від її загального складу.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6.3. За результатами обстеження житлового приміщення Комісія складає Акт обстеження житла в сільській місцевості Калуської міської територіальної громади. Акт підписується всіма членами Комісії, які брали участь у проведенні обстеження, а також власником житлового приміщення або уповноваженою ним особою.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6.4. Організаційне забезпечення діяльності Комісії, підготовку матеріалів та документів здійснює секретар Комісії.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6.5. У разі відсутності секретаря Комісії повноваження секретаря виконує інший член Комісії, уповноважений головою Комісії.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D6DE0" w:rsidRPr="00DD6DE0" w:rsidRDefault="00DD6DE0" w:rsidP="00DD6DE0">
      <w:pPr>
        <w:ind w:firstLine="45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D6DE0">
        <w:rPr>
          <w:rFonts w:ascii="Times New Roman" w:hAnsi="Times New Roman"/>
          <w:b/>
          <w:bCs/>
          <w:color w:val="000000"/>
          <w:sz w:val="28"/>
          <w:szCs w:val="28"/>
        </w:rPr>
        <w:t>7.Порядок проведення обстеження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7.1. Підставою для проведення обстеження житлового приміщення є письмова заява власника житлового будинку або уповноваженої ним особи.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7.2. Обстеження житлового приміщення проводиться Комісією у присутності власника житлового приміщення або його уповноваженого представника.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7.3. Під час проведення обстеження Комісія здійснює оцінку відповідності житлового приміщення вимогам законодавства щодо можливості його використання для тимчасового проживання внутрішньо переміщених осіб, зокрема перевіряє: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-наявність документів, що підтверджують право власності на житловий будинок;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lastRenderedPageBreak/>
        <w:t xml:space="preserve">-технічний стан конструктивних елементів будівлі (фундаменту, стін, </w:t>
      </w:r>
      <w:proofErr w:type="spellStart"/>
      <w:r w:rsidRPr="00DD6DE0">
        <w:rPr>
          <w:rFonts w:ascii="Times New Roman" w:hAnsi="Times New Roman"/>
          <w:color w:val="000000"/>
          <w:sz w:val="28"/>
          <w:szCs w:val="28"/>
        </w:rPr>
        <w:t>перекриттів</w:t>
      </w:r>
      <w:proofErr w:type="spellEnd"/>
      <w:r w:rsidRPr="00DD6DE0">
        <w:rPr>
          <w:rFonts w:ascii="Times New Roman" w:hAnsi="Times New Roman"/>
          <w:color w:val="000000"/>
          <w:sz w:val="28"/>
          <w:szCs w:val="28"/>
        </w:rPr>
        <w:t>, покрівлі тощо);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-технічний стан інженерних мереж та обладнання (систем опалення, водопостачання, водовідведення, електропостачання, за наявності);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 xml:space="preserve">-відповідність санітарним, гігієнічним та </w:t>
      </w:r>
      <w:proofErr w:type="spellStart"/>
      <w:r w:rsidRPr="00DD6DE0">
        <w:rPr>
          <w:rFonts w:ascii="Times New Roman" w:hAnsi="Times New Roman"/>
          <w:color w:val="000000"/>
          <w:sz w:val="28"/>
          <w:szCs w:val="28"/>
        </w:rPr>
        <w:t>безпековим</w:t>
      </w:r>
      <w:proofErr w:type="spellEnd"/>
      <w:r w:rsidRPr="00DD6DE0">
        <w:rPr>
          <w:rFonts w:ascii="Times New Roman" w:hAnsi="Times New Roman"/>
          <w:color w:val="000000"/>
          <w:sz w:val="28"/>
          <w:szCs w:val="28"/>
        </w:rPr>
        <w:t xml:space="preserve"> вимогам;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-наявність природного освітлення та вентиляції;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-відповідність житлової площі встановленим законодавством нормам;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-інші характеристики, що можуть впливати на безпечність та можливість проживання у житловому приміщенні.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7.4. За результатами обстеження Комісія складає Акт обстеження, який містить висновок про відповідність або невідповідність житлового будинку встановленим вимогам.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 xml:space="preserve">7.5. Акт обстеження складається у двох примірниках, які мають однакову юридичну силу. Один примірник </w:t>
      </w:r>
      <w:proofErr w:type="spellStart"/>
      <w:r w:rsidRPr="00DD6DE0">
        <w:rPr>
          <w:rFonts w:ascii="Times New Roman" w:hAnsi="Times New Roman"/>
          <w:color w:val="000000"/>
          <w:sz w:val="28"/>
          <w:szCs w:val="28"/>
        </w:rPr>
        <w:t>акта</w:t>
      </w:r>
      <w:proofErr w:type="spellEnd"/>
      <w:r w:rsidRPr="00DD6DE0">
        <w:rPr>
          <w:rFonts w:ascii="Times New Roman" w:hAnsi="Times New Roman"/>
          <w:color w:val="000000"/>
          <w:sz w:val="28"/>
          <w:szCs w:val="28"/>
        </w:rPr>
        <w:t xml:space="preserve"> передається власнику житлового приміщення або його уповноваженому представнику, другий примірник зберігається в матеріалах роботи Комісії. </w:t>
      </w:r>
    </w:p>
    <w:p w:rsidR="00DD6DE0" w:rsidRPr="00DD6DE0" w:rsidRDefault="00DD6DE0" w:rsidP="00DD6DE0">
      <w:pPr>
        <w:ind w:firstLine="45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D6DE0">
        <w:rPr>
          <w:rFonts w:ascii="Times New Roman" w:hAnsi="Times New Roman"/>
          <w:b/>
          <w:bCs/>
          <w:color w:val="000000"/>
          <w:sz w:val="28"/>
          <w:szCs w:val="28"/>
        </w:rPr>
        <w:t>8.Прикінцеві положення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8.1. Організаційне, інформаційне та матеріально-технічне забезпечення діяльності Комісії здійснює управління комунальної власності Калуської міської ради</w:t>
      </w:r>
      <w:r w:rsidRPr="00DD6DE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>8.2. Зміни та доповнення до цього Положення вносяться рішенням виконавчого комітету Калуської міської ради.</w:t>
      </w:r>
    </w:p>
    <w:p w:rsidR="00DD6DE0" w:rsidRPr="00DD6DE0" w:rsidRDefault="00DD6DE0" w:rsidP="00DD6DE0">
      <w:pPr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DD6DE0">
        <w:rPr>
          <w:rFonts w:ascii="Times New Roman" w:hAnsi="Times New Roman"/>
          <w:color w:val="000000"/>
          <w:sz w:val="28"/>
          <w:szCs w:val="28"/>
        </w:rPr>
        <w:t xml:space="preserve">8.3.  Комісія здійснює свою діяльність протягом строку реалізації експериментального </w:t>
      </w:r>
      <w:proofErr w:type="spellStart"/>
      <w:r w:rsidRPr="00DD6DE0">
        <w:rPr>
          <w:rFonts w:ascii="Times New Roman" w:hAnsi="Times New Roman"/>
          <w:color w:val="000000"/>
          <w:sz w:val="28"/>
          <w:szCs w:val="28"/>
        </w:rPr>
        <w:t>проєкту</w:t>
      </w:r>
      <w:proofErr w:type="spellEnd"/>
      <w:r w:rsidRPr="00DD6DE0">
        <w:rPr>
          <w:rFonts w:ascii="Times New Roman" w:hAnsi="Times New Roman"/>
          <w:color w:val="000000"/>
          <w:sz w:val="28"/>
          <w:szCs w:val="28"/>
        </w:rPr>
        <w:t xml:space="preserve"> або до прийняття рішення про припинення її діяльності.</w:t>
      </w:r>
    </w:p>
    <w:p w:rsidR="00DD6DE0" w:rsidRPr="00DD6DE0" w:rsidRDefault="00DD6DE0" w:rsidP="00DD6DE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D6DE0" w:rsidRPr="00DD6DE0" w:rsidRDefault="00DD6DE0" w:rsidP="00DD6DE0">
      <w:pPr>
        <w:shd w:val="clear" w:color="auto" w:fill="FFFFFF"/>
        <w:suppressAutoHyphens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D6DE0" w:rsidRPr="00DD6DE0" w:rsidRDefault="00DD6DE0" w:rsidP="00DD6DE0">
      <w:pPr>
        <w:shd w:val="clear" w:color="auto" w:fill="FFFFFF"/>
        <w:suppressAutoHyphens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D6DE0" w:rsidRPr="00DD6DE0" w:rsidRDefault="00DD6DE0" w:rsidP="00DD6DE0">
      <w:pPr>
        <w:rPr>
          <w:rFonts w:ascii="Times New Roman" w:hAnsi="Times New Roman"/>
          <w:sz w:val="28"/>
          <w:szCs w:val="28"/>
        </w:rPr>
      </w:pPr>
      <w:r w:rsidRPr="00DD6DE0">
        <w:rPr>
          <w:rFonts w:ascii="Times New Roman" w:hAnsi="Times New Roman"/>
          <w:sz w:val="28"/>
          <w:szCs w:val="28"/>
        </w:rPr>
        <w:t>Керуючий справами виконавчого комітету                                   Олег САВКА</w:t>
      </w:r>
    </w:p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DE0" w:rsidRPr="00DD6DE0" w:rsidRDefault="00DD6DE0" w:rsidP="00DD6D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DE0" w:rsidRPr="00DD6DE0" w:rsidRDefault="00DD6DE0" w:rsidP="00DD6DE0">
      <w:pPr>
        <w:jc w:val="both"/>
        <w:rPr>
          <w:rFonts w:ascii="Times New Roman" w:hAnsi="Times New Roman"/>
          <w:sz w:val="28"/>
          <w:szCs w:val="28"/>
        </w:rPr>
      </w:pPr>
    </w:p>
    <w:p w:rsidR="00DD6DE0" w:rsidRPr="00DD6DE0" w:rsidRDefault="00DD6DE0" w:rsidP="00DD6DE0">
      <w:pPr>
        <w:jc w:val="both"/>
        <w:rPr>
          <w:rFonts w:ascii="Times New Roman" w:hAnsi="Times New Roman"/>
          <w:sz w:val="28"/>
          <w:szCs w:val="28"/>
        </w:rPr>
      </w:pPr>
    </w:p>
    <w:p w:rsidR="00DD6DE0" w:rsidRPr="00DD6DE0" w:rsidRDefault="00DD6DE0" w:rsidP="00DD6DE0">
      <w:pPr>
        <w:jc w:val="both"/>
        <w:rPr>
          <w:rFonts w:ascii="Times New Roman" w:hAnsi="Times New Roman"/>
          <w:sz w:val="28"/>
          <w:szCs w:val="28"/>
        </w:rPr>
      </w:pPr>
      <w:r w:rsidRPr="00DD6DE0">
        <w:rPr>
          <w:rFonts w:ascii="Times New Roman" w:hAnsi="Times New Roman"/>
          <w:sz w:val="28"/>
          <w:szCs w:val="28"/>
        </w:rPr>
        <w:t xml:space="preserve">        </w:t>
      </w:r>
    </w:p>
    <w:p w:rsidR="00DD6DE0" w:rsidRPr="00DD6DE0" w:rsidRDefault="00DD6DE0" w:rsidP="00DD6DE0">
      <w:pPr>
        <w:jc w:val="both"/>
        <w:rPr>
          <w:rFonts w:ascii="Times New Roman" w:hAnsi="Times New Roman"/>
          <w:sz w:val="28"/>
          <w:szCs w:val="28"/>
        </w:rPr>
      </w:pPr>
    </w:p>
    <w:p w:rsidR="00DD6DE0" w:rsidRPr="00DD6DE0" w:rsidRDefault="00DD6DE0" w:rsidP="00DD6DE0">
      <w:pPr>
        <w:keepNext/>
        <w:keepLines/>
        <w:tabs>
          <w:tab w:val="left" w:pos="6956"/>
        </w:tabs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DD6DE0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lastRenderedPageBreak/>
        <w:t xml:space="preserve">                                                                                                       Додаток </w:t>
      </w:r>
    </w:p>
    <w:p w:rsidR="00DD6DE0" w:rsidRPr="00DD6DE0" w:rsidRDefault="00DD6DE0" w:rsidP="00DD6DE0">
      <w:pPr>
        <w:keepNext/>
        <w:keepLines/>
        <w:tabs>
          <w:tab w:val="left" w:pos="6956"/>
        </w:tabs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DD6DE0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        до Положення</w:t>
      </w:r>
    </w:p>
    <w:p w:rsidR="00DD6DE0" w:rsidRPr="00DD6DE0" w:rsidRDefault="00DD6DE0" w:rsidP="00DD6DE0">
      <w:pPr>
        <w:suppressAutoHyphens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D6DE0" w:rsidRPr="00DD6DE0" w:rsidRDefault="00DD6DE0" w:rsidP="00DD6DE0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АКТ</w:t>
      </w:r>
    </w:p>
    <w:p w:rsidR="00DD6DE0" w:rsidRPr="00DD6DE0" w:rsidRDefault="00DD6DE0" w:rsidP="00DD6DE0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1" w:name="_Hlk234827300"/>
      <w:r w:rsidRPr="00DD6D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обстеження житла в сільській місцевості</w:t>
      </w:r>
    </w:p>
    <w:p w:rsidR="00DD6DE0" w:rsidRPr="00DD6DE0" w:rsidRDefault="00DD6DE0" w:rsidP="00DD6DE0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Калуської міської територіальної громади</w:t>
      </w:r>
    </w:p>
    <w:bookmarkEnd w:id="1"/>
    <w:p w:rsidR="00DD6DE0" w:rsidRPr="00DD6DE0" w:rsidRDefault="00DD6DE0" w:rsidP="00DD6DE0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highlight w:val="yellow"/>
          <w:lang w:eastAsia="ru-RU"/>
        </w:rPr>
      </w:pP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«_____» _________________20_____року                                 № 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1.Загальні відомості: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Комісія у складі: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Голова Комісії 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Заступник голови 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Секретар ___________________________________________________________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Члени Комісії: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ровела обстеження житлового будинку, що розташований за адресою:_________________________________________________________________________________________________________________________________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2.Відомості про власника: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ПІБ _________________________________________________________________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РНОКПП (за наявності) 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Контактний телефон 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Документ, що посвідчує особу ________________________________________________________________________________________________________________________________________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 Правовстановлюючі документи</w:t>
      </w: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-витяг з державного реєстру речових прав на нерухоме майно №___________ дата ________________,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-реєстраційний номер об'єкта нерухомого майна (житловий будинок) ______________________________,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 xml:space="preserve">-реєстраційний номер об'єкта нерухомого майна (земельна ділянка)________________________. 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Наявність обтяжень майна _____________________________________ ____________________________________________________________________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Технічна документація станом на 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4.Загальна характеристика будинку: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Рік будівництва _______________   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Назва об'єкта 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 xml:space="preserve">Загальна площа _______________ 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Поверховість 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Надвірні будівлі та споруди 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Опис житлового будинку: складається з ____________ житлових кімнат, передпокою_______, коридору _____, кухні ______________, вбиральні,___________ ванної кімнати ________________ додаткових приміщень ____________.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Матеріал стін 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Матеріал покрівлі 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Фундамент 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Земельна ділянка: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-цільове призначення ____________________,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-площа земельної ділянки ________________,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-кадастровий номер_________________________.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Технічний стан: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993"/>
        <w:gridCol w:w="993"/>
        <w:gridCol w:w="2970"/>
      </w:tblGrid>
      <w:tr w:rsidR="00DD6DE0" w:rsidRPr="00DD6DE0" w:rsidTr="00465330">
        <w:tc>
          <w:tcPr>
            <w:tcW w:w="4672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Показник</w:t>
            </w:r>
          </w:p>
        </w:tc>
        <w:tc>
          <w:tcPr>
            <w:tcW w:w="993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993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Ні</w:t>
            </w:r>
          </w:p>
        </w:tc>
        <w:tc>
          <w:tcPr>
            <w:tcW w:w="2970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Примітки</w:t>
            </w:r>
          </w:p>
        </w:tc>
      </w:tr>
      <w:tr w:rsidR="00DD6DE0" w:rsidRPr="00DD6DE0" w:rsidTr="00465330">
        <w:tc>
          <w:tcPr>
            <w:tcW w:w="4672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Будинок придатний до експлуатації</w:t>
            </w:r>
          </w:p>
        </w:tc>
        <w:tc>
          <w:tcPr>
            <w:tcW w:w="993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993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2970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D6DE0" w:rsidRPr="00DD6DE0" w:rsidTr="00465330">
        <w:tc>
          <w:tcPr>
            <w:tcW w:w="4672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Відсутні аварійні конструкції</w:t>
            </w:r>
          </w:p>
        </w:tc>
        <w:tc>
          <w:tcPr>
            <w:tcW w:w="993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993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2970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D6DE0" w:rsidRPr="00DD6DE0" w:rsidTr="00465330">
        <w:tc>
          <w:tcPr>
            <w:tcW w:w="4672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Покрівля справна</w:t>
            </w:r>
          </w:p>
        </w:tc>
        <w:tc>
          <w:tcPr>
            <w:tcW w:w="993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993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2970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D6DE0" w:rsidRPr="00DD6DE0" w:rsidTr="00465330">
        <w:tc>
          <w:tcPr>
            <w:tcW w:w="4672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Стіни без значних пошкоджень</w:t>
            </w:r>
          </w:p>
        </w:tc>
        <w:tc>
          <w:tcPr>
            <w:tcW w:w="993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993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2970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D6DE0" w:rsidRPr="00DD6DE0" w:rsidTr="00465330">
        <w:tc>
          <w:tcPr>
            <w:tcW w:w="4672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Вікна та двері справні</w:t>
            </w:r>
          </w:p>
        </w:tc>
        <w:tc>
          <w:tcPr>
            <w:tcW w:w="993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993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2970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D6DE0" w:rsidRPr="00DD6DE0" w:rsidTr="00465330">
        <w:tc>
          <w:tcPr>
            <w:tcW w:w="4672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Підлога придатна</w:t>
            </w:r>
          </w:p>
        </w:tc>
        <w:tc>
          <w:tcPr>
            <w:tcW w:w="993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993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2970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D6DE0" w:rsidRPr="00DD6DE0" w:rsidTr="00465330">
        <w:tc>
          <w:tcPr>
            <w:tcW w:w="4672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993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</w:pPr>
            <w:r w:rsidRPr="00DD6DE0">
              <w:rPr>
                <w:rFonts w:ascii="Times New Roman" w:eastAsia="Times New Roman" w:hAnsi="Times New Roman"/>
                <w:b/>
                <w:bCs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2970" w:type="dxa"/>
            <w:shd w:val="clear" w:color="auto" w:fill="auto"/>
          </w:tcPr>
          <w:p w:rsidR="00DD6DE0" w:rsidRPr="00DD6DE0" w:rsidRDefault="00DD6DE0" w:rsidP="00DD6DE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 Інженерне забезпечення: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Електропостачання: □ наявне, □ відсутнє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Примітка____________________________________________________________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Водопостачання: □ централізоване, □ колодязь, □ свердловина, □ відсутнє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Примітка____________________________________________________________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Водовідведення: □ централізоване, □ вигрібна яма, □ септик, □ відсутнє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Примітка____________________________________________________________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Опалення: □ газове, □ пічне, □ електричне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Примітка____________________________________________________________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Газопостачання: □ наявне, □ відсутнє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Примітка____________________________________________________________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7. Санітарний стан: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Будинок відповідає санітарним вимогам: □ Так, □ Ні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Примітка____________________________________________________________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Природне освітлення: □ достатнє, □ недостатнє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Примітка____________________________________________________________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Сліди грибка, плісняви: □ відсутні, □ наявні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Примітка____________________________________________________________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8.Протипожежний стан: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Порушень, що створюють безпосередню загрозу життю людей: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□ не виявлено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□ виявлено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Примітка________________________________________________________________________________________________________________________________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9.Заборгованість: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Комунальні платежі___________________________________________________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Податок за користування земельною ділянкою____________________________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10.Виявлені недоліки</w:t>
      </w: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11.Висновок Комісії: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За результатами обстеження встановлено, що житловий будинок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□ відповідає мінімальним вимогам до житла та може бути рекомендований для придбання відповідно до постанови Кабінету Міністрів України № 751 від 10.06.2026.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□ не відповідає мінімальним вимогам до житла.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Зауваження та рекомендації: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12 Зауваження власника: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13.Підписи: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Голова Комісії_______________________________________________________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Заступник голови____________________________________________________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Секретар___________________________________________________________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Члени Комісії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Власник житлового будинку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</w:t>
      </w:r>
    </w:p>
    <w:p w:rsidR="00DD6DE0" w:rsidRPr="00DD6DE0" w:rsidRDefault="00DD6DE0" w:rsidP="00DD6DE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6DE0" w:rsidRPr="00DD6DE0" w:rsidRDefault="00DD6DE0" w:rsidP="00DD6DE0">
      <w:pPr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DE0">
        <w:rPr>
          <w:rFonts w:ascii="Times New Roman" w:eastAsia="Times New Roman" w:hAnsi="Times New Roman"/>
          <w:sz w:val="28"/>
          <w:szCs w:val="28"/>
          <w:lang w:eastAsia="ru-RU"/>
        </w:rPr>
        <w:t>Акт складено у двох примірниках</w:t>
      </w:r>
    </w:p>
    <w:p w:rsidR="00DD6DE0" w:rsidRPr="00DD6DE0" w:rsidRDefault="00DD6DE0" w:rsidP="00DD6DE0">
      <w:pPr>
        <w:suppressAutoHyphens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6DE0" w:rsidRPr="00DD6DE0" w:rsidRDefault="00DD6DE0" w:rsidP="00DD6DE0">
      <w:pPr>
        <w:suppressAutoHyphens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6DE0" w:rsidRPr="00DD6DE0" w:rsidRDefault="00DD6DE0" w:rsidP="00DD6DE0">
      <w:pPr>
        <w:suppressAutoHyphens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6DE0" w:rsidRPr="00DD6DE0" w:rsidRDefault="00DD6DE0" w:rsidP="00DD6DE0">
      <w:pPr>
        <w:suppressAutoHyphens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6DE0" w:rsidRPr="00DD6DE0" w:rsidRDefault="00DD6DE0" w:rsidP="00DD6DE0">
      <w:pPr>
        <w:suppressAutoHyphens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6DE0" w:rsidRPr="00DD6DE0" w:rsidRDefault="00DD6DE0" w:rsidP="00DD6DE0">
      <w:pPr>
        <w:suppressAutoHyphens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6DE0" w:rsidRPr="00DD6DE0" w:rsidRDefault="00DD6DE0" w:rsidP="00DD6DE0">
      <w:pPr>
        <w:suppressAutoHyphens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6DE0" w:rsidRPr="00DD6DE0" w:rsidRDefault="00DD6DE0" w:rsidP="00DD6DE0">
      <w:pPr>
        <w:suppressAutoHyphens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6DE0" w:rsidRPr="00DD6DE0" w:rsidRDefault="00DD6DE0" w:rsidP="00DD6DE0">
      <w:pPr>
        <w:jc w:val="both"/>
        <w:rPr>
          <w:rFonts w:ascii="Times New Roman" w:hAnsi="Times New Roman"/>
          <w:sz w:val="28"/>
          <w:szCs w:val="28"/>
        </w:rPr>
      </w:pPr>
    </w:p>
    <w:p w:rsidR="00DD6DE0" w:rsidRPr="00DD6DE0" w:rsidRDefault="00DD6DE0" w:rsidP="00DD6DE0">
      <w:pPr>
        <w:suppressAutoHyphens w:val="0"/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6DE0" w:rsidRPr="00DD6DE0" w:rsidRDefault="00DD6DE0" w:rsidP="00DD6DE0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F54BC" w:rsidRDefault="000F54BC" w:rsidP="00DD6DE0">
      <w:pPr>
        <w:spacing w:after="0"/>
      </w:pPr>
    </w:p>
    <w:sectPr w:rsidR="000F54BC">
      <w:pgSz w:w="11906" w:h="16838"/>
      <w:pgMar w:top="850" w:right="850" w:bottom="85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A2A"/>
    <w:multiLevelType w:val="hybridMultilevel"/>
    <w:tmpl w:val="B9AC7074"/>
    <w:lvl w:ilvl="0" w:tplc="5D4EEA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D3097"/>
    <w:multiLevelType w:val="multilevel"/>
    <w:tmpl w:val="82A80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14885"/>
    <w:multiLevelType w:val="multilevel"/>
    <w:tmpl w:val="C728D45A"/>
    <w:lvl w:ilvl="0">
      <w:start w:val="1"/>
      <w:numFmt w:val="decimal"/>
      <w:lvlText w:val="%1."/>
      <w:lvlJc w:val="left"/>
      <w:pPr>
        <w:tabs>
          <w:tab w:val="num" w:pos="0"/>
        </w:tabs>
        <w:ind w:left="1410" w:hanging="70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5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5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5" w:hanging="2160"/>
      </w:pPr>
    </w:lvl>
  </w:abstractNum>
  <w:abstractNum w:abstractNumId="3" w15:restartNumberingAfterBreak="0">
    <w:nsid w:val="13002293"/>
    <w:multiLevelType w:val="hybridMultilevel"/>
    <w:tmpl w:val="A872A4D8"/>
    <w:lvl w:ilvl="0" w:tplc="346A29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D7"/>
    <w:rsid w:val="00014CE7"/>
    <w:rsid w:val="000F54BC"/>
    <w:rsid w:val="00110D8E"/>
    <w:rsid w:val="0018537B"/>
    <w:rsid w:val="00185472"/>
    <w:rsid w:val="0036703C"/>
    <w:rsid w:val="00476A72"/>
    <w:rsid w:val="00481BC5"/>
    <w:rsid w:val="005769D5"/>
    <w:rsid w:val="005B55F9"/>
    <w:rsid w:val="005B6626"/>
    <w:rsid w:val="005D4EED"/>
    <w:rsid w:val="0061297C"/>
    <w:rsid w:val="007863EC"/>
    <w:rsid w:val="007A3F7F"/>
    <w:rsid w:val="008273AE"/>
    <w:rsid w:val="00AE6B87"/>
    <w:rsid w:val="00B76D74"/>
    <w:rsid w:val="00C2457E"/>
    <w:rsid w:val="00DD6DE0"/>
    <w:rsid w:val="00EE4D3A"/>
    <w:rsid w:val="00F6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B5094"/>
  <w15:chartTrackingRefBased/>
  <w15:docId w15:val="{5AE45C28-9999-4069-B8EA-A8A62E45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CE7"/>
    <w:pPr>
      <w:suppressAutoHyphens/>
    </w:pPr>
  </w:style>
  <w:style w:type="paragraph" w:styleId="3">
    <w:name w:val="heading 3"/>
    <w:basedOn w:val="a"/>
    <w:next w:val="a"/>
    <w:link w:val="30"/>
    <w:qFormat/>
    <w:rsid w:val="00B76D74"/>
    <w:pPr>
      <w:keepNext/>
      <w:widowControl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kern w:val="2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76D74"/>
    <w:rPr>
      <w:rFonts w:ascii="Cambria" w:eastAsia="Times New Roman" w:hAnsi="Cambria" w:cs="Times New Roman"/>
      <w:b/>
      <w:bCs/>
      <w:kern w:val="2"/>
      <w:sz w:val="26"/>
      <w:szCs w:val="26"/>
      <w:lang w:eastAsia="zh-CN"/>
    </w:rPr>
  </w:style>
  <w:style w:type="paragraph" w:styleId="a3">
    <w:name w:val="List Paragraph"/>
    <w:basedOn w:val="a"/>
    <w:uiPriority w:val="34"/>
    <w:qFormat/>
    <w:rsid w:val="00B76D74"/>
    <w:pPr>
      <w:ind w:left="720"/>
      <w:contextualSpacing/>
    </w:pPr>
  </w:style>
  <w:style w:type="character" w:customStyle="1" w:styleId="rvts7">
    <w:name w:val="rvts7"/>
    <w:basedOn w:val="a0"/>
    <w:rsid w:val="00B76D74"/>
  </w:style>
  <w:style w:type="paragraph" w:styleId="a4">
    <w:name w:val="Balloon Text"/>
    <w:basedOn w:val="a"/>
    <w:link w:val="a5"/>
    <w:uiPriority w:val="99"/>
    <w:semiHidden/>
    <w:unhideWhenUsed/>
    <w:rsid w:val="00827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73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613A9-B742-4B07-A967-BAC3D69F0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12684</Words>
  <Characters>7230</Characters>
  <Application>Microsoft Office Word</Application>
  <DocSecurity>0</DocSecurity>
  <Lines>60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19</cp:revision>
  <cp:lastPrinted>2025-10-15T07:57:00Z</cp:lastPrinted>
  <dcterms:created xsi:type="dcterms:W3CDTF">2025-10-15T07:09:00Z</dcterms:created>
  <dcterms:modified xsi:type="dcterms:W3CDTF">2026-07-29T07:58:00Z</dcterms:modified>
</cp:coreProperties>
</file>