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BE0" w:rsidRDefault="00875BE0" w:rsidP="00875BE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</w:p>
    <w:p w:rsidR="00875BE0" w:rsidRDefault="00875BE0" w:rsidP="00875BE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75BE0" w:rsidRDefault="00875BE0" w:rsidP="00875BE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75BE0" w:rsidRDefault="00875BE0" w:rsidP="00875BE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75BE0" w:rsidRDefault="00875BE0" w:rsidP="00875BE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75BE0" w:rsidRDefault="00875BE0" w:rsidP="00875BE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75BE0" w:rsidRDefault="00875BE0" w:rsidP="00875BE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75BE0" w:rsidRDefault="00875BE0" w:rsidP="00875BE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75BE0" w:rsidRDefault="00875BE0" w:rsidP="00875BE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75BE0" w:rsidRDefault="00875BE0" w:rsidP="00875BE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75BE0" w:rsidRPr="00875BE0" w:rsidRDefault="00875BE0" w:rsidP="00875BE0">
      <w:pPr>
        <w:shd w:val="clear" w:color="auto" w:fill="FFFFFF"/>
        <w:spacing w:line="252" w:lineRule="atLeast"/>
        <w:ind w:left="-142"/>
        <w:rPr>
          <w:color w:val="000000"/>
          <w:sz w:val="28"/>
          <w:szCs w:val="28"/>
          <w:lang w:val="uk-UA" w:eastAsia="uk-UA"/>
        </w:rPr>
      </w:pPr>
      <w:bookmarkStart w:id="0" w:name="_GoBack"/>
      <w:r>
        <w:rPr>
          <w:b/>
          <w:color w:val="000000"/>
          <w:sz w:val="28"/>
          <w:szCs w:val="28"/>
          <w:lang w:val="uk-UA" w:eastAsia="uk-UA"/>
        </w:rPr>
        <w:t xml:space="preserve">       </w:t>
      </w:r>
      <w:r w:rsidRPr="00875BE0">
        <w:rPr>
          <w:sz w:val="28"/>
          <w:szCs w:val="28"/>
          <w:lang w:val="uk-UA"/>
        </w:rPr>
        <w:t xml:space="preserve">Про надання дозволів на </w:t>
      </w:r>
    </w:p>
    <w:p w:rsidR="00875BE0" w:rsidRDefault="00875BE0" w:rsidP="00875BE0">
      <w:pPr>
        <w:ind w:left="-142"/>
        <w:rPr>
          <w:sz w:val="28"/>
          <w:szCs w:val="28"/>
          <w:lang w:val="uk-UA"/>
        </w:rPr>
      </w:pPr>
      <w:r w:rsidRPr="00875BE0">
        <w:rPr>
          <w:sz w:val="28"/>
          <w:szCs w:val="28"/>
          <w:lang w:val="uk-UA"/>
        </w:rPr>
        <w:t xml:space="preserve">       розміщення зовнішніх</w:t>
      </w:r>
      <w:r>
        <w:rPr>
          <w:sz w:val="28"/>
          <w:szCs w:val="28"/>
          <w:lang w:val="uk-UA"/>
        </w:rPr>
        <w:t xml:space="preserve"> </w:t>
      </w:r>
      <w:proofErr w:type="spellStart"/>
      <w:r w:rsidRPr="00875BE0">
        <w:rPr>
          <w:sz w:val="28"/>
          <w:szCs w:val="28"/>
          <w:lang w:val="uk-UA"/>
        </w:rPr>
        <w:t>реклам</w:t>
      </w:r>
      <w:proofErr w:type="spellEnd"/>
      <w:r w:rsidRPr="00875BE0">
        <w:rPr>
          <w:sz w:val="28"/>
          <w:szCs w:val="28"/>
          <w:lang w:val="uk-UA"/>
        </w:rPr>
        <w:t xml:space="preserve"> </w:t>
      </w:r>
    </w:p>
    <w:p w:rsidR="00875BE0" w:rsidRDefault="00875BE0" w:rsidP="00875BE0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875BE0">
        <w:rPr>
          <w:sz w:val="28"/>
          <w:szCs w:val="28"/>
          <w:lang w:val="uk-UA"/>
        </w:rPr>
        <w:t>фізичній особі -</w:t>
      </w:r>
      <w:r>
        <w:rPr>
          <w:sz w:val="28"/>
          <w:szCs w:val="28"/>
          <w:lang w:val="uk-UA"/>
        </w:rPr>
        <w:t xml:space="preserve"> </w:t>
      </w:r>
      <w:r w:rsidRPr="00875BE0">
        <w:rPr>
          <w:sz w:val="28"/>
          <w:szCs w:val="28"/>
          <w:lang w:val="uk-UA"/>
        </w:rPr>
        <w:t xml:space="preserve">підприємцю </w:t>
      </w:r>
      <w:proofErr w:type="spellStart"/>
      <w:r>
        <w:rPr>
          <w:sz w:val="28"/>
          <w:szCs w:val="28"/>
          <w:lang w:val="uk-UA"/>
        </w:rPr>
        <w:t>Білусяку</w:t>
      </w:r>
      <w:proofErr w:type="spellEnd"/>
    </w:p>
    <w:p w:rsidR="00875BE0" w:rsidRPr="00875BE0" w:rsidRDefault="00875BE0" w:rsidP="00875BE0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Анатолію Степановичу</w:t>
      </w:r>
      <w:r w:rsidRPr="00875BE0">
        <w:rPr>
          <w:sz w:val="28"/>
          <w:szCs w:val="28"/>
          <w:lang w:val="uk-UA"/>
        </w:rPr>
        <w:t xml:space="preserve"> в </w:t>
      </w:r>
    </w:p>
    <w:p w:rsidR="00875BE0" w:rsidRPr="00875BE0" w:rsidRDefault="00875BE0" w:rsidP="00875BE0">
      <w:pPr>
        <w:ind w:left="-142"/>
        <w:rPr>
          <w:sz w:val="28"/>
          <w:szCs w:val="28"/>
          <w:lang w:val="uk-UA"/>
        </w:rPr>
      </w:pPr>
      <w:r w:rsidRPr="00875B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  <w:r w:rsidRPr="00875BE0">
        <w:rPr>
          <w:sz w:val="28"/>
          <w:szCs w:val="28"/>
          <w:lang w:val="uk-UA"/>
        </w:rPr>
        <w:t xml:space="preserve"> с. </w:t>
      </w:r>
      <w:proofErr w:type="spellStart"/>
      <w:r w:rsidRPr="00875BE0">
        <w:rPr>
          <w:sz w:val="28"/>
          <w:szCs w:val="28"/>
          <w:lang w:val="uk-UA"/>
        </w:rPr>
        <w:t>Голинь</w:t>
      </w:r>
      <w:proofErr w:type="spellEnd"/>
      <w:r w:rsidRPr="00875BE0">
        <w:rPr>
          <w:sz w:val="28"/>
          <w:szCs w:val="28"/>
          <w:lang w:val="uk-UA"/>
        </w:rPr>
        <w:t xml:space="preserve"> (вздовж дороги </w:t>
      </w:r>
    </w:p>
    <w:p w:rsidR="00875BE0" w:rsidRPr="00875BE0" w:rsidRDefault="00875BE0" w:rsidP="00875BE0">
      <w:pPr>
        <w:ind w:left="-142"/>
        <w:rPr>
          <w:sz w:val="28"/>
          <w:szCs w:val="28"/>
          <w:lang w:val="uk-UA"/>
        </w:rPr>
      </w:pPr>
      <w:r w:rsidRPr="00875BE0">
        <w:rPr>
          <w:sz w:val="28"/>
          <w:szCs w:val="28"/>
          <w:lang w:val="uk-UA"/>
        </w:rPr>
        <w:t xml:space="preserve">       державного значення </w:t>
      </w:r>
    </w:p>
    <w:p w:rsidR="00875BE0" w:rsidRPr="00875BE0" w:rsidRDefault="00875BE0" w:rsidP="00875BE0">
      <w:pPr>
        <w:ind w:left="-142"/>
        <w:rPr>
          <w:sz w:val="28"/>
          <w:szCs w:val="28"/>
          <w:lang w:val="uk-UA"/>
        </w:rPr>
      </w:pPr>
      <w:r w:rsidRPr="00875BE0">
        <w:rPr>
          <w:sz w:val="28"/>
          <w:szCs w:val="28"/>
          <w:lang w:val="uk-UA"/>
        </w:rPr>
        <w:t xml:space="preserve">       Н-10 Стрий-Мамалига)</w:t>
      </w:r>
    </w:p>
    <w:bookmarkEnd w:id="0"/>
    <w:p w:rsidR="00875BE0" w:rsidRPr="00875BE0" w:rsidRDefault="00875BE0" w:rsidP="00875BE0">
      <w:pPr>
        <w:ind w:left="-142"/>
        <w:rPr>
          <w:sz w:val="28"/>
          <w:szCs w:val="28"/>
          <w:lang w:val="uk-UA"/>
        </w:rPr>
      </w:pPr>
      <w:r w:rsidRPr="00875BE0">
        <w:rPr>
          <w:sz w:val="28"/>
          <w:szCs w:val="28"/>
          <w:lang w:val="uk-UA"/>
        </w:rPr>
        <w:t xml:space="preserve">       </w:t>
      </w:r>
    </w:p>
    <w:p w:rsidR="00875BE0" w:rsidRDefault="00875BE0" w:rsidP="00875BE0">
      <w:pPr>
        <w:jc w:val="both"/>
        <w:rPr>
          <w:b/>
          <w:sz w:val="28"/>
          <w:szCs w:val="28"/>
          <w:lang w:val="uk-UA"/>
        </w:rPr>
      </w:pPr>
    </w:p>
    <w:p w:rsidR="00875BE0" w:rsidRDefault="00875BE0" w:rsidP="00875BE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"Про місцеве самоврядування в Україні", ст.28, ст.32 Закону України </w:t>
      </w:r>
      <w:r w:rsidRPr="00D60BC6">
        <w:rPr>
          <w:sz w:val="28"/>
          <w:szCs w:val="28"/>
          <w:lang w:val="uk-UA"/>
        </w:rPr>
        <w:t xml:space="preserve">«Про забезпечення функціонування української мови як державної», </w:t>
      </w:r>
      <w:r>
        <w:rPr>
          <w:sz w:val="28"/>
          <w:szCs w:val="28"/>
          <w:lang w:val="uk-UA"/>
        </w:rPr>
        <w:t>ст.6,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змінами),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прив'язками місць розташування рекламних засобів, комп’ютерні макети місць, розглянувши заяви  фізичної особи</w:t>
      </w:r>
      <w:r w:rsidR="00B736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 підприємця </w:t>
      </w:r>
      <w:proofErr w:type="spellStart"/>
      <w:r w:rsidR="00B73640">
        <w:rPr>
          <w:sz w:val="28"/>
          <w:szCs w:val="28"/>
          <w:lang w:val="uk-UA"/>
        </w:rPr>
        <w:t>Білусяка</w:t>
      </w:r>
      <w:proofErr w:type="spellEnd"/>
      <w:r w:rsidR="00B73640">
        <w:rPr>
          <w:sz w:val="28"/>
          <w:szCs w:val="28"/>
          <w:lang w:val="uk-UA"/>
        </w:rPr>
        <w:t xml:space="preserve"> Анатолія Степановича</w:t>
      </w:r>
      <w:r>
        <w:rPr>
          <w:sz w:val="28"/>
          <w:szCs w:val="28"/>
          <w:lang w:val="uk-UA"/>
        </w:rPr>
        <w:t xml:space="preserve">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с. </w:t>
      </w:r>
      <w:proofErr w:type="spellStart"/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Стрий-Мамалига), виконавчий комітет міської ради </w:t>
      </w:r>
    </w:p>
    <w:p w:rsidR="00875BE0" w:rsidRDefault="00875BE0" w:rsidP="00875BE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875BE0" w:rsidRPr="004478FB" w:rsidRDefault="00875BE0" w:rsidP="00875BE0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 – підприємцю Поліщук Ользі Богданівні</w:t>
      </w:r>
      <w:r w:rsidRPr="004478FB">
        <w:rPr>
          <w:sz w:val="28"/>
          <w:szCs w:val="28"/>
          <w:lang w:val="uk-UA"/>
        </w:rPr>
        <w:t xml:space="preserve"> терміном на п’ять років в:</w:t>
      </w:r>
    </w:p>
    <w:p w:rsidR="00875BE0" w:rsidRDefault="00875BE0" w:rsidP="00875BE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  С. </w:t>
      </w:r>
      <w:proofErr w:type="spellStart"/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км 59+450 м, з лівого боку по напрямку руху</w:t>
      </w:r>
      <w:r w:rsidR="0055436A">
        <w:rPr>
          <w:sz w:val="28"/>
          <w:szCs w:val="28"/>
          <w:lang w:val="uk-UA"/>
        </w:rPr>
        <w:t xml:space="preserve"> в с. </w:t>
      </w:r>
      <w:proofErr w:type="spellStart"/>
      <w:r w:rsidR="0055436A"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>) - спеціальна рекламна конструкція "біг-борд"</w:t>
      </w:r>
      <w:r w:rsidR="00B73640" w:rsidRPr="00B73640">
        <w:rPr>
          <w:sz w:val="28"/>
          <w:szCs w:val="28"/>
          <w:lang w:val="uk-UA"/>
        </w:rPr>
        <w:t xml:space="preserve"> </w:t>
      </w:r>
      <w:r w:rsidR="00B73640">
        <w:rPr>
          <w:sz w:val="28"/>
          <w:szCs w:val="28"/>
          <w:lang w:val="uk-UA"/>
        </w:rPr>
        <w:t xml:space="preserve">двосторонній </w:t>
      </w:r>
      <w:r>
        <w:rPr>
          <w:sz w:val="28"/>
          <w:szCs w:val="28"/>
          <w:lang w:val="uk-UA"/>
        </w:rPr>
        <w:t>, розміром 3.00 м х 6.00 м (рекламний засіб №</w:t>
      </w:r>
      <w:r w:rsidR="00F612A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).</w:t>
      </w:r>
    </w:p>
    <w:p w:rsidR="00875BE0" w:rsidRDefault="00875BE0" w:rsidP="00875BE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DA573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С. </w:t>
      </w:r>
      <w:proofErr w:type="spellStart"/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км 59+500 м, з лівого боку по напрямку руху</w:t>
      </w:r>
      <w:r w:rsidR="0055436A">
        <w:rPr>
          <w:sz w:val="28"/>
          <w:szCs w:val="28"/>
          <w:lang w:val="uk-UA"/>
        </w:rPr>
        <w:t xml:space="preserve"> в с. </w:t>
      </w:r>
      <w:proofErr w:type="spellStart"/>
      <w:r w:rsidR="0055436A"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>) - спеціальна рекламна конструкція "біг-борд"</w:t>
      </w:r>
      <w:r w:rsidR="00B73640">
        <w:rPr>
          <w:sz w:val="28"/>
          <w:szCs w:val="28"/>
          <w:lang w:val="uk-UA"/>
        </w:rPr>
        <w:t xml:space="preserve"> двосторонній</w:t>
      </w:r>
      <w:r>
        <w:rPr>
          <w:sz w:val="28"/>
          <w:szCs w:val="28"/>
          <w:lang w:val="uk-UA"/>
        </w:rPr>
        <w:t>, розміром 3.00 м х 6.00 м (рекламний засіб №</w:t>
      </w:r>
      <w:r w:rsidR="00F612AB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).</w:t>
      </w:r>
    </w:p>
    <w:p w:rsidR="00875BE0" w:rsidRPr="009E0CF1" w:rsidRDefault="00875BE0" w:rsidP="00875BE0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 w:rsidRPr="009E0CF1">
        <w:rPr>
          <w:b/>
          <w:sz w:val="28"/>
          <w:szCs w:val="28"/>
          <w:lang w:val="uk-UA"/>
        </w:rPr>
        <w:t>2.</w:t>
      </w:r>
      <w:r w:rsidRPr="009E0C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="00B73640">
        <w:rPr>
          <w:sz w:val="28"/>
          <w:szCs w:val="28"/>
          <w:lang w:val="uk-UA"/>
        </w:rPr>
        <w:t>Білусяку</w:t>
      </w:r>
      <w:proofErr w:type="spellEnd"/>
      <w:r w:rsidR="003775F5">
        <w:rPr>
          <w:sz w:val="28"/>
          <w:szCs w:val="28"/>
          <w:lang w:val="uk-UA"/>
        </w:rPr>
        <w:t xml:space="preserve"> </w:t>
      </w:r>
      <w:r w:rsidR="00B73640">
        <w:rPr>
          <w:sz w:val="28"/>
          <w:szCs w:val="28"/>
          <w:lang w:val="uk-UA"/>
        </w:rPr>
        <w:t>Анатолію Степановичу</w:t>
      </w:r>
      <w:r w:rsidRPr="009E0CF1">
        <w:rPr>
          <w:sz w:val="28"/>
          <w:szCs w:val="28"/>
          <w:lang w:val="uk-UA"/>
        </w:rPr>
        <w:t>:</w:t>
      </w:r>
    </w:p>
    <w:p w:rsidR="00875BE0" w:rsidRDefault="00875BE0" w:rsidP="00875BE0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lastRenderedPageBreak/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875BE0" w:rsidRDefault="00875BE0" w:rsidP="00875BE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875BE0" w:rsidRDefault="00875BE0" w:rsidP="00875BE0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B73640" w:rsidRDefault="00875BE0" w:rsidP="00B73640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875BE0" w:rsidRDefault="00B73640" w:rsidP="00B73640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75BE0">
        <w:rPr>
          <w:sz w:val="28"/>
          <w:szCs w:val="28"/>
          <w:lang w:val="uk-UA"/>
        </w:rPr>
        <w:t xml:space="preserve">2.5. </w:t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 w:rsidRPr="00B23554">
        <w:rPr>
          <w:sz w:val="28"/>
          <w:szCs w:val="28"/>
          <w:lang w:val="uk-UA"/>
        </w:rPr>
        <w:t>их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r w:rsidRPr="00B23554">
        <w:rPr>
          <w:sz w:val="28"/>
          <w:szCs w:val="28"/>
          <w:lang w:val="uk-UA"/>
        </w:rPr>
        <w:t>ях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875BE0" w:rsidRDefault="00875BE0" w:rsidP="00875BE0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B73640"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="00B73640">
        <w:rPr>
          <w:sz w:val="28"/>
          <w:szCs w:val="28"/>
          <w:lang w:val="uk-UA"/>
        </w:rPr>
        <w:t>Білусяку</w:t>
      </w:r>
      <w:proofErr w:type="spellEnd"/>
      <w:r w:rsidR="00B73640">
        <w:rPr>
          <w:sz w:val="28"/>
          <w:szCs w:val="28"/>
          <w:lang w:val="uk-UA"/>
        </w:rPr>
        <w:t xml:space="preserve"> Анатолію Степановичу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875BE0" w:rsidRDefault="00875BE0" w:rsidP="00875BE0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875BE0" w:rsidRDefault="00875BE0" w:rsidP="00875BE0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875BE0" w:rsidRDefault="00875BE0" w:rsidP="00875BE0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75BE0" w:rsidRDefault="00875BE0" w:rsidP="00875BE0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875BE0" w:rsidRDefault="00875BE0" w:rsidP="00875BE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DA5738" w:rsidRDefault="00DA5738" w:rsidP="00875BE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DA5738" w:rsidRDefault="00DA5738" w:rsidP="00875BE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DA5738" w:rsidRDefault="00DA5738" w:rsidP="00875BE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DA5738" w:rsidRDefault="00DA5738" w:rsidP="00875BE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DA5738" w:rsidRDefault="00DA5738" w:rsidP="00875BE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DA5738" w:rsidRDefault="00DA5738" w:rsidP="00875BE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DA5738" w:rsidRDefault="00DA5738" w:rsidP="00875BE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DA5738" w:rsidRDefault="00DA5738" w:rsidP="00875BE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DA5738" w:rsidRDefault="00DA5738" w:rsidP="00875BE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DA5738" w:rsidRDefault="00DA5738" w:rsidP="00875BE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875BE0" w:rsidRDefault="00875BE0" w:rsidP="00875BE0">
      <w:pPr>
        <w:spacing w:after="200" w:line="276" w:lineRule="auto"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en-US"/>
        </w:rPr>
        <w:t>Погоджено</w:t>
      </w:r>
    </w:p>
    <w:p w:rsidR="00875BE0" w:rsidRDefault="00875BE0" w:rsidP="00875BE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Керуючий справами виконкому                                           Олег САВКА</w:t>
      </w:r>
    </w:p>
    <w:p w:rsidR="00875BE0" w:rsidRDefault="00875BE0" w:rsidP="00875BE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875BE0" w:rsidRDefault="00875BE0" w:rsidP="00875BE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Перший заступник міського голови                                     Мирослав ТИХИЙ</w:t>
      </w:r>
    </w:p>
    <w:p w:rsidR="00875BE0" w:rsidRDefault="00875BE0" w:rsidP="00875BE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875BE0" w:rsidRDefault="00875BE0" w:rsidP="00875BE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Секретар міської ради                                                            Віктор ГІЛЬТАЙЧУК                                                                     </w:t>
      </w:r>
    </w:p>
    <w:p w:rsidR="00875BE0" w:rsidRDefault="00875BE0" w:rsidP="00875BE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875BE0" w:rsidRDefault="00875BE0" w:rsidP="00875BE0">
      <w:pPr>
        <w:tabs>
          <w:tab w:val="left" w:pos="6521"/>
        </w:tabs>
        <w:spacing w:after="200" w:line="276" w:lineRule="auto"/>
        <w:ind w:right="-283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Богдан БІЛЕЦЬКИЙ </w:t>
      </w:r>
    </w:p>
    <w:p w:rsidR="00875BE0" w:rsidRDefault="00875BE0" w:rsidP="00875BE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875BE0" w:rsidRDefault="00875BE0" w:rsidP="00875BE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міського голови                                                      Надія ГУШ</w:t>
      </w:r>
    </w:p>
    <w:p w:rsidR="00875BE0" w:rsidRDefault="00875BE0" w:rsidP="00875BE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875BE0" w:rsidRDefault="00875BE0" w:rsidP="00875BE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 Наталія КІНАШ                                                                                       </w:t>
      </w:r>
    </w:p>
    <w:p w:rsidR="000718A4" w:rsidRDefault="000718A4" w:rsidP="00875BE0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875BE0" w:rsidRDefault="00875BE0" w:rsidP="00875BE0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начальника управління</w:t>
      </w:r>
    </w:p>
    <w:p w:rsidR="00875BE0" w:rsidRDefault="00875BE0" w:rsidP="00875BE0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архітектури та містобудування </w:t>
      </w:r>
    </w:p>
    <w:p w:rsidR="00875BE0" w:rsidRDefault="00875BE0" w:rsidP="00875BE0">
      <w:pPr>
        <w:tabs>
          <w:tab w:val="left" w:pos="6521"/>
        </w:tabs>
        <w:spacing w:line="276" w:lineRule="auto"/>
        <w:ind w:right="-42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Калуської міської ради                                                            </w:t>
      </w:r>
      <w:r w:rsidR="000718A4">
        <w:rPr>
          <w:rFonts w:eastAsia="Calibri"/>
          <w:sz w:val="28"/>
          <w:szCs w:val="28"/>
          <w:lang w:val="uk-UA" w:eastAsia="en-US"/>
        </w:rPr>
        <w:t>Галина ФРЕЄК</w:t>
      </w:r>
      <w:r>
        <w:rPr>
          <w:rFonts w:eastAsia="Calibri"/>
          <w:sz w:val="28"/>
          <w:szCs w:val="28"/>
          <w:lang w:val="uk-UA" w:eastAsia="en-US"/>
        </w:rPr>
        <w:t xml:space="preserve">                            </w:t>
      </w:r>
    </w:p>
    <w:p w:rsidR="00875BE0" w:rsidRDefault="00875BE0" w:rsidP="00875BE0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875BE0" w:rsidRDefault="00875BE0" w:rsidP="00875BE0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875BE0" w:rsidRDefault="000718A4" w:rsidP="00875BE0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Начальник ю</w:t>
      </w:r>
      <w:r w:rsidR="00875BE0">
        <w:rPr>
          <w:rFonts w:eastAsia="Calibri"/>
          <w:sz w:val="28"/>
          <w:szCs w:val="28"/>
          <w:lang w:val="uk-UA" w:eastAsia="en-US"/>
        </w:rPr>
        <w:t>ридичн</w:t>
      </w:r>
      <w:r>
        <w:rPr>
          <w:rFonts w:eastAsia="Calibri"/>
          <w:sz w:val="28"/>
          <w:szCs w:val="28"/>
          <w:lang w:val="uk-UA" w:eastAsia="en-US"/>
        </w:rPr>
        <w:t>ого</w:t>
      </w:r>
      <w:r w:rsidR="00875BE0">
        <w:rPr>
          <w:rFonts w:eastAsia="Calibri"/>
          <w:sz w:val="28"/>
          <w:szCs w:val="28"/>
          <w:lang w:val="uk-UA" w:eastAsia="en-US"/>
        </w:rPr>
        <w:t xml:space="preserve"> відділ</w:t>
      </w:r>
      <w:r>
        <w:rPr>
          <w:rFonts w:eastAsia="Calibri"/>
          <w:sz w:val="28"/>
          <w:szCs w:val="28"/>
          <w:lang w:val="uk-UA" w:eastAsia="en-US"/>
        </w:rPr>
        <w:t>у</w:t>
      </w:r>
      <w:r w:rsidR="00875BE0">
        <w:rPr>
          <w:rFonts w:eastAsia="Calibri"/>
          <w:sz w:val="28"/>
          <w:szCs w:val="28"/>
          <w:lang w:val="uk-UA" w:eastAsia="en-US"/>
        </w:rPr>
        <w:t xml:space="preserve"> </w:t>
      </w:r>
    </w:p>
    <w:p w:rsidR="00875BE0" w:rsidRDefault="00875BE0" w:rsidP="00875BE0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виконавчого комітету міської ради                                        </w:t>
      </w:r>
      <w:proofErr w:type="spellStart"/>
      <w:r w:rsidR="000718A4">
        <w:rPr>
          <w:rFonts w:eastAsia="Calibri"/>
          <w:sz w:val="28"/>
          <w:szCs w:val="28"/>
        </w:rPr>
        <w:t>Тетяна</w:t>
      </w:r>
      <w:proofErr w:type="spellEnd"/>
      <w:r w:rsidR="000718A4">
        <w:rPr>
          <w:rFonts w:eastAsia="Calibri"/>
          <w:sz w:val="28"/>
          <w:szCs w:val="28"/>
        </w:rPr>
        <w:t xml:space="preserve"> ТКАЧУК</w:t>
      </w:r>
    </w:p>
    <w:p w:rsidR="00875BE0" w:rsidRDefault="00875BE0" w:rsidP="00875BE0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</w:t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           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875BE0" w:rsidRDefault="00875BE0" w:rsidP="00875BE0">
      <w:pPr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Перевірила:</w:t>
      </w:r>
    </w:p>
    <w:p w:rsidR="00875BE0" w:rsidRDefault="00875BE0" w:rsidP="00875BE0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Виконавець:  головний спеціаліст </w:t>
      </w:r>
    </w:p>
    <w:p w:rsidR="00875BE0" w:rsidRDefault="00875BE0" w:rsidP="00875BE0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відділу архітектури та </w:t>
      </w:r>
    </w:p>
    <w:p w:rsidR="00875BE0" w:rsidRDefault="00875BE0" w:rsidP="00875BE0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містобудування управління</w:t>
      </w:r>
    </w:p>
    <w:p w:rsidR="00875BE0" w:rsidRDefault="00875BE0" w:rsidP="00875BE0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архітектури та містобудування </w:t>
      </w:r>
    </w:p>
    <w:p w:rsidR="00875BE0" w:rsidRDefault="00875BE0" w:rsidP="00875BE0">
      <w:pPr>
        <w:tabs>
          <w:tab w:val="left" w:pos="6960"/>
        </w:tabs>
        <w:spacing w:line="276" w:lineRule="auto"/>
        <w:ind w:left="34" w:right="-425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Калуської міської ради                                                               Ірина СВЯТКЕВИЧ</w:t>
      </w:r>
    </w:p>
    <w:p w:rsidR="00875BE0" w:rsidRDefault="00875BE0" w:rsidP="00875BE0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</w:p>
    <w:p w:rsidR="00875BE0" w:rsidRDefault="00875BE0" w:rsidP="00875BE0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Розміщено на офіційному сайті     </w:t>
      </w:r>
    </w:p>
    <w:p w:rsidR="00875BE0" w:rsidRDefault="00875BE0" w:rsidP="00875BE0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75BE0" w:rsidRDefault="00875BE0" w:rsidP="00875BE0">
      <w:pPr>
        <w:rPr>
          <w:b/>
          <w:sz w:val="28"/>
          <w:szCs w:val="28"/>
          <w:lang w:val="uk-UA"/>
        </w:rPr>
      </w:pPr>
    </w:p>
    <w:p w:rsidR="00875BE0" w:rsidRDefault="00875BE0" w:rsidP="00875BE0"/>
    <w:p w:rsidR="00875BE0" w:rsidRDefault="00875BE0" w:rsidP="00875BE0"/>
    <w:p w:rsidR="00875BE0" w:rsidRDefault="00875BE0" w:rsidP="00875BE0"/>
    <w:p w:rsidR="00F21324" w:rsidRDefault="00F21324"/>
    <w:sectPr w:rsidR="00F21324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BE0"/>
    <w:rsid w:val="000718A4"/>
    <w:rsid w:val="003775F5"/>
    <w:rsid w:val="0055436A"/>
    <w:rsid w:val="00875BE0"/>
    <w:rsid w:val="00B73640"/>
    <w:rsid w:val="00CA5BF1"/>
    <w:rsid w:val="00DA5738"/>
    <w:rsid w:val="00F21324"/>
    <w:rsid w:val="00F6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26B84-4E91-4EE1-80E2-A5B3E0E3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B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43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436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3336</Words>
  <Characters>1902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cp:lastPrinted>2026-07-20T13:50:00Z</cp:lastPrinted>
  <dcterms:created xsi:type="dcterms:W3CDTF">2026-07-21T10:25:00Z</dcterms:created>
  <dcterms:modified xsi:type="dcterms:W3CDTF">2026-07-21T10:25:00Z</dcterms:modified>
</cp:coreProperties>
</file>