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1E8F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38512120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1B70A5EA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1195BC08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1CD114FA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56BC484E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6D6FF7BF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035FE45E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7970EA85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2608ADBD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68C4C39B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4B99BAF4" w14:textId="77777777" w:rsidR="000A126A" w:rsidRDefault="000A126A" w:rsidP="000A126A">
      <w:pPr>
        <w:tabs>
          <w:tab w:val="left" w:pos="5954"/>
        </w:tabs>
        <w:ind w:right="-1050"/>
        <w:rPr>
          <w:b/>
          <w:sz w:val="26"/>
          <w:szCs w:val="26"/>
          <w:u w:val="single"/>
          <w:lang w:val="uk-UA"/>
        </w:rPr>
      </w:pPr>
    </w:p>
    <w:p w14:paraId="3BED85D3" w14:textId="77777777" w:rsidR="000A126A" w:rsidRPr="008901F2" w:rsidRDefault="000A126A" w:rsidP="000A126A">
      <w:pPr>
        <w:tabs>
          <w:tab w:val="left" w:pos="5954"/>
        </w:tabs>
        <w:ind w:right="-1050"/>
        <w:rPr>
          <w:b/>
          <w:sz w:val="12"/>
          <w:szCs w:val="12"/>
          <w:u w:val="single"/>
          <w:lang w:val="uk-UA"/>
        </w:rPr>
      </w:pPr>
    </w:p>
    <w:tbl>
      <w:tblPr>
        <w:tblW w:w="9690" w:type="dxa"/>
        <w:tblLayout w:type="fixed"/>
        <w:tblLook w:val="01E0" w:firstRow="1" w:lastRow="1" w:firstColumn="1" w:lastColumn="1" w:noHBand="0" w:noVBand="0"/>
      </w:tblPr>
      <w:tblGrid>
        <w:gridCol w:w="9690"/>
      </w:tblGrid>
      <w:tr w:rsidR="000A126A" w:rsidRPr="000D68C4" w14:paraId="544C9BC3" w14:textId="77777777" w:rsidTr="00AD748B">
        <w:trPr>
          <w:trHeight w:val="2072"/>
        </w:trPr>
        <w:tc>
          <w:tcPr>
            <w:tcW w:w="9690" w:type="dxa"/>
          </w:tcPr>
          <w:tbl>
            <w:tblPr>
              <w:tblpPr w:leftFromText="180" w:rightFromText="180" w:vertAnchor="text" w:tblpY="50"/>
              <w:tblW w:w="9888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4785"/>
            </w:tblGrid>
            <w:tr w:rsidR="000A126A" w:rsidRPr="000D68C4" w14:paraId="4010E605" w14:textId="77777777" w:rsidTr="00AD748B">
              <w:tc>
                <w:tcPr>
                  <w:tcW w:w="5103" w:type="dxa"/>
                </w:tcPr>
                <w:p w14:paraId="6C401B10" w14:textId="77777777" w:rsidR="00363BB6" w:rsidRDefault="000A126A" w:rsidP="000A126A">
                  <w:pPr>
                    <w:pStyle w:val="af"/>
                    <w:widowControl w:val="0"/>
                    <w:tabs>
                      <w:tab w:val="left" w:pos="4573"/>
                    </w:tabs>
                    <w:spacing w:line="276" w:lineRule="auto"/>
                    <w:ind w:right="884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0D68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Про передачу лікарського</w:t>
                  </w:r>
                </w:p>
                <w:p w14:paraId="2233C6F2" w14:textId="725B347D" w:rsidR="000A126A" w:rsidRPr="000D68C4" w:rsidRDefault="000A126A" w:rsidP="000A126A">
                  <w:pPr>
                    <w:pStyle w:val="af"/>
                    <w:widowControl w:val="0"/>
                    <w:tabs>
                      <w:tab w:val="left" w:pos="4573"/>
                    </w:tabs>
                    <w:spacing w:line="276" w:lineRule="auto"/>
                    <w:ind w:right="884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D68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засобу «</w:t>
                  </w:r>
                  <w:proofErr w:type="spellStart"/>
                  <w:r w:rsidRPr="000D68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Куросурф</w:t>
                  </w:r>
                  <w:proofErr w:type="spellEnd"/>
                  <w:r w:rsidR="00363BB6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»</w:t>
                  </w:r>
                  <w:r w:rsidRPr="000D68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785" w:type="dxa"/>
                </w:tcPr>
                <w:p w14:paraId="3763FCD8" w14:textId="7CCBE77F" w:rsidR="000A126A" w:rsidRPr="000D68C4" w:rsidRDefault="000A126A" w:rsidP="00AD748B">
                  <w:pPr>
                    <w:pStyle w:val="a5"/>
                    <w:widowControl w:val="0"/>
                    <w:tabs>
                      <w:tab w:val="left" w:pos="1095"/>
                    </w:tabs>
                    <w:ind w:right="700"/>
                    <w:rPr>
                      <w:rFonts w:eastAsia="Calibri" w:cs="Times New Roman"/>
                      <w:color w:val="000000" w:themeColor="text1"/>
                      <w:lang w:val="uk-UA"/>
                    </w:rPr>
                  </w:pPr>
                  <w:r w:rsidRPr="000D68C4">
                    <w:rPr>
                      <w:rFonts w:eastAsia="Calibri" w:cs="Times New Roman"/>
                      <w:color w:val="000000" w:themeColor="text1"/>
                      <w:lang w:val="uk-UA"/>
                    </w:rPr>
                    <w:t xml:space="preserve">                             </w:t>
                  </w:r>
                </w:p>
                <w:p w14:paraId="11E7B686" w14:textId="77777777" w:rsidR="000A126A" w:rsidRPr="000D68C4" w:rsidRDefault="000A126A" w:rsidP="00AD748B">
                  <w:pPr>
                    <w:pStyle w:val="a5"/>
                    <w:widowControl w:val="0"/>
                    <w:tabs>
                      <w:tab w:val="left" w:pos="1047"/>
                    </w:tabs>
                    <w:rPr>
                      <w:rFonts w:eastAsia="Calibri" w:cs="Times New Roman"/>
                      <w:color w:val="000000" w:themeColor="text1"/>
                      <w:lang w:val="uk-UA"/>
                    </w:rPr>
                  </w:pPr>
                  <w:r w:rsidRPr="000D68C4">
                    <w:rPr>
                      <w:rFonts w:eastAsia="Calibri" w:cs="Times New Roman"/>
                      <w:color w:val="000000" w:themeColor="text1"/>
                      <w:lang w:val="uk-UA"/>
                    </w:rPr>
                    <w:t xml:space="preserve">                     (                            )</w:t>
                  </w:r>
                </w:p>
                <w:p w14:paraId="0151F42C" w14:textId="77777777" w:rsidR="000A126A" w:rsidRPr="000D68C4" w:rsidRDefault="000A126A" w:rsidP="00AD748B">
                  <w:pPr>
                    <w:pStyle w:val="a5"/>
                    <w:widowControl w:val="0"/>
                    <w:tabs>
                      <w:tab w:val="left" w:pos="1095"/>
                    </w:tabs>
                    <w:rPr>
                      <w:rFonts w:eastAsia="Calibri" w:cs="Times New Roman"/>
                      <w:color w:val="000000" w:themeColor="text1"/>
                      <w:lang w:val="uk-UA"/>
                    </w:rPr>
                  </w:pPr>
                  <w:r w:rsidRPr="000D68C4">
                    <w:rPr>
                      <w:rFonts w:eastAsia="Calibri" w:cs="Times New Roman"/>
                      <w:color w:val="000000" w:themeColor="text1"/>
                      <w:lang w:val="uk-UA"/>
                    </w:rPr>
                    <w:t xml:space="preserve"> </w:t>
                  </w:r>
                </w:p>
              </w:tc>
            </w:tr>
          </w:tbl>
          <w:p w14:paraId="635523D5" w14:textId="77777777" w:rsidR="000A126A" w:rsidRPr="000D68C4" w:rsidRDefault="000A126A" w:rsidP="00AD748B">
            <w:pPr>
              <w:widowControl w:val="0"/>
              <w:rPr>
                <w:bCs/>
                <w:color w:val="000000" w:themeColor="text1"/>
                <w:sz w:val="10"/>
                <w:szCs w:val="10"/>
                <w:lang w:val="uk-UA"/>
              </w:rPr>
            </w:pPr>
          </w:p>
        </w:tc>
      </w:tr>
    </w:tbl>
    <w:p w14:paraId="1A006B92" w14:textId="77777777" w:rsidR="000A126A" w:rsidRDefault="000A126A" w:rsidP="000A126A">
      <w:pPr>
        <w:ind w:firstLine="708"/>
        <w:jc w:val="both"/>
        <w:rPr>
          <w:sz w:val="28"/>
          <w:szCs w:val="28"/>
          <w:lang w:val="en-US"/>
        </w:rPr>
      </w:pPr>
    </w:p>
    <w:p w14:paraId="3D9021DA" w14:textId="41EE1594" w:rsidR="00782C2E" w:rsidRPr="00782C2E" w:rsidRDefault="00782C2E" w:rsidP="00137DB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782C2E">
        <w:rPr>
          <w:sz w:val="28"/>
          <w:szCs w:val="28"/>
          <w:lang w:val="uk-UA"/>
        </w:rPr>
        <w:t xml:space="preserve">Відповідно </w:t>
      </w:r>
      <w:r w:rsidRPr="006F0969">
        <w:rPr>
          <w:color w:val="000000" w:themeColor="text1"/>
          <w:sz w:val="28"/>
          <w:szCs w:val="28"/>
          <w:lang w:val="uk-UA"/>
        </w:rPr>
        <w:t>до ст.</w:t>
      </w:r>
      <w:r w:rsidR="00887AF6" w:rsidRPr="006F0969">
        <w:rPr>
          <w:color w:val="000000" w:themeColor="text1"/>
          <w:sz w:val="28"/>
          <w:szCs w:val="28"/>
          <w:lang w:val="uk-UA"/>
        </w:rPr>
        <w:t>32, ч.6 ст.52</w:t>
      </w:r>
      <w:r w:rsidRPr="006F0969">
        <w:rPr>
          <w:color w:val="000000" w:themeColor="text1"/>
          <w:sz w:val="28"/>
          <w:szCs w:val="28"/>
          <w:lang w:val="uk-UA"/>
        </w:rPr>
        <w:t xml:space="preserve"> </w:t>
      </w:r>
      <w:r w:rsidRPr="00782C2E">
        <w:rPr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782C2E">
        <w:rPr>
          <w:sz w:val="28"/>
          <w:szCs w:val="28"/>
          <w:lang w:val="uk-UA"/>
        </w:rPr>
        <w:t xml:space="preserve">розглянувши клопотання генерального директора комунального некомерційного підприємства «Центральна районна лікарня Калуської міської ради Івано-Франківської області» Ярослава Мороза </w:t>
      </w:r>
      <w:r w:rsidRPr="006A151A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30.06.2026 року №1418, </w:t>
      </w:r>
      <w:r w:rsidRPr="00782C2E">
        <w:rPr>
          <w:sz w:val="28"/>
          <w:szCs w:val="28"/>
          <w:lang w:val="uk-UA"/>
        </w:rPr>
        <w:t xml:space="preserve"> виконавчий комітет міської ради</w:t>
      </w:r>
    </w:p>
    <w:p w14:paraId="1D2B90D0" w14:textId="77777777" w:rsidR="000A126A" w:rsidRDefault="000A126A" w:rsidP="000A126A">
      <w:pPr>
        <w:ind w:firstLine="708"/>
        <w:jc w:val="both"/>
        <w:rPr>
          <w:sz w:val="28"/>
          <w:szCs w:val="28"/>
          <w:lang w:val="en-US"/>
        </w:rPr>
      </w:pPr>
    </w:p>
    <w:p w14:paraId="63531DA1" w14:textId="7DF66DE8" w:rsidR="000A126A" w:rsidRDefault="000A126A" w:rsidP="000A126A">
      <w:pPr>
        <w:spacing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ВИРІШИ</w:t>
      </w:r>
      <w:r w:rsidR="00137DBD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:</w:t>
      </w:r>
    </w:p>
    <w:p w14:paraId="06A484D4" w14:textId="77777777" w:rsidR="000A126A" w:rsidRPr="00A6530E" w:rsidRDefault="000A126A" w:rsidP="000A126A">
      <w:pPr>
        <w:spacing w:line="276" w:lineRule="auto"/>
        <w:rPr>
          <w:b/>
          <w:sz w:val="10"/>
          <w:szCs w:val="10"/>
          <w:lang w:val="uk-UA"/>
        </w:rPr>
      </w:pPr>
    </w:p>
    <w:p w14:paraId="26F1F0F3" w14:textId="56557AFA" w:rsidR="00577510" w:rsidRDefault="000A126A" w:rsidP="000A126A">
      <w:pPr>
        <w:pStyle w:val="af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D68C4">
        <w:rPr>
          <w:rFonts w:ascii="Times New Roman" w:hAnsi="Times New Roman"/>
          <w:sz w:val="28"/>
          <w:szCs w:val="28"/>
        </w:rPr>
        <w:t>Над</w:t>
      </w:r>
      <w:r>
        <w:rPr>
          <w:rFonts w:ascii="Times New Roman" w:hAnsi="Times New Roman"/>
          <w:sz w:val="28"/>
          <w:szCs w:val="28"/>
        </w:rPr>
        <w:t xml:space="preserve">ати дозвіл </w:t>
      </w:r>
      <w:r w:rsidRPr="006A00C3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комунально</w:t>
      </w:r>
      <w:r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му</w:t>
      </w:r>
      <w:r w:rsidRPr="006A00C3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некомерційн</w:t>
      </w:r>
      <w:r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ому</w:t>
      </w:r>
      <w:r w:rsidRPr="006A00C3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підприємств</w:t>
      </w:r>
      <w:r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у</w:t>
      </w:r>
      <w:r w:rsidRPr="006A00C3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«Центральна </w:t>
      </w:r>
      <w:r w:rsidRPr="00887AF6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A00C3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районна лікарня Калуської міської ради Івано-Франківської області»</w:t>
      </w:r>
      <w:r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3C45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безоплатно </w:t>
      </w:r>
      <w:r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передати </w:t>
      </w:r>
      <w:r w:rsidRPr="006A00C3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комунально</w:t>
      </w:r>
      <w:r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му</w:t>
      </w:r>
      <w:r w:rsidRPr="006A00C3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некомерційн</w:t>
      </w:r>
      <w:r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ому</w:t>
      </w:r>
      <w:r w:rsidRPr="006A00C3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підприємств</w:t>
      </w:r>
      <w:r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у «Івано-Франківський обласний </w:t>
      </w:r>
      <w:proofErr w:type="spellStart"/>
      <w:r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перинатальний</w:t>
      </w:r>
      <w:proofErr w:type="spellEnd"/>
      <w:r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центр Івано-Франківської обласної ради» </w:t>
      </w:r>
      <w:r>
        <w:rPr>
          <w:rFonts w:ascii="Times New Roman" w:hAnsi="Times New Roman"/>
          <w:sz w:val="28"/>
          <w:szCs w:val="28"/>
        </w:rPr>
        <w:t>лікарський засіб «</w:t>
      </w:r>
      <w:proofErr w:type="spellStart"/>
      <w:r>
        <w:rPr>
          <w:rFonts w:ascii="Times New Roman" w:hAnsi="Times New Roman"/>
          <w:sz w:val="28"/>
          <w:szCs w:val="28"/>
        </w:rPr>
        <w:t>Куросурф</w:t>
      </w:r>
      <w:proofErr w:type="spellEnd"/>
      <w:r>
        <w:rPr>
          <w:rFonts w:ascii="Times New Roman" w:hAnsi="Times New Roman"/>
          <w:sz w:val="28"/>
          <w:szCs w:val="28"/>
        </w:rPr>
        <w:t xml:space="preserve">», суспензія для </w:t>
      </w:r>
      <w:proofErr w:type="spellStart"/>
      <w:r>
        <w:rPr>
          <w:rFonts w:ascii="Times New Roman" w:hAnsi="Times New Roman"/>
          <w:sz w:val="28"/>
          <w:szCs w:val="28"/>
        </w:rPr>
        <w:t>ендотрахеального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введення 80 мг/мл по 1,5 мл у флаконі у кількості 1 флако</w:t>
      </w:r>
      <w:r w:rsidR="006A151A">
        <w:rPr>
          <w:rFonts w:ascii="Times New Roman" w:hAnsi="Times New Roman"/>
          <w:sz w:val="28"/>
          <w:szCs w:val="28"/>
        </w:rPr>
        <w:t>н, терміном придатності до 26.08.2026 року</w:t>
      </w:r>
      <w:r w:rsidR="00577510" w:rsidRPr="00887AF6">
        <w:rPr>
          <w:rFonts w:ascii="Times New Roman" w:hAnsi="Times New Roman"/>
          <w:sz w:val="28"/>
          <w:szCs w:val="28"/>
        </w:rPr>
        <w:t xml:space="preserve"> </w:t>
      </w:r>
      <w:r w:rsidR="00577510">
        <w:rPr>
          <w:rFonts w:ascii="Times New Roman" w:hAnsi="Times New Roman"/>
          <w:sz w:val="28"/>
          <w:szCs w:val="28"/>
        </w:rPr>
        <w:t>вартістю</w:t>
      </w:r>
      <w:r w:rsidR="007D2093">
        <w:rPr>
          <w:rFonts w:ascii="Times New Roman" w:hAnsi="Times New Roman"/>
          <w:sz w:val="28"/>
          <w:szCs w:val="28"/>
        </w:rPr>
        <w:t xml:space="preserve"> 11</w:t>
      </w:r>
      <w:r w:rsidR="001F5CFF">
        <w:rPr>
          <w:rFonts w:ascii="Times New Roman" w:hAnsi="Times New Roman"/>
          <w:sz w:val="28"/>
          <w:szCs w:val="28"/>
        </w:rPr>
        <w:t> </w:t>
      </w:r>
      <w:r w:rsidR="007D2093">
        <w:rPr>
          <w:rFonts w:ascii="Times New Roman" w:hAnsi="Times New Roman"/>
          <w:sz w:val="28"/>
          <w:szCs w:val="28"/>
        </w:rPr>
        <w:t>976,</w:t>
      </w:r>
      <w:r w:rsidR="00F672CD">
        <w:rPr>
          <w:rFonts w:ascii="Times New Roman" w:hAnsi="Times New Roman"/>
          <w:sz w:val="28"/>
          <w:szCs w:val="28"/>
        </w:rPr>
        <w:t>4</w:t>
      </w:r>
      <w:r w:rsidR="007D2093">
        <w:rPr>
          <w:rFonts w:ascii="Times New Roman" w:hAnsi="Times New Roman"/>
          <w:sz w:val="28"/>
          <w:szCs w:val="28"/>
        </w:rPr>
        <w:t>3 грн</w:t>
      </w:r>
      <w:r w:rsidR="002F3DAC">
        <w:rPr>
          <w:rFonts w:ascii="Times New Roman" w:hAnsi="Times New Roman"/>
          <w:sz w:val="28"/>
          <w:szCs w:val="28"/>
        </w:rPr>
        <w:t>.</w:t>
      </w:r>
    </w:p>
    <w:p w14:paraId="453D68F3" w14:textId="70B15849" w:rsidR="000A126A" w:rsidRDefault="002F3DAC" w:rsidP="000A126A">
      <w:pPr>
        <w:pStyle w:val="af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Передачу лікарського засобу відповідальним особам оформити відповідним актом приймання-передачі</w:t>
      </w:r>
      <w:r w:rsidR="006A151A">
        <w:rPr>
          <w:rFonts w:ascii="Times New Roman" w:hAnsi="Times New Roman"/>
          <w:sz w:val="28"/>
          <w:szCs w:val="28"/>
        </w:rPr>
        <w:t>.</w:t>
      </w:r>
    </w:p>
    <w:p w14:paraId="44597619" w14:textId="77777777" w:rsidR="00C11B99" w:rsidRPr="00C11B99" w:rsidRDefault="00C11B99" w:rsidP="00C11B99">
      <w:pPr>
        <w:pStyle w:val="a9"/>
        <w:numPr>
          <w:ilvl w:val="0"/>
          <w:numId w:val="1"/>
        </w:numPr>
        <w:ind w:left="0" w:firstLine="426"/>
        <w:jc w:val="both"/>
        <w:rPr>
          <w:sz w:val="28"/>
          <w:szCs w:val="28"/>
          <w:lang w:val="uk-UA" w:eastAsia="uk-UA"/>
        </w:rPr>
      </w:pPr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Контроль за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виконанням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рішення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покласти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 на заступника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міського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голови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 з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питань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діяльності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виконавчих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органів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Наталію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 w:rsidRPr="00C11B99">
        <w:rPr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33A9A6CD" w14:textId="77777777" w:rsidR="00C11B99" w:rsidRDefault="00C11B99" w:rsidP="00C11B99">
      <w:pPr>
        <w:pStyle w:val="af"/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D5305B0" w14:textId="77777777" w:rsidR="000A126A" w:rsidRPr="008E28BB" w:rsidRDefault="000A126A" w:rsidP="000A126A">
      <w:pPr>
        <w:pStyle w:val="af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450DF785" w14:textId="0BE7FB3A" w:rsidR="000A126A" w:rsidRDefault="000A126A" w:rsidP="000A126A">
      <w:pPr>
        <w:pStyle w:val="a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Міський голова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Андрій НАЙДА</w:t>
      </w:r>
    </w:p>
    <w:p w14:paraId="43DD92B4" w14:textId="77777777" w:rsidR="000A126A" w:rsidRDefault="000A126A" w:rsidP="000A126A">
      <w:pPr>
        <w:rPr>
          <w:b/>
          <w:bCs/>
          <w:sz w:val="28"/>
          <w:szCs w:val="28"/>
          <w:lang w:val="uk-UA"/>
        </w:rPr>
      </w:pPr>
    </w:p>
    <w:p w14:paraId="5280F06F" w14:textId="77777777" w:rsidR="000A126A" w:rsidRDefault="000A126A" w:rsidP="000A126A">
      <w:pPr>
        <w:rPr>
          <w:b/>
          <w:bCs/>
          <w:sz w:val="28"/>
          <w:szCs w:val="28"/>
          <w:lang w:val="uk-UA"/>
        </w:rPr>
      </w:pPr>
    </w:p>
    <w:p w14:paraId="33DFED2C" w14:textId="77777777" w:rsidR="008E00BC" w:rsidRDefault="008E00BC" w:rsidP="000A126A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</w:p>
    <w:p w14:paraId="0CD17B20" w14:textId="77777777" w:rsidR="007D2093" w:rsidRDefault="007D2093" w:rsidP="000A126A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</w:p>
    <w:p w14:paraId="54519EDB" w14:textId="77777777" w:rsidR="008E00BC" w:rsidRPr="008E00BC" w:rsidRDefault="008E00BC" w:rsidP="008E00BC">
      <w:pPr>
        <w:pStyle w:val="af1"/>
        <w:spacing w:line="276" w:lineRule="auto"/>
        <w:rPr>
          <w:b/>
          <w:bCs/>
          <w:sz w:val="28"/>
          <w:szCs w:val="28"/>
          <w:lang w:val="uk-UA" w:eastAsia="en-US" w:bidi="en-US"/>
        </w:rPr>
      </w:pPr>
      <w:r w:rsidRPr="008E00BC">
        <w:rPr>
          <w:b/>
          <w:bCs/>
          <w:sz w:val="28"/>
          <w:szCs w:val="28"/>
          <w:lang w:val="uk-UA" w:eastAsia="en-US" w:bidi="en-US"/>
        </w:rPr>
        <w:lastRenderedPageBreak/>
        <w:t>ПОГОДЖЕНО:      </w:t>
      </w:r>
    </w:p>
    <w:p w14:paraId="5A481B10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b/>
          <w:bCs/>
          <w:sz w:val="28"/>
          <w:szCs w:val="28"/>
          <w:lang w:val="uk-UA" w:eastAsia="en-US" w:bidi="en-US"/>
        </w:rPr>
        <w:t xml:space="preserve">                  </w:t>
      </w:r>
    </w:p>
    <w:p w14:paraId="1B43170C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Керуючий справами виконкому</w:t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  <w:t xml:space="preserve">      Олег САВКА</w:t>
      </w:r>
    </w:p>
    <w:p w14:paraId="2FB3ACC0" w14:textId="57471A93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 </w:t>
      </w:r>
    </w:p>
    <w:p w14:paraId="1AF713A6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Перший заступник міського голови</w:t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  <w:t xml:space="preserve">      Мирослав ТИХИЙ</w:t>
      </w:r>
    </w:p>
    <w:p w14:paraId="13B98F3D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</w:t>
      </w:r>
    </w:p>
    <w:p w14:paraId="5E6A880E" w14:textId="6BDFEFAE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Секретар міської ради</w:t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  <w:t xml:space="preserve">      Віктор ГІЛЬТАЙЧУК</w:t>
      </w:r>
    </w:p>
    <w:p w14:paraId="37F268DD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</w:t>
      </w:r>
    </w:p>
    <w:p w14:paraId="473AD99E" w14:textId="339918AE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Заступник міського голови</w:t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  <w:t xml:space="preserve">      Богдан БІЛЕЦЬКИЙ</w:t>
      </w:r>
    </w:p>
    <w:p w14:paraId="37BB6FF2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</w:t>
      </w:r>
    </w:p>
    <w:p w14:paraId="37E2CB03" w14:textId="221682EC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Заступник міського голови</w:t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  <w:t xml:space="preserve">      Надія ГУШ</w:t>
      </w:r>
    </w:p>
    <w:p w14:paraId="1293161F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</w:t>
      </w:r>
    </w:p>
    <w:p w14:paraId="1D11E1E0" w14:textId="73D0C875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Заступник міського голови</w:t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</w:r>
      <w:r w:rsidRPr="008E00BC">
        <w:rPr>
          <w:sz w:val="28"/>
          <w:szCs w:val="28"/>
          <w:lang w:val="uk-UA" w:eastAsia="en-US" w:bidi="en-US"/>
        </w:rPr>
        <w:tab/>
        <w:t xml:space="preserve">      Наталія КІНАШ</w:t>
      </w:r>
    </w:p>
    <w:p w14:paraId="521302D3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</w:t>
      </w:r>
    </w:p>
    <w:p w14:paraId="0C58539F" w14:textId="68D8381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Фінансове управління міської ради                                     Леся ПОТАШНИК</w:t>
      </w:r>
    </w:p>
    <w:p w14:paraId="338CA77F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</w:t>
      </w:r>
    </w:p>
    <w:p w14:paraId="17AE299D" w14:textId="06AD04F6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Начальник юридичного відділу                                          Тетяна ТКАЧУК</w:t>
      </w:r>
    </w:p>
    <w:p w14:paraId="0F7F188C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</w:t>
      </w:r>
    </w:p>
    <w:p w14:paraId="19DD624B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</w:t>
      </w:r>
    </w:p>
    <w:p w14:paraId="5D1089E5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Перевірила:</w:t>
      </w:r>
    </w:p>
    <w:p w14:paraId="5E870E4D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</w:t>
      </w:r>
    </w:p>
    <w:p w14:paraId="721406FB" w14:textId="09D18B7D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 </w:t>
      </w:r>
    </w:p>
    <w:p w14:paraId="055CBDC1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Виконавець:</w:t>
      </w:r>
    </w:p>
    <w:p w14:paraId="51E83E40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Генеральний директор КНП «Калуська ЦРЛ»                     Ярослав МОРОЗ</w:t>
      </w:r>
    </w:p>
    <w:p w14:paraId="55A8EC60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</w:t>
      </w:r>
    </w:p>
    <w:p w14:paraId="09BE6292" w14:textId="152B6B22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 </w:t>
      </w:r>
    </w:p>
    <w:p w14:paraId="67D83A0D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Розміщено на офіційному сайті</w:t>
      </w:r>
    </w:p>
    <w:p w14:paraId="6D37FBB5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Калуської міської ради</w:t>
      </w:r>
    </w:p>
    <w:p w14:paraId="17C039AE" w14:textId="77777777" w:rsidR="008E00BC" w:rsidRPr="008E00BC" w:rsidRDefault="008E00BC" w:rsidP="008E00BC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  <w:r w:rsidRPr="008E00BC">
        <w:rPr>
          <w:sz w:val="28"/>
          <w:szCs w:val="28"/>
          <w:lang w:val="uk-UA" w:eastAsia="en-US" w:bidi="en-US"/>
        </w:rPr>
        <w:t> </w:t>
      </w:r>
    </w:p>
    <w:p w14:paraId="34118F39" w14:textId="77777777" w:rsidR="008E00BC" w:rsidRDefault="008E00BC" w:rsidP="000A126A">
      <w:pPr>
        <w:pStyle w:val="af1"/>
        <w:spacing w:line="276" w:lineRule="auto"/>
        <w:rPr>
          <w:sz w:val="28"/>
          <w:szCs w:val="28"/>
          <w:lang w:val="uk-UA" w:eastAsia="en-US" w:bidi="en-US"/>
        </w:rPr>
      </w:pPr>
    </w:p>
    <w:sectPr w:rsidR="008E0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12ED"/>
    <w:multiLevelType w:val="multilevel"/>
    <w:tmpl w:val="5F30109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000000" w:themeColor="text1"/>
        <w:spacing w:val="0"/>
        <w:kern w:val="0"/>
        <w:sz w:val="28"/>
        <w:szCs w:val="28"/>
        <w:shd w:val="clear" w:color="auto" w:fill="FFFFFF"/>
        <w:lang w:val="uk-UA" w:eastAsia="uk-U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191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6A"/>
    <w:rsid w:val="000A126A"/>
    <w:rsid w:val="000D68C4"/>
    <w:rsid w:val="00137DBD"/>
    <w:rsid w:val="0014599C"/>
    <w:rsid w:val="001F5CFF"/>
    <w:rsid w:val="002F3DAC"/>
    <w:rsid w:val="00363BB6"/>
    <w:rsid w:val="003D3EAD"/>
    <w:rsid w:val="0042147C"/>
    <w:rsid w:val="004C0B91"/>
    <w:rsid w:val="00577510"/>
    <w:rsid w:val="006A151A"/>
    <w:rsid w:val="006F0969"/>
    <w:rsid w:val="00731302"/>
    <w:rsid w:val="00782C2E"/>
    <w:rsid w:val="00787127"/>
    <w:rsid w:val="007D2093"/>
    <w:rsid w:val="00887AF6"/>
    <w:rsid w:val="008E00BC"/>
    <w:rsid w:val="009E7B15"/>
    <w:rsid w:val="00B53B73"/>
    <w:rsid w:val="00B83C45"/>
    <w:rsid w:val="00C11B99"/>
    <w:rsid w:val="00D6114A"/>
    <w:rsid w:val="00F6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F7AA"/>
  <w15:chartTrackingRefBased/>
  <w15:docId w15:val="{0CA3EACF-C28D-41FF-AE09-612AF885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26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1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2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2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2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2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1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1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12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12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12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12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12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12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1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A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A1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A1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A1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2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A12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126A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0A126A"/>
    <w:rPr>
      <w:b/>
      <w:bCs/>
    </w:rPr>
  </w:style>
  <w:style w:type="paragraph" w:styleId="af">
    <w:name w:val="No Spacing"/>
    <w:link w:val="af0"/>
    <w:uiPriority w:val="1"/>
    <w:qFormat/>
    <w:rsid w:val="000A126A"/>
    <w:pPr>
      <w:suppressAutoHyphens/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uk-UA"/>
      <w14:ligatures w14:val="none"/>
    </w:rPr>
  </w:style>
  <w:style w:type="paragraph" w:customStyle="1" w:styleId="af1">
    <w:name w:val="Вміст таблиці"/>
    <w:basedOn w:val="a"/>
    <w:qFormat/>
    <w:rsid w:val="000A126A"/>
    <w:pPr>
      <w:widowControl w:val="0"/>
      <w:suppressLineNumbers/>
    </w:pPr>
  </w:style>
  <w:style w:type="character" w:customStyle="1" w:styleId="af0">
    <w:name w:val="Без інтервалів Знак"/>
    <w:link w:val="af"/>
    <w:uiPriority w:val="1"/>
    <w:locked/>
    <w:rsid w:val="000A126A"/>
    <w:rPr>
      <w:rFonts w:ascii="Calibri" w:eastAsia="Times New Roman" w:hAnsi="Calibri" w:cs="Times New Roman"/>
      <w:kern w:val="0"/>
      <w:sz w:val="22"/>
      <w:szCs w:val="22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F32F-0806-4F1E-9D08-FAF934C6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 Hrabarska</dc:creator>
  <cp:keywords/>
  <dc:description/>
  <cp:lastModifiedBy>Uliana Hrabarska</cp:lastModifiedBy>
  <cp:revision>4</cp:revision>
  <dcterms:created xsi:type="dcterms:W3CDTF">2026-07-09T11:29:00Z</dcterms:created>
  <dcterms:modified xsi:type="dcterms:W3CDTF">2026-07-09T11:30:00Z</dcterms:modified>
</cp:coreProperties>
</file>