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32023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CB586F" w:rsidRPr="00CB586F">
        <w:rPr>
          <w:sz w:val="28"/>
          <w:szCs w:val="28"/>
          <w:u w:val="single"/>
          <w:lang w:val="uk-UA"/>
        </w:rPr>
        <w:t>131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630AB7">
        <w:rPr>
          <w:sz w:val="28"/>
          <w:szCs w:val="28"/>
          <w:lang w:val="uk-UA"/>
        </w:rPr>
        <w:t>затвердження проектної документації на будівництво об’єкта «Благоустрій території будівлі Калуського міського центру соціальних служб на вул.І.Франка, 4 в м.Калуш Івано-Франківської області (капітальний ремонт)»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630AB7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30AB7">
        <w:rPr>
          <w:rFonts w:ascii="Times New Roman" w:hAnsi="Times New Roman"/>
          <w:sz w:val="28"/>
          <w:szCs w:val="28"/>
        </w:rPr>
        <w:t>Керуючись ст.31 Закону України «Про місцеве самоврядування в Україні», Порядком затвердження проектів будівництва і проведення їх експертизи, затвердженим постановою Кабінету Міністрів України від 11 травня 2011 року №560 (із змінами), розглянувши службову записку начальника управління будівництва та розвитку інфраструктури Калуської міської ради Юрія Токарука від 19.05.2026 №01-08/131</w:t>
      </w:r>
      <w:r w:rsidRPr="00630AB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30AB7">
        <w:rPr>
          <w:rFonts w:ascii="Times New Roman" w:hAnsi="Times New Roman"/>
          <w:sz w:val="28"/>
          <w:szCs w:val="28"/>
        </w:rPr>
        <w:t>та у зв’язку з розробленням проектної документації з будівництва об’єкта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630AB7" w:rsidRDefault="00630AB7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630AB7" w:rsidRDefault="00D02200" w:rsidP="00630AB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630AB7" w:rsidRDefault="00630AB7" w:rsidP="00630AB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30AB7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Затвердити проектну документацію </w:t>
      </w:r>
      <w:r>
        <w:rPr>
          <w:sz w:val="28"/>
          <w:szCs w:val="28"/>
          <w:lang w:val="uk-UA"/>
        </w:rPr>
        <w:t>на</w:t>
      </w:r>
      <w:r w:rsidRPr="005853F7">
        <w:rPr>
          <w:sz w:val="28"/>
          <w:szCs w:val="28"/>
          <w:lang w:val="uk-UA"/>
        </w:rPr>
        <w:t xml:space="preserve"> будівництв</w:t>
      </w:r>
      <w:r>
        <w:rPr>
          <w:sz w:val="28"/>
          <w:szCs w:val="28"/>
          <w:lang w:val="uk-UA"/>
        </w:rPr>
        <w:t>о об’єкта</w:t>
      </w:r>
      <w:r w:rsidRPr="005853F7">
        <w:rPr>
          <w:sz w:val="28"/>
          <w:szCs w:val="28"/>
          <w:lang w:val="uk-UA"/>
        </w:rPr>
        <w:t xml:space="preserve"> </w:t>
      </w:r>
      <w:bookmarkStart w:id="0" w:name="_Hlk228344442"/>
      <w:bookmarkStart w:id="1" w:name="_Hlk224563703"/>
      <w:r w:rsidRPr="00D5436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Благоустрій території будівлі Калуського міського центру соціальних служб на вул.І.Франка, 4 в м.Калуш Івано-Франківської області (капітальний ремонт)</w:t>
      </w:r>
      <w:r w:rsidRPr="00D54369">
        <w:rPr>
          <w:sz w:val="28"/>
          <w:szCs w:val="28"/>
          <w:lang w:val="uk-UA"/>
        </w:rPr>
        <w:t>»</w:t>
      </w:r>
      <w:bookmarkEnd w:id="0"/>
      <w:r>
        <w:rPr>
          <w:sz w:val="28"/>
          <w:szCs w:val="28"/>
          <w:lang w:val="uk-UA"/>
        </w:rPr>
        <w:t xml:space="preserve"> </w:t>
      </w:r>
      <w:bookmarkEnd w:id="1"/>
      <w:r w:rsidRPr="005853F7">
        <w:rPr>
          <w:sz w:val="28"/>
          <w:szCs w:val="28"/>
          <w:lang w:val="uk-UA"/>
        </w:rPr>
        <w:t>з наступними показниками</w:t>
      </w:r>
      <w:r>
        <w:rPr>
          <w:sz w:val="28"/>
          <w:szCs w:val="28"/>
          <w:lang w:val="uk-UA"/>
        </w:rPr>
        <w:t>:</w:t>
      </w:r>
    </w:p>
    <w:p w:rsidR="00D92746" w:rsidRDefault="00630AB7" w:rsidP="00D927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853F7">
        <w:rPr>
          <w:sz w:val="28"/>
          <w:szCs w:val="28"/>
          <w:lang w:val="uk-UA"/>
        </w:rPr>
        <w:t xml:space="preserve">- загальна кошторисна вартість    </w:t>
      </w:r>
      <w:r>
        <w:rPr>
          <w:sz w:val="28"/>
          <w:szCs w:val="28"/>
          <w:lang w:val="uk-UA"/>
        </w:rPr>
        <w:t xml:space="preserve"> </w:t>
      </w:r>
      <w:r w:rsidR="000572B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</w:t>
      </w:r>
      <w:r w:rsidRPr="005853F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2 157 818,00  </w:t>
      </w:r>
      <w:r w:rsidRPr="005853F7">
        <w:rPr>
          <w:sz w:val="28"/>
          <w:szCs w:val="28"/>
          <w:lang w:val="uk-UA"/>
        </w:rPr>
        <w:t>грн, у тому числі:</w:t>
      </w:r>
    </w:p>
    <w:p w:rsidR="00D92746" w:rsidRDefault="00D92746" w:rsidP="00D927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30AB7" w:rsidRPr="005853F7">
        <w:rPr>
          <w:sz w:val="28"/>
          <w:szCs w:val="28"/>
          <w:lang w:val="uk-UA"/>
        </w:rPr>
        <w:t>- будівельні роботи</w:t>
      </w:r>
      <w:r w:rsidR="00630AB7" w:rsidRPr="005853F7">
        <w:rPr>
          <w:sz w:val="28"/>
          <w:szCs w:val="28"/>
          <w:lang w:val="uk-UA"/>
        </w:rPr>
        <w:tab/>
      </w:r>
      <w:r w:rsidR="00630AB7" w:rsidRPr="005853F7">
        <w:rPr>
          <w:sz w:val="28"/>
          <w:szCs w:val="28"/>
          <w:lang w:val="uk-UA"/>
        </w:rPr>
        <w:tab/>
        <w:t xml:space="preserve">         </w:t>
      </w:r>
      <w:r w:rsidR="00630AB7">
        <w:rPr>
          <w:sz w:val="28"/>
          <w:szCs w:val="28"/>
          <w:lang w:val="uk-UA"/>
        </w:rPr>
        <w:t xml:space="preserve"> -   1 597 127,00</w:t>
      </w:r>
      <w:r w:rsidR="00630AB7" w:rsidRPr="005853F7">
        <w:rPr>
          <w:sz w:val="28"/>
          <w:szCs w:val="28"/>
          <w:lang w:val="uk-UA"/>
        </w:rPr>
        <w:t xml:space="preserve"> </w:t>
      </w:r>
      <w:r w:rsidR="00630AB7">
        <w:rPr>
          <w:sz w:val="28"/>
          <w:szCs w:val="28"/>
          <w:lang w:val="uk-UA"/>
        </w:rPr>
        <w:t xml:space="preserve"> </w:t>
      </w:r>
      <w:r w:rsidR="00630AB7" w:rsidRPr="005853F7">
        <w:rPr>
          <w:sz w:val="28"/>
          <w:szCs w:val="28"/>
          <w:lang w:val="uk-UA"/>
        </w:rPr>
        <w:t>грн</w:t>
      </w:r>
    </w:p>
    <w:p w:rsidR="00D92746" w:rsidRDefault="00D92746" w:rsidP="00D927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30AB7">
        <w:rPr>
          <w:sz w:val="28"/>
          <w:szCs w:val="28"/>
          <w:lang w:val="uk-UA"/>
        </w:rPr>
        <w:t xml:space="preserve">- інші витрати                                     </w:t>
      </w:r>
      <w:r w:rsidR="000572B5">
        <w:rPr>
          <w:sz w:val="28"/>
          <w:szCs w:val="28"/>
          <w:lang w:val="uk-UA"/>
        </w:rPr>
        <w:tab/>
      </w:r>
      <w:r w:rsidR="00630AB7">
        <w:rPr>
          <w:sz w:val="28"/>
          <w:szCs w:val="28"/>
          <w:lang w:val="uk-UA"/>
        </w:rPr>
        <w:t xml:space="preserve">-   </w:t>
      </w:r>
      <w:r w:rsidR="00CB586F">
        <w:rPr>
          <w:sz w:val="28"/>
          <w:szCs w:val="28"/>
          <w:lang w:val="uk-UA"/>
        </w:rPr>
        <w:t xml:space="preserve">   </w:t>
      </w:r>
      <w:r w:rsidR="00630AB7">
        <w:rPr>
          <w:sz w:val="28"/>
          <w:szCs w:val="28"/>
          <w:lang w:val="uk-UA"/>
        </w:rPr>
        <w:t>229 160,00  грн</w:t>
      </w:r>
    </w:p>
    <w:p w:rsidR="00D92746" w:rsidRDefault="00D92746" w:rsidP="00D927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30AB7" w:rsidRPr="005853F7">
        <w:rPr>
          <w:sz w:val="28"/>
          <w:szCs w:val="28"/>
          <w:lang w:val="uk-UA"/>
        </w:rPr>
        <w:t xml:space="preserve">- </w:t>
      </w:r>
      <w:r w:rsidR="00630AB7">
        <w:rPr>
          <w:sz w:val="28"/>
          <w:szCs w:val="28"/>
          <w:lang w:val="uk-UA"/>
        </w:rPr>
        <w:t xml:space="preserve">податок на додану вартість            </w:t>
      </w:r>
      <w:r w:rsidR="00630AB7" w:rsidRPr="005853F7">
        <w:rPr>
          <w:sz w:val="28"/>
          <w:szCs w:val="28"/>
          <w:lang w:val="uk-UA"/>
        </w:rPr>
        <w:t xml:space="preserve"> </w:t>
      </w:r>
      <w:r w:rsidR="000572B5">
        <w:rPr>
          <w:sz w:val="28"/>
          <w:szCs w:val="28"/>
          <w:lang w:val="uk-UA"/>
        </w:rPr>
        <w:tab/>
      </w:r>
      <w:r w:rsidR="00630AB7" w:rsidRPr="005853F7">
        <w:rPr>
          <w:sz w:val="28"/>
          <w:szCs w:val="28"/>
          <w:lang w:val="uk-UA"/>
        </w:rPr>
        <w:t>-</w:t>
      </w:r>
      <w:r w:rsidR="00630AB7">
        <w:rPr>
          <w:sz w:val="28"/>
          <w:szCs w:val="28"/>
          <w:lang w:val="uk-UA"/>
        </w:rPr>
        <w:t xml:space="preserve">  </w:t>
      </w:r>
      <w:r w:rsidR="00CB586F">
        <w:rPr>
          <w:sz w:val="28"/>
          <w:szCs w:val="28"/>
          <w:lang w:val="uk-UA"/>
        </w:rPr>
        <w:t xml:space="preserve">    </w:t>
      </w:r>
      <w:bookmarkStart w:id="2" w:name="_GoBack"/>
      <w:bookmarkEnd w:id="2"/>
      <w:r w:rsidR="00630AB7">
        <w:rPr>
          <w:sz w:val="28"/>
          <w:szCs w:val="28"/>
          <w:lang w:val="uk-UA"/>
        </w:rPr>
        <w:t xml:space="preserve">331 531,00  </w:t>
      </w:r>
      <w:r w:rsidR="00630AB7" w:rsidRPr="005853F7">
        <w:rPr>
          <w:sz w:val="28"/>
          <w:szCs w:val="28"/>
          <w:lang w:val="uk-UA"/>
        </w:rPr>
        <w:t>г</w:t>
      </w:r>
      <w:r w:rsidR="00630AB7">
        <w:rPr>
          <w:sz w:val="28"/>
          <w:szCs w:val="28"/>
          <w:lang w:val="uk-UA"/>
        </w:rPr>
        <w:t>рн.</w:t>
      </w:r>
    </w:p>
    <w:p w:rsidR="00630AB7" w:rsidRPr="00D92746" w:rsidRDefault="00D92746" w:rsidP="00D9274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30AB7" w:rsidRPr="00D9274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630AB7" w:rsidRPr="005853F7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630AB7">
        <w:rPr>
          <w:sz w:val="28"/>
          <w:szCs w:val="28"/>
          <w:lang w:val="uk-UA"/>
        </w:rPr>
        <w:t>Богдана Білецького</w:t>
      </w:r>
      <w:r w:rsidR="00630AB7" w:rsidRPr="005853F7">
        <w:rPr>
          <w:sz w:val="28"/>
          <w:szCs w:val="28"/>
          <w:lang w:val="uk-UA"/>
        </w:rPr>
        <w:t>.</w:t>
      </w:r>
    </w:p>
    <w:p w:rsidR="0036401E" w:rsidRDefault="0036401E" w:rsidP="00095672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D92746" w:rsidRPr="0036401E" w:rsidRDefault="00D92746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D92746" w:rsidRDefault="00D92746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572B5" w:rsidRDefault="000572B5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86F5D" w:rsidRPr="00C86F5D" w:rsidRDefault="00C86F5D" w:rsidP="00C86F5D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sectPr w:rsidR="00C86F5D" w:rsidRPr="00C86F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71" w:rsidRDefault="00A27671">
      <w:r>
        <w:separator/>
      </w:r>
    </w:p>
  </w:endnote>
  <w:endnote w:type="continuationSeparator" w:id="0">
    <w:p w:rsidR="00A27671" w:rsidRDefault="00A2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71" w:rsidRDefault="00A27671">
      <w:r>
        <w:separator/>
      </w:r>
    </w:p>
  </w:footnote>
  <w:footnote w:type="continuationSeparator" w:id="0">
    <w:p w:rsidR="00A27671" w:rsidRDefault="00A27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572B5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6"/>
  </w:num>
  <w:num w:numId="2">
    <w:abstractNumId w:val="20"/>
  </w:num>
  <w:num w:numId="3">
    <w:abstractNumId w:val="3"/>
  </w:num>
  <w:num w:numId="4">
    <w:abstractNumId w:val="24"/>
  </w:num>
  <w:num w:numId="5">
    <w:abstractNumId w:val="22"/>
  </w:num>
  <w:num w:numId="6">
    <w:abstractNumId w:val="5"/>
  </w:num>
  <w:num w:numId="7">
    <w:abstractNumId w:val="14"/>
  </w:num>
  <w:num w:numId="8">
    <w:abstractNumId w:val="25"/>
  </w:num>
  <w:num w:numId="9">
    <w:abstractNumId w:val="4"/>
  </w:num>
  <w:num w:numId="10">
    <w:abstractNumId w:val="10"/>
  </w:num>
  <w:num w:numId="11">
    <w:abstractNumId w:val="11"/>
  </w:num>
  <w:num w:numId="12">
    <w:abstractNumId w:val="2"/>
  </w:num>
  <w:num w:numId="13">
    <w:abstractNumId w:val="8"/>
  </w:num>
  <w:num w:numId="14">
    <w:abstractNumId w:val="28"/>
  </w:num>
  <w:num w:numId="15">
    <w:abstractNumId w:val="1"/>
  </w:num>
  <w:num w:numId="16">
    <w:abstractNumId w:val="13"/>
  </w:num>
  <w:num w:numId="17">
    <w:abstractNumId w:val="21"/>
  </w:num>
  <w:num w:numId="18">
    <w:abstractNumId w:val="16"/>
  </w:num>
  <w:num w:numId="19">
    <w:abstractNumId w:val="15"/>
  </w:num>
  <w:num w:numId="20">
    <w:abstractNumId w:val="7"/>
  </w:num>
  <w:num w:numId="21">
    <w:abstractNumId w:val="18"/>
  </w:num>
  <w:num w:numId="22">
    <w:abstractNumId w:val="6"/>
  </w:num>
  <w:num w:numId="23">
    <w:abstractNumId w:val="19"/>
  </w:num>
  <w:num w:numId="24">
    <w:abstractNumId w:val="12"/>
  </w:num>
  <w:num w:numId="25">
    <w:abstractNumId w:val="17"/>
  </w:num>
  <w:num w:numId="26">
    <w:abstractNumId w:val="27"/>
  </w:num>
  <w:num w:numId="27">
    <w:abstractNumId w:val="23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2B5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0657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4F65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AB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671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586F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2746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6D3A2-E070-42AF-BD23-CCCE1863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2026-05-25T10:43:00Z</cp:lastPrinted>
  <dcterms:created xsi:type="dcterms:W3CDTF">2026-05-25T11:45:00Z</dcterms:created>
  <dcterms:modified xsi:type="dcterms:W3CDTF">2026-05-26T14:04:00Z</dcterms:modified>
</cp:coreProperties>
</file>