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A00CF3" w:rsidRDefault="00EE4D08" w:rsidP="00EE4D08">
      <w:pPr>
        <w:ind w:right="-1"/>
        <w:jc w:val="right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ПРОЄКТ</w:t>
      </w:r>
    </w:p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A00CF3" w:rsidRDefault="00A00CF3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410998" w:rsidRPr="00A00CF3" w:rsidRDefault="00D36B41" w:rsidP="007F40BC">
      <w:pPr>
        <w:ind w:right="-1"/>
        <w:jc w:val="both"/>
        <w:rPr>
          <w:sz w:val="28"/>
          <w:szCs w:val="28"/>
          <w:lang w:val="uk-UA"/>
        </w:rPr>
      </w:pPr>
      <w:r w:rsidRPr="00A00CF3">
        <w:rPr>
          <w:sz w:val="28"/>
          <w:szCs w:val="28"/>
          <w:u w:val="single"/>
          <w:lang w:val="uk-UA"/>
        </w:rPr>
        <w:tab/>
      </w:r>
      <w:r w:rsidRPr="00A00CF3">
        <w:rPr>
          <w:sz w:val="28"/>
          <w:szCs w:val="28"/>
          <w:u w:val="single"/>
          <w:lang w:val="uk-UA"/>
        </w:rPr>
        <w:tab/>
      </w:r>
      <w:r w:rsidR="005514A9" w:rsidRPr="00A00CF3">
        <w:rPr>
          <w:sz w:val="28"/>
          <w:szCs w:val="28"/>
          <w:u w:val="single"/>
          <w:lang w:val="uk-UA"/>
        </w:rPr>
        <w:t xml:space="preserve">  </w:t>
      </w:r>
      <w:r w:rsidR="005514A9">
        <w:rPr>
          <w:sz w:val="28"/>
          <w:szCs w:val="28"/>
          <w:lang w:val="uk-UA"/>
        </w:rPr>
        <w:t xml:space="preserve">     </w:t>
      </w:r>
      <w:r w:rsidR="005514A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Pr="009D3DF3">
        <w:rPr>
          <w:sz w:val="28"/>
          <w:szCs w:val="28"/>
          <w:lang w:val="uk-UA"/>
        </w:rPr>
        <w:t>№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 w:rsidRPr="00A00CF3">
        <w:rPr>
          <w:sz w:val="28"/>
          <w:szCs w:val="28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00CF3" w:rsidRDefault="00A00CF3" w:rsidP="002D3AF3">
      <w:pPr>
        <w:ind w:right="5243"/>
        <w:jc w:val="both"/>
        <w:rPr>
          <w:sz w:val="28"/>
          <w:szCs w:val="28"/>
          <w:lang w:val="uk-UA"/>
        </w:rPr>
      </w:pPr>
    </w:p>
    <w:p w:rsidR="00A00CF3" w:rsidRDefault="00A00CF3" w:rsidP="002D3AF3">
      <w:pPr>
        <w:ind w:right="5243"/>
        <w:jc w:val="both"/>
        <w:rPr>
          <w:sz w:val="28"/>
          <w:szCs w:val="28"/>
          <w:lang w:val="uk-UA"/>
        </w:rPr>
      </w:pPr>
    </w:p>
    <w:bookmarkStart w:id="0" w:name="_GoBack"/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CC4B4A">
        <w:rPr>
          <w:sz w:val="28"/>
          <w:szCs w:val="28"/>
          <w:lang w:val="uk-UA"/>
        </w:rPr>
        <w:t xml:space="preserve">надання дозволу на безоплатну передачу </w:t>
      </w:r>
      <w:r w:rsidR="00F63AD8">
        <w:rPr>
          <w:sz w:val="28"/>
          <w:szCs w:val="28"/>
          <w:lang w:val="uk-UA"/>
        </w:rPr>
        <w:t>проектної документації</w:t>
      </w:r>
    </w:p>
    <w:bookmarkEnd w:id="0"/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0CF3" w:rsidRDefault="00A00CF3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0CF3" w:rsidRDefault="00A00CF3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14444" w:rsidRPr="007875C1" w:rsidRDefault="00CC4B4A" w:rsidP="007875C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858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ст.ст.40, 52, п.6 ст.59 Закону України «Про місцеве самоврядування в Україні»</w:t>
      </w:r>
      <w:r w:rsidRPr="005858B5">
        <w:rPr>
          <w:rFonts w:ascii="Times New Roman" w:hAnsi="Times New Roman"/>
          <w:sz w:val="28"/>
          <w:szCs w:val="28"/>
        </w:rPr>
        <w:t>, беручи до ув</w:t>
      </w:r>
      <w:r>
        <w:rPr>
          <w:rFonts w:ascii="Times New Roman" w:hAnsi="Times New Roman"/>
          <w:sz w:val="28"/>
          <w:szCs w:val="28"/>
        </w:rPr>
        <w:t xml:space="preserve">аги службову записку начальника відділу бухгалтерського обліку і звітності-головного бухгалтера виконавчого комітету міської ради Ірини </w:t>
      </w:r>
      <w:proofErr w:type="spellStart"/>
      <w:r>
        <w:rPr>
          <w:rFonts w:ascii="Times New Roman" w:hAnsi="Times New Roman"/>
          <w:sz w:val="28"/>
          <w:szCs w:val="28"/>
        </w:rPr>
        <w:t>Гумен</w:t>
      </w:r>
      <w:proofErr w:type="spellEnd"/>
      <w:r>
        <w:rPr>
          <w:rFonts w:ascii="Times New Roman" w:hAnsi="Times New Roman"/>
          <w:sz w:val="28"/>
          <w:szCs w:val="28"/>
        </w:rPr>
        <w:tab/>
        <w:t>від 0</w:t>
      </w:r>
      <w:r w:rsidR="00A00CF3">
        <w:rPr>
          <w:rFonts w:ascii="Times New Roman" w:hAnsi="Times New Roman"/>
          <w:sz w:val="28"/>
          <w:szCs w:val="28"/>
        </w:rPr>
        <w:t>6.05.2026</w:t>
      </w:r>
      <w:r w:rsidR="00A311C0" w:rsidRPr="00275764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1F2941" w:rsidRDefault="001F2941" w:rsidP="001F29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963475" w:rsidRDefault="00A311C0" w:rsidP="0096347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EE4D08" w:rsidRDefault="00963475" w:rsidP="00CC4B4A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CC4B4A" w:rsidRPr="005858B5">
        <w:rPr>
          <w:b/>
          <w:sz w:val="28"/>
          <w:szCs w:val="28"/>
          <w:lang w:val="uk-UA"/>
        </w:rPr>
        <w:t>1.</w:t>
      </w:r>
      <w:r w:rsidR="00CC4B4A">
        <w:rPr>
          <w:sz w:val="28"/>
          <w:szCs w:val="28"/>
          <w:lang w:val="uk-UA"/>
        </w:rPr>
        <w:tab/>
      </w:r>
      <w:r w:rsidR="00CC4B4A" w:rsidRPr="005858B5">
        <w:rPr>
          <w:sz w:val="28"/>
          <w:szCs w:val="28"/>
          <w:lang w:val="uk-UA"/>
        </w:rPr>
        <w:t xml:space="preserve">Надати дозвіл </w:t>
      </w:r>
      <w:r w:rsidR="00CC4B4A">
        <w:rPr>
          <w:sz w:val="28"/>
          <w:szCs w:val="28"/>
          <w:lang w:val="uk-UA"/>
        </w:rPr>
        <w:t xml:space="preserve">виконавчому комітету Калуської міської ради на безоплатну передачу </w:t>
      </w:r>
      <w:r w:rsidR="00A00CF3">
        <w:rPr>
          <w:sz w:val="28"/>
          <w:szCs w:val="28"/>
          <w:lang w:val="uk-UA"/>
        </w:rPr>
        <w:t>управлінню архітектур</w:t>
      </w:r>
      <w:r w:rsidR="00D63EC7">
        <w:rPr>
          <w:sz w:val="28"/>
          <w:szCs w:val="28"/>
          <w:lang w:val="uk-UA"/>
        </w:rPr>
        <w:t xml:space="preserve">и </w:t>
      </w:r>
      <w:r w:rsidR="00CC4B4A">
        <w:rPr>
          <w:sz w:val="28"/>
          <w:szCs w:val="28"/>
          <w:lang w:val="uk-UA"/>
        </w:rPr>
        <w:t xml:space="preserve">Калуської міської ради </w:t>
      </w:r>
      <w:r w:rsidR="00D63EC7">
        <w:rPr>
          <w:sz w:val="28"/>
          <w:szCs w:val="28"/>
          <w:lang w:val="uk-UA"/>
        </w:rPr>
        <w:t>проектну документацію генерального плану м.</w:t>
      </w:r>
      <w:r w:rsidR="00EE4D08">
        <w:rPr>
          <w:sz w:val="28"/>
          <w:szCs w:val="28"/>
          <w:lang w:val="uk-UA"/>
        </w:rPr>
        <w:t xml:space="preserve"> </w:t>
      </w:r>
      <w:r w:rsidR="00D63EC7">
        <w:rPr>
          <w:sz w:val="28"/>
          <w:szCs w:val="28"/>
          <w:lang w:val="uk-UA"/>
        </w:rPr>
        <w:t>Калуша</w:t>
      </w:r>
      <w:r w:rsidR="00EE4D08">
        <w:rPr>
          <w:sz w:val="28"/>
          <w:szCs w:val="28"/>
          <w:lang w:val="uk-UA"/>
        </w:rPr>
        <w:t xml:space="preserve"> первісною вартістю 824 600,00 гривень, </w:t>
      </w:r>
      <w:r w:rsidR="00D63EC7">
        <w:rPr>
          <w:sz w:val="28"/>
          <w:szCs w:val="28"/>
          <w:lang w:val="uk-UA"/>
        </w:rPr>
        <w:t>розроблення звіту про стратегічну екологічну оцінку м. Калуш Івано-Франківської області</w:t>
      </w:r>
      <w:r w:rsidR="00CC4B4A">
        <w:rPr>
          <w:sz w:val="28"/>
          <w:szCs w:val="28"/>
          <w:lang w:val="uk-UA"/>
        </w:rPr>
        <w:t xml:space="preserve"> первинною вартістю </w:t>
      </w:r>
      <w:r w:rsidR="00EE4D08">
        <w:rPr>
          <w:sz w:val="28"/>
          <w:szCs w:val="28"/>
          <w:lang w:val="uk-UA"/>
        </w:rPr>
        <w:t>163 618,00 гривень.</w:t>
      </w:r>
    </w:p>
    <w:p w:rsidR="00CC4B4A" w:rsidRDefault="00CC4B4A" w:rsidP="00CC4B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F698B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963475" w:rsidRPr="00CC4B4A" w:rsidRDefault="00CC4B4A" w:rsidP="00CC4B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BF698B">
        <w:rPr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BF698B">
        <w:rPr>
          <w:sz w:val="28"/>
          <w:szCs w:val="28"/>
          <w:lang w:val="uk-UA"/>
        </w:rPr>
        <w:t>.</w:t>
      </w:r>
      <w:r w:rsidR="00963475">
        <w:rPr>
          <w:sz w:val="28"/>
          <w:szCs w:val="28"/>
          <w:lang w:val="uk-UA"/>
        </w:rPr>
        <w:tab/>
      </w:r>
    </w:p>
    <w:p w:rsidR="007A6F9B" w:rsidRDefault="000A7D3F" w:rsidP="000A7D3F">
      <w:pPr>
        <w:tabs>
          <w:tab w:val="left" w:pos="567"/>
        </w:tabs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</w:p>
    <w:p w:rsidR="00B14444" w:rsidRDefault="00B14444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Pr="00A7429D" w:rsidRDefault="001F2941" w:rsidP="00A7429D">
      <w:pPr>
        <w:tabs>
          <w:tab w:val="left" w:pos="567"/>
        </w:tabs>
        <w:jc w:val="both"/>
        <w:rPr>
          <w:sz w:val="28"/>
          <w:szCs w:val="28"/>
        </w:rPr>
      </w:pPr>
    </w:p>
    <w:p w:rsidR="001F2941" w:rsidRDefault="00A311C0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Default="00CC4B4A" w:rsidP="00E21AA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CC4B4A" w:rsidRPr="00CC4B4A" w:rsidRDefault="00CC4B4A" w:rsidP="00CC4B4A">
      <w:pPr>
        <w:tabs>
          <w:tab w:val="left" w:pos="567"/>
        </w:tabs>
        <w:jc w:val="both"/>
        <w:rPr>
          <w:b/>
          <w:sz w:val="28"/>
          <w:lang w:val="uk-UA"/>
        </w:rPr>
      </w:pPr>
    </w:p>
    <w:sectPr w:rsidR="00CC4B4A" w:rsidRPr="00CC4B4A" w:rsidSect="00C1355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1C9" w:rsidRDefault="002861C9">
      <w:r>
        <w:separator/>
      </w:r>
    </w:p>
  </w:endnote>
  <w:endnote w:type="continuationSeparator" w:id="0">
    <w:p w:rsidR="002861C9" w:rsidRDefault="0028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1C9" w:rsidRDefault="002861C9">
      <w:r>
        <w:separator/>
      </w:r>
    </w:p>
  </w:footnote>
  <w:footnote w:type="continuationSeparator" w:id="0">
    <w:p w:rsidR="002861C9" w:rsidRDefault="0028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09F4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7" w15:restartNumberingAfterBreak="0">
    <w:nsid w:val="780A618D"/>
    <w:multiLevelType w:val="hybridMultilevel"/>
    <w:tmpl w:val="BCD81F40"/>
    <w:lvl w:ilvl="0" w:tplc="46E87EC4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0"/>
  </w:num>
  <w:num w:numId="6">
    <w:abstractNumId w:val="16"/>
  </w:num>
  <w:num w:numId="7">
    <w:abstractNumId w:val="10"/>
  </w:num>
  <w:num w:numId="8">
    <w:abstractNumId w:val="2"/>
  </w:num>
  <w:num w:numId="9">
    <w:abstractNumId w:val="15"/>
  </w:num>
  <w:num w:numId="10">
    <w:abstractNumId w:val="3"/>
  </w:num>
  <w:num w:numId="11">
    <w:abstractNumId w:val="5"/>
  </w:num>
  <w:num w:numId="12">
    <w:abstractNumId w:val="6"/>
  </w:num>
  <w:num w:numId="13">
    <w:abstractNumId w:val="11"/>
  </w:num>
  <w:num w:numId="14">
    <w:abstractNumId w:val="4"/>
  </w:num>
  <w:num w:numId="15">
    <w:abstractNumId w:val="9"/>
  </w:num>
  <w:num w:numId="16">
    <w:abstractNumId w:val="14"/>
  </w:num>
  <w:num w:numId="17">
    <w:abstractNumId w:val="13"/>
  </w:num>
  <w:num w:numId="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15D"/>
    <w:rsid w:val="000125AA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120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22B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A7D3F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0353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CCD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941"/>
    <w:rsid w:val="001F2C52"/>
    <w:rsid w:val="001F5989"/>
    <w:rsid w:val="001F659E"/>
    <w:rsid w:val="001F6F1E"/>
    <w:rsid w:val="001F707D"/>
    <w:rsid w:val="001F79C2"/>
    <w:rsid w:val="002026F9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61C9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35F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7BD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193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58A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F7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5C1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F9B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1785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7F7BEC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475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5E25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0CF3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444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84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B4A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5F73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3EC7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03F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38B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1FE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9F4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08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3AD8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68AA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DE0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E79A7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0FB8E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99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17625-2EEF-46E0-9393-3B136DF9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3</cp:revision>
  <cp:lastPrinted>2026-05-11T06:54:00Z</cp:lastPrinted>
  <dcterms:created xsi:type="dcterms:W3CDTF">2026-05-11T13:53:00Z</dcterms:created>
  <dcterms:modified xsi:type="dcterms:W3CDTF">2026-05-13T06:47:00Z</dcterms:modified>
</cp:coreProperties>
</file>