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88139D" w:rsidP="003E3D0A">
      <w:pPr>
        <w:pStyle w:val="3"/>
        <w:tabs>
          <w:tab w:val="left" w:pos="3969"/>
        </w:tabs>
        <w:ind w:right="140"/>
        <w:jc w:val="center"/>
      </w:pPr>
      <w:r>
        <w:t>,</w:t>
      </w:r>
      <w:r w:rsidR="003A5ED6"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837310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FA13F1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22</w:t>
      </w:r>
      <w:r w:rsidR="00150ABC">
        <w:rPr>
          <w:sz w:val="28"/>
          <w:szCs w:val="28"/>
          <w:u w:val="single"/>
          <w:lang w:val="uk-UA"/>
        </w:rPr>
        <w:t>.04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90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150ABC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A13F1">
        <w:rPr>
          <w:sz w:val="28"/>
          <w:szCs w:val="28"/>
          <w:lang w:val="uk-UA"/>
        </w:rPr>
        <w:t>затвердження проектно-кошторисної документації на будівництво об’єкта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7B10" w:rsidRPr="000306F3" w:rsidRDefault="00FA13F1" w:rsidP="000306F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A13F1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беручи до уваги службову записку управління освіти Калуської міської ради від 21.04.2026 №01-16/206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E447FC" w:rsidRDefault="00E447FC" w:rsidP="00E447F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A13F1" w:rsidRDefault="00D02200" w:rsidP="00FA13F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A13F1" w:rsidRDefault="00FA13F1" w:rsidP="00FA1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A13F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0" w:name="_Hlk166575388"/>
      <w:r>
        <w:rPr>
          <w:sz w:val="28"/>
          <w:szCs w:val="28"/>
          <w:lang w:val="uk-UA"/>
        </w:rPr>
        <w:t>будівництво об’єкта «</w:t>
      </w:r>
      <w:r w:rsidRPr="000C4CE1">
        <w:rPr>
          <w:b/>
          <w:sz w:val="28"/>
          <w:szCs w:val="28"/>
          <w:lang w:val="uk-UA"/>
        </w:rPr>
        <w:t>«</w:t>
      </w:r>
      <w:r w:rsidRPr="00503883">
        <w:rPr>
          <w:sz w:val="28"/>
          <w:szCs w:val="28"/>
          <w:lang w:val="uk-UA"/>
        </w:rPr>
        <w:t>Капітальний ремонт спортивного майданчика з штучним покриттям Боднарівського ліцею на вул.Т.Шевченка,14 в с.Боднарів Калуської МТГ в Івано-Франківській області»</w:t>
      </w:r>
      <w:r>
        <w:rPr>
          <w:sz w:val="28"/>
          <w:szCs w:val="28"/>
          <w:lang w:val="uk-UA"/>
        </w:rPr>
        <w:t xml:space="preserve"> </w:t>
      </w:r>
      <w:r w:rsidRPr="00503883">
        <w:rPr>
          <w:sz w:val="28"/>
          <w:szCs w:val="28"/>
          <w:lang w:val="uk-UA"/>
        </w:rPr>
        <w:t>(коригування кошторисної частини)</w:t>
      </w:r>
      <w:r w:rsidRPr="000C4CE1">
        <w:rPr>
          <w:sz w:val="28"/>
          <w:szCs w:val="28"/>
          <w:lang w:val="uk-UA"/>
        </w:rPr>
        <w:t>»</w:t>
      </w:r>
      <w:bookmarkEnd w:id="0"/>
      <w:r>
        <w:rPr>
          <w:sz w:val="28"/>
          <w:szCs w:val="28"/>
          <w:lang w:val="uk-UA"/>
        </w:rPr>
        <w:t xml:space="preserve"> з наступними показниками:</w:t>
      </w:r>
    </w:p>
    <w:p w:rsidR="00FA13F1" w:rsidRDefault="00FA13F1" w:rsidP="00FA1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C4CE1">
        <w:rPr>
          <w:sz w:val="28"/>
          <w:szCs w:val="28"/>
          <w:lang w:val="uk-UA"/>
        </w:rPr>
        <w:t>- загаль</w:t>
      </w:r>
      <w:r>
        <w:rPr>
          <w:sz w:val="28"/>
          <w:szCs w:val="28"/>
          <w:lang w:val="uk-UA"/>
        </w:rPr>
        <w:t xml:space="preserve">на кошторисна вартість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- 1497,668 </w:t>
      </w:r>
      <w:r w:rsidRPr="000C4CE1">
        <w:rPr>
          <w:sz w:val="28"/>
          <w:szCs w:val="28"/>
          <w:lang w:val="uk-UA"/>
        </w:rPr>
        <w:t>тис.грн, у тому числі:</w:t>
      </w:r>
    </w:p>
    <w:p w:rsidR="00FA13F1" w:rsidRDefault="00FA13F1" w:rsidP="00FA1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- 1180,516</w:t>
      </w:r>
      <w:r w:rsidRPr="009F2DE5">
        <w:rPr>
          <w:sz w:val="28"/>
          <w:szCs w:val="28"/>
          <w:lang w:val="uk-UA"/>
        </w:rPr>
        <w:t xml:space="preserve"> тис.грн</w:t>
      </w:r>
    </w:p>
    <w:p w:rsidR="00FA13F1" w:rsidRDefault="00FA13F1" w:rsidP="00FA1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устаткування, меблі, інвентар               </w:t>
      </w:r>
      <w:r>
        <w:rPr>
          <w:sz w:val="28"/>
          <w:szCs w:val="28"/>
          <w:lang w:val="uk-UA"/>
        </w:rPr>
        <w:tab/>
        <w:t>- 0,0 тис.грн</w:t>
      </w:r>
      <w:bookmarkStart w:id="1" w:name="_GoBack"/>
      <w:bookmarkEnd w:id="1"/>
    </w:p>
    <w:p w:rsidR="00FA13F1" w:rsidRPr="00FA13F1" w:rsidRDefault="00FA13F1" w:rsidP="00FA13F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>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- 317,152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:rsidR="00FA13F1" w:rsidRDefault="00FA13F1" w:rsidP="00FA13F1">
      <w:pPr>
        <w:ind w:firstLine="567"/>
        <w:jc w:val="both"/>
        <w:rPr>
          <w:sz w:val="28"/>
          <w:szCs w:val="28"/>
          <w:lang w:val="uk-UA"/>
        </w:rPr>
      </w:pPr>
      <w:r w:rsidRPr="00FA13F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679AA">
        <w:rPr>
          <w:sz w:val="28"/>
          <w:szCs w:val="28"/>
          <w:lang w:val="uk-UA"/>
        </w:rPr>
        <w:t>Визначити Боднарівський ліцей Калуської місько</w:t>
      </w:r>
      <w:r>
        <w:rPr>
          <w:sz w:val="28"/>
          <w:szCs w:val="28"/>
          <w:lang w:val="uk-UA"/>
        </w:rPr>
        <w:t>ї ради (Ольга Попадинець</w:t>
      </w:r>
      <w:r w:rsidRPr="00E679AA">
        <w:rPr>
          <w:sz w:val="28"/>
          <w:szCs w:val="28"/>
          <w:lang w:val="uk-UA"/>
        </w:rPr>
        <w:t xml:space="preserve">) замовником робіт з реалізації об’єкта </w:t>
      </w:r>
      <w:r>
        <w:rPr>
          <w:sz w:val="28"/>
          <w:szCs w:val="28"/>
          <w:lang w:val="uk-UA"/>
        </w:rPr>
        <w:t>«</w:t>
      </w:r>
      <w:r w:rsidRPr="00E679AA">
        <w:rPr>
          <w:sz w:val="28"/>
          <w:szCs w:val="28"/>
          <w:lang w:val="uk-UA"/>
        </w:rPr>
        <w:t>«Капітальний ремонт спортивного майданчика з штучним покритт</w:t>
      </w:r>
      <w:r>
        <w:rPr>
          <w:sz w:val="28"/>
          <w:szCs w:val="28"/>
          <w:lang w:val="uk-UA"/>
        </w:rPr>
        <w:t>ям Боднарівського ліцею на вул.</w:t>
      </w:r>
      <w:r>
        <w:rPr>
          <w:sz w:val="28"/>
          <w:szCs w:val="28"/>
        </w:rPr>
        <w:t>Т.Шевченка, 14 в с.</w:t>
      </w:r>
      <w:r w:rsidRPr="00E679AA">
        <w:rPr>
          <w:sz w:val="28"/>
          <w:szCs w:val="28"/>
        </w:rPr>
        <w:t>Боднарів Калуської МТГ в Івано-Франківській області</w:t>
      </w:r>
      <w:r>
        <w:rPr>
          <w:sz w:val="28"/>
          <w:szCs w:val="28"/>
          <w:lang w:val="uk-UA"/>
        </w:rPr>
        <w:t>» (коригування кошторисної частини)».</w:t>
      </w:r>
    </w:p>
    <w:p w:rsidR="00FA13F1" w:rsidRDefault="00FA13F1" w:rsidP="00FA13F1">
      <w:pPr>
        <w:ind w:firstLine="567"/>
        <w:jc w:val="both"/>
        <w:rPr>
          <w:sz w:val="28"/>
          <w:szCs w:val="28"/>
          <w:lang w:val="uk-UA"/>
        </w:rPr>
      </w:pPr>
      <w:r w:rsidRPr="00FA13F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</w:t>
      </w:r>
      <w:r w:rsidRPr="005853F7">
        <w:rPr>
          <w:sz w:val="28"/>
          <w:szCs w:val="28"/>
          <w:lang w:val="uk-UA"/>
        </w:rPr>
        <w:t xml:space="preserve"> заступника м</w:t>
      </w:r>
      <w:r>
        <w:rPr>
          <w:sz w:val="28"/>
          <w:szCs w:val="28"/>
          <w:lang w:val="uk-UA"/>
        </w:rPr>
        <w:t>іського голови Надію Гуш</w:t>
      </w:r>
      <w:r w:rsidRPr="005853F7">
        <w:rPr>
          <w:sz w:val="28"/>
          <w:szCs w:val="28"/>
          <w:lang w:val="uk-UA"/>
        </w:rPr>
        <w:t>.</w:t>
      </w:r>
    </w:p>
    <w:p w:rsidR="00951ED0" w:rsidRPr="00863EF0" w:rsidRDefault="00D02200" w:rsidP="00FA13F1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7444E" w:rsidRDefault="0077444E" w:rsidP="000306F3">
      <w:pPr>
        <w:ind w:firstLine="567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863EF0" w:rsidRDefault="00FA13F1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863EF0" w:rsidRDefault="00863EF0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F3D03" w:rsidRPr="000F3D03" w:rsidRDefault="000F3D03" w:rsidP="000F3D03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0F3D03" w:rsidRPr="000F3D0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504" w:rsidRDefault="00A03504">
      <w:r>
        <w:separator/>
      </w:r>
    </w:p>
  </w:endnote>
  <w:endnote w:type="continuationSeparator" w:id="0">
    <w:p w:rsidR="00A03504" w:rsidRDefault="00A0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504" w:rsidRDefault="00A03504">
      <w:r>
        <w:separator/>
      </w:r>
    </w:p>
  </w:footnote>
  <w:footnote w:type="continuationSeparator" w:id="0">
    <w:p w:rsidR="00A03504" w:rsidRDefault="00A03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A13F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472029"/>
    <w:multiLevelType w:val="multilevel"/>
    <w:tmpl w:val="6CDA679C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6A32CF9"/>
    <w:multiLevelType w:val="hybridMultilevel"/>
    <w:tmpl w:val="EC367504"/>
    <w:lvl w:ilvl="0" w:tplc="B0A09A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0"/>
  </w:num>
  <w:num w:numId="8">
    <w:abstractNumId w:val="17"/>
  </w:num>
  <w:num w:numId="9">
    <w:abstractNumId w:val="3"/>
  </w:num>
  <w:num w:numId="10">
    <w:abstractNumId w:val="7"/>
  </w:num>
  <w:num w:numId="11">
    <w:abstractNumId w:val="8"/>
  </w:num>
  <w:num w:numId="12">
    <w:abstractNumId w:val="1"/>
  </w:num>
  <w:num w:numId="13">
    <w:abstractNumId w:val="6"/>
  </w:num>
  <w:num w:numId="14">
    <w:abstractNumId w:val="19"/>
  </w:num>
  <w:num w:numId="15">
    <w:abstractNumId w:val="0"/>
  </w:num>
  <w:num w:numId="16">
    <w:abstractNumId w:val="9"/>
  </w:num>
  <w:num w:numId="17">
    <w:abstractNumId w:val="14"/>
  </w:num>
  <w:num w:numId="18">
    <w:abstractNumId w:val="1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32F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50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A4EE1-1163-4BFD-AF05-4EBE1E25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2026-04-22T11:05:00Z</dcterms:created>
  <dcterms:modified xsi:type="dcterms:W3CDTF">2026-04-22T11:25:00Z</dcterms:modified>
</cp:coreProperties>
</file>