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06" w:rsidRDefault="00D45AC1" w:rsidP="00AB155D">
      <w:pPr>
        <w:rPr>
          <w:color w:val="000000" w:themeColor="text1"/>
          <w:szCs w:val="28"/>
          <w:lang w:val="uk-UA"/>
        </w:rPr>
      </w:pPr>
      <w:r>
        <w:rPr>
          <w:color w:val="000000" w:themeColor="text1"/>
          <w:szCs w:val="28"/>
          <w:lang w:val="uk-UA"/>
        </w:rPr>
        <w:t xml:space="preserve"> </w:t>
      </w:r>
      <w:r w:rsidR="001A7B06">
        <w:rPr>
          <w:color w:val="000000" w:themeColor="text1"/>
          <w:szCs w:val="28"/>
          <w:lang w:val="uk-UA"/>
        </w:rPr>
        <w:t xml:space="preserve"> </w:t>
      </w:r>
    </w:p>
    <w:p w:rsidR="001A7B06" w:rsidRDefault="001A7B06" w:rsidP="00AB155D">
      <w:pPr>
        <w:rPr>
          <w:color w:val="000000" w:themeColor="text1"/>
          <w:szCs w:val="28"/>
          <w:lang w:val="uk-UA"/>
        </w:rPr>
      </w:pPr>
    </w:p>
    <w:p w:rsidR="001A7B06" w:rsidRDefault="001A7B06" w:rsidP="00AB155D">
      <w:pPr>
        <w:rPr>
          <w:color w:val="000000" w:themeColor="text1"/>
          <w:szCs w:val="28"/>
          <w:lang w:val="uk-UA"/>
        </w:rPr>
      </w:pPr>
    </w:p>
    <w:p w:rsidR="001A7B06" w:rsidRDefault="005F1AAB" w:rsidP="00AB155D">
      <w:pPr>
        <w:rPr>
          <w:color w:val="000000" w:themeColor="text1"/>
          <w:szCs w:val="28"/>
          <w:lang w:val="uk-UA"/>
        </w:rPr>
      </w:pPr>
      <w:r>
        <w:rPr>
          <w:color w:val="000000" w:themeColor="text1"/>
          <w:szCs w:val="28"/>
          <w:lang w:val="uk-UA"/>
        </w:rPr>
        <w:t xml:space="preserve">                                                                                                                               </w:t>
      </w:r>
    </w:p>
    <w:p w:rsidR="001A7B06" w:rsidRDefault="001A7B06" w:rsidP="00AB155D">
      <w:pPr>
        <w:rPr>
          <w:color w:val="000000" w:themeColor="text1"/>
          <w:szCs w:val="28"/>
          <w:lang w:val="uk-UA"/>
        </w:rPr>
      </w:pPr>
    </w:p>
    <w:p w:rsidR="001A7B06" w:rsidRDefault="001A7B06" w:rsidP="00AB155D">
      <w:pPr>
        <w:rPr>
          <w:color w:val="000000" w:themeColor="text1"/>
          <w:szCs w:val="28"/>
          <w:lang w:val="uk-UA"/>
        </w:rPr>
      </w:pPr>
    </w:p>
    <w:p w:rsidR="001A7B06" w:rsidRDefault="001A7B06" w:rsidP="00AB155D">
      <w:pPr>
        <w:rPr>
          <w:color w:val="000000" w:themeColor="text1"/>
          <w:szCs w:val="28"/>
          <w:lang w:val="uk-UA"/>
        </w:rPr>
      </w:pPr>
    </w:p>
    <w:p w:rsidR="001A7B06" w:rsidRDefault="001A7B06" w:rsidP="00AB155D">
      <w:pPr>
        <w:rPr>
          <w:color w:val="000000" w:themeColor="text1"/>
          <w:szCs w:val="28"/>
          <w:lang w:val="uk-UA"/>
        </w:rPr>
      </w:pPr>
    </w:p>
    <w:p w:rsidR="00AB155D" w:rsidRPr="00827B9E" w:rsidRDefault="001A7B06" w:rsidP="00AB155D">
      <w:pPr>
        <w:rPr>
          <w:color w:val="000000" w:themeColor="text1"/>
          <w:szCs w:val="28"/>
          <w:lang w:val="uk-UA"/>
        </w:rPr>
      </w:pPr>
      <w:r>
        <w:rPr>
          <w:color w:val="000000" w:themeColor="text1"/>
          <w:szCs w:val="28"/>
          <w:lang w:val="uk-UA"/>
        </w:rPr>
        <w:tab/>
      </w:r>
      <w:r>
        <w:rPr>
          <w:color w:val="000000" w:themeColor="text1"/>
          <w:szCs w:val="28"/>
          <w:lang w:val="uk-UA"/>
        </w:rPr>
        <w:tab/>
      </w:r>
      <w:r>
        <w:rPr>
          <w:color w:val="000000" w:themeColor="text1"/>
          <w:szCs w:val="28"/>
          <w:lang w:val="uk-UA"/>
        </w:rPr>
        <w:tab/>
      </w:r>
      <w:r>
        <w:rPr>
          <w:color w:val="000000" w:themeColor="text1"/>
          <w:szCs w:val="28"/>
          <w:lang w:val="uk-UA"/>
        </w:rPr>
        <w:tab/>
      </w:r>
    </w:p>
    <w:p w:rsidR="00763A13" w:rsidRDefault="00763A13" w:rsidP="00AB155D">
      <w:pPr>
        <w:rPr>
          <w:lang w:val="uk-UA"/>
        </w:rPr>
      </w:pPr>
    </w:p>
    <w:p w:rsidR="00AD6237" w:rsidRDefault="00AD6237" w:rsidP="00AB155D">
      <w:pPr>
        <w:rPr>
          <w:lang w:val="uk-UA"/>
        </w:rPr>
      </w:pPr>
    </w:p>
    <w:p w:rsidR="00316BD3" w:rsidRPr="00827B9E" w:rsidRDefault="00316BD3" w:rsidP="00AB155D">
      <w:pPr>
        <w:rPr>
          <w:color w:val="000000" w:themeColor="text1"/>
          <w:szCs w:val="28"/>
          <w:lang w:val="uk-UA"/>
        </w:rPr>
      </w:pPr>
      <w:r w:rsidRPr="00EF590E">
        <w:rPr>
          <w:lang w:val="uk-UA"/>
        </w:rPr>
        <w:tab/>
        <w:t xml:space="preserve">   </w:t>
      </w:r>
      <w:r w:rsidRPr="00EF590E">
        <w:rPr>
          <w:lang w:val="uk-UA"/>
        </w:rPr>
        <w:tab/>
        <w:t xml:space="preserve">   </w:t>
      </w:r>
      <w:r w:rsidR="001A7B06">
        <w:rPr>
          <w:lang w:val="uk-UA"/>
        </w:rPr>
        <w:t xml:space="preserve">                          </w:t>
      </w:r>
      <w:r w:rsidR="001A7B06">
        <w:rPr>
          <w:lang w:val="uk-UA"/>
        </w:rPr>
        <w:tab/>
      </w:r>
      <w:r w:rsidR="001A7B06">
        <w:rPr>
          <w:lang w:val="uk-UA"/>
        </w:rPr>
        <w:tab/>
        <w:t xml:space="preserve"> </w:t>
      </w:r>
      <w:r w:rsidR="001A7B06">
        <w:rPr>
          <w:lang w:val="uk-UA"/>
        </w:rPr>
        <w:tab/>
      </w:r>
    </w:p>
    <w:p w:rsidR="00901EDE" w:rsidRPr="00F40CAE" w:rsidRDefault="00D61BFF" w:rsidP="00901EDE">
      <w:pPr>
        <w:ind w:right="5243"/>
        <w:jc w:val="both"/>
        <w:rPr>
          <w:color w:val="FF0000"/>
          <w:sz w:val="28"/>
          <w:szCs w:val="28"/>
          <w:lang w:val="uk-UA"/>
        </w:rPr>
      </w:pPr>
      <w:r w:rsidRPr="000B2E2D">
        <w:rPr>
          <w:sz w:val="28"/>
          <w:szCs w:val="28"/>
          <w:lang w:val="uk-UA"/>
        </w:rPr>
        <w:t xml:space="preserve">Про надання дозволу </w:t>
      </w:r>
      <w:r w:rsidR="001E1AE2" w:rsidRPr="004A0685">
        <w:rPr>
          <w:sz w:val="28"/>
          <w:szCs w:val="28"/>
          <w:lang w:val="uk-UA"/>
        </w:rPr>
        <w:t>Р</w:t>
      </w:r>
      <w:r w:rsidR="00A01060" w:rsidRPr="004A0685">
        <w:rPr>
          <w:sz w:val="28"/>
          <w:szCs w:val="28"/>
          <w:lang w:val="uk-UA"/>
        </w:rPr>
        <w:t>ЕЛІГІЙНІ</w:t>
      </w:r>
      <w:r w:rsidR="007A25AA" w:rsidRPr="004A0685">
        <w:rPr>
          <w:sz w:val="28"/>
          <w:szCs w:val="28"/>
          <w:lang w:val="uk-UA"/>
        </w:rPr>
        <w:t>Й</w:t>
      </w:r>
      <w:r w:rsidR="00A01060" w:rsidRPr="004A0685">
        <w:rPr>
          <w:sz w:val="28"/>
          <w:szCs w:val="28"/>
          <w:lang w:val="uk-UA"/>
        </w:rPr>
        <w:t xml:space="preserve"> ГРОМАДІ (ПАРАФІЇ) УСПЕННЯ</w:t>
      </w:r>
      <w:r w:rsidR="00B6093E" w:rsidRPr="004A0685">
        <w:rPr>
          <w:sz w:val="28"/>
          <w:szCs w:val="28"/>
          <w:lang w:val="uk-UA"/>
        </w:rPr>
        <w:t xml:space="preserve"> </w:t>
      </w:r>
      <w:r w:rsidR="00A01060" w:rsidRPr="004A0685">
        <w:rPr>
          <w:sz w:val="28"/>
          <w:szCs w:val="28"/>
          <w:lang w:val="uk-UA"/>
        </w:rPr>
        <w:t>ПРЕСВЯТОЇ</w:t>
      </w:r>
      <w:r w:rsidR="00C17EA8" w:rsidRPr="004A0685">
        <w:rPr>
          <w:sz w:val="28"/>
          <w:szCs w:val="28"/>
          <w:lang w:val="uk-UA"/>
        </w:rPr>
        <w:t xml:space="preserve"> </w:t>
      </w:r>
      <w:r w:rsidR="00A01060" w:rsidRPr="004A0685">
        <w:rPr>
          <w:sz w:val="28"/>
          <w:szCs w:val="28"/>
          <w:lang w:val="uk-UA"/>
        </w:rPr>
        <w:t>БОГОРОДИЦІ УКРАЇНСЬКОЇ ГРЕКО-КАТОЛИЦЬКОЇ ЦЕРКВИ</w:t>
      </w:r>
      <w:r w:rsidR="00DC3607" w:rsidRPr="004A0685">
        <w:rPr>
          <w:sz w:val="28"/>
          <w:szCs w:val="28"/>
          <w:lang w:val="uk-UA"/>
        </w:rPr>
        <w:t xml:space="preserve"> МІСТА КАЛУША ІВАНО-ФРАНКІВСЬКОЇ ОБЛАСТІ</w:t>
      </w:r>
      <w:r w:rsidR="00B6093E">
        <w:rPr>
          <w:sz w:val="28"/>
          <w:szCs w:val="28"/>
          <w:lang w:val="uk-UA"/>
        </w:rPr>
        <w:t xml:space="preserve"> </w:t>
      </w:r>
      <w:r w:rsidR="00901EDE" w:rsidRPr="000B2E2D">
        <w:rPr>
          <w:sz w:val="28"/>
          <w:szCs w:val="28"/>
          <w:lang w:val="uk-UA"/>
        </w:rPr>
        <w:t xml:space="preserve">на </w:t>
      </w:r>
      <w:r w:rsidR="007A25AA">
        <w:rPr>
          <w:sz w:val="28"/>
          <w:szCs w:val="28"/>
          <w:lang w:val="uk-UA"/>
        </w:rPr>
        <w:t xml:space="preserve"> видалення  зелених насаджень </w:t>
      </w:r>
      <w:r w:rsidR="00F40CAE">
        <w:rPr>
          <w:sz w:val="28"/>
          <w:szCs w:val="28"/>
          <w:lang w:val="uk-UA"/>
        </w:rPr>
        <w:t>на</w:t>
      </w:r>
      <w:r w:rsidR="00901EDE" w:rsidRPr="000B2E2D">
        <w:rPr>
          <w:sz w:val="28"/>
          <w:szCs w:val="28"/>
          <w:lang w:val="uk-UA"/>
        </w:rPr>
        <w:t xml:space="preserve"> </w:t>
      </w:r>
      <w:r w:rsidR="00F40CAE">
        <w:rPr>
          <w:sz w:val="28"/>
          <w:szCs w:val="28"/>
          <w:lang w:val="uk-UA"/>
        </w:rPr>
        <w:t>вулиці О.</w:t>
      </w:r>
      <w:r w:rsidR="00171443">
        <w:rPr>
          <w:sz w:val="28"/>
          <w:szCs w:val="28"/>
          <w:lang w:val="uk-UA"/>
        </w:rPr>
        <w:t>Тихого</w:t>
      </w:r>
      <w:r w:rsidR="00794859">
        <w:rPr>
          <w:sz w:val="28"/>
          <w:szCs w:val="28"/>
          <w:lang w:val="uk-UA"/>
        </w:rPr>
        <w:t xml:space="preserve"> </w:t>
      </w:r>
    </w:p>
    <w:p w:rsidR="00831150" w:rsidRPr="00F40CAE" w:rsidRDefault="00831150" w:rsidP="005B7C64">
      <w:pPr>
        <w:ind w:right="5243"/>
        <w:jc w:val="both"/>
        <w:rPr>
          <w:color w:val="FF0000"/>
          <w:sz w:val="28"/>
          <w:szCs w:val="28"/>
          <w:lang w:val="uk-UA"/>
        </w:rPr>
      </w:pPr>
    </w:p>
    <w:p w:rsidR="001A7B06" w:rsidRDefault="001A7B06" w:rsidP="00341CF4">
      <w:pPr>
        <w:ind w:firstLine="708"/>
        <w:jc w:val="both"/>
        <w:rPr>
          <w:sz w:val="28"/>
          <w:szCs w:val="28"/>
          <w:bdr w:val="none" w:sz="0" w:space="0" w:color="auto" w:frame="1"/>
          <w:lang w:val="uk-UA" w:eastAsia="uk-UA"/>
        </w:rPr>
      </w:pPr>
    </w:p>
    <w:p w:rsidR="00E44DDA" w:rsidRDefault="00F40CAE" w:rsidP="00E44DDA">
      <w:pPr>
        <w:ind w:firstLine="708"/>
        <w:jc w:val="both"/>
        <w:rPr>
          <w:sz w:val="28"/>
          <w:szCs w:val="28"/>
          <w:bdr w:val="none" w:sz="0" w:space="0" w:color="auto" w:frame="1"/>
          <w:lang w:val="uk-UA" w:eastAsia="uk-UA"/>
        </w:rPr>
      </w:pPr>
      <w:r>
        <w:rPr>
          <w:sz w:val="28"/>
          <w:szCs w:val="28"/>
          <w:bdr w:val="none" w:sz="0" w:space="0" w:color="auto" w:frame="1"/>
          <w:lang w:val="uk-UA" w:eastAsia="uk-UA"/>
        </w:rPr>
        <w:t>Керуючись ст.ст.</w:t>
      </w:r>
      <w:r w:rsidR="00E44DDA">
        <w:rPr>
          <w:sz w:val="28"/>
          <w:szCs w:val="28"/>
          <w:bdr w:val="none" w:sz="0" w:space="0" w:color="auto" w:frame="1"/>
          <w:lang w:val="uk-UA" w:eastAsia="uk-UA"/>
        </w:rPr>
        <w:t>30, 40, 59 Закону України «Про місцеве</w:t>
      </w:r>
      <w:r>
        <w:rPr>
          <w:sz w:val="28"/>
          <w:szCs w:val="28"/>
          <w:bdr w:val="none" w:sz="0" w:space="0" w:color="auto" w:frame="1"/>
          <w:lang w:val="uk-UA" w:eastAsia="uk-UA"/>
        </w:rPr>
        <w:t xml:space="preserve"> самоврядування в Україні», ст.</w:t>
      </w:r>
      <w:r w:rsidR="00E44DDA">
        <w:rPr>
          <w:sz w:val="28"/>
          <w:szCs w:val="28"/>
          <w:bdr w:val="none" w:sz="0" w:space="0" w:color="auto" w:frame="1"/>
          <w:lang w:val="uk-UA" w:eastAsia="uk-UA"/>
        </w:rPr>
        <w:t>28  Закону України «Про б</w:t>
      </w:r>
      <w:r w:rsidR="007A25AA">
        <w:rPr>
          <w:sz w:val="28"/>
          <w:szCs w:val="28"/>
          <w:bdr w:val="none" w:sz="0" w:space="0" w:color="auto" w:frame="1"/>
          <w:lang w:val="uk-UA" w:eastAsia="uk-UA"/>
        </w:rPr>
        <w:t>лагоустрій населених пунктів», п</w:t>
      </w:r>
      <w:r w:rsidR="00E44DDA">
        <w:rPr>
          <w:sz w:val="28"/>
          <w:szCs w:val="28"/>
          <w:bdr w:val="none" w:sz="0" w:space="0" w:color="auto" w:frame="1"/>
          <w:lang w:val="uk-UA" w:eastAsia="uk-UA"/>
        </w:rPr>
        <w:t>орядком видалення зелених насаджень у на</w:t>
      </w:r>
      <w:r>
        <w:rPr>
          <w:sz w:val="28"/>
          <w:szCs w:val="28"/>
          <w:bdr w:val="none" w:sz="0" w:space="0" w:color="auto" w:frame="1"/>
          <w:lang w:val="uk-UA" w:eastAsia="uk-UA"/>
        </w:rPr>
        <w:t>селених  пунктах,  затвердженим</w:t>
      </w:r>
      <w:r w:rsidR="00E44DDA">
        <w:rPr>
          <w:sz w:val="28"/>
          <w:szCs w:val="28"/>
          <w:bdr w:val="none" w:sz="0" w:space="0" w:color="auto" w:frame="1"/>
          <w:lang w:val="uk-UA" w:eastAsia="uk-UA"/>
        </w:rPr>
        <w:t xml:space="preserve"> постановою Кабінету Мін</w:t>
      </w:r>
      <w:r w:rsidR="004A0685">
        <w:rPr>
          <w:sz w:val="28"/>
          <w:szCs w:val="28"/>
          <w:bdr w:val="none" w:sz="0" w:space="0" w:color="auto" w:frame="1"/>
          <w:lang w:val="uk-UA" w:eastAsia="uk-UA"/>
        </w:rPr>
        <w:t>істрів України від 01.08.2006 №</w:t>
      </w:r>
      <w:r w:rsidR="00E44DDA">
        <w:rPr>
          <w:sz w:val="28"/>
          <w:szCs w:val="28"/>
          <w:bdr w:val="none" w:sz="0" w:space="0" w:color="auto" w:frame="1"/>
          <w:lang w:val="uk-UA" w:eastAsia="uk-UA"/>
        </w:rPr>
        <w:t>1045 (зі змінами), наказом Міністерства будівництва, архітектури та житлово-комунального господ</w:t>
      </w:r>
      <w:r w:rsidR="004A0685">
        <w:rPr>
          <w:sz w:val="28"/>
          <w:szCs w:val="28"/>
          <w:bdr w:val="none" w:sz="0" w:space="0" w:color="auto" w:frame="1"/>
          <w:lang w:val="uk-UA" w:eastAsia="uk-UA"/>
        </w:rPr>
        <w:t>арства України від 10.04.2006 №</w:t>
      </w:r>
      <w:r w:rsidR="00E44DDA">
        <w:rPr>
          <w:sz w:val="28"/>
          <w:szCs w:val="28"/>
          <w:bdr w:val="none" w:sz="0" w:space="0" w:color="auto" w:frame="1"/>
          <w:lang w:val="uk-UA" w:eastAsia="uk-UA"/>
        </w:rPr>
        <w:t xml:space="preserve">105 «Про затвердження Правил утримання зелених насаджень у населених пунктах України», наказом Міністерства з питань житлово-комунального господарства України від 12.05.2009 №127 «Про затвердження Методики визначення відновної вартості зелених насаджень», </w:t>
      </w:r>
      <w:r w:rsidR="00E44DDA">
        <w:rPr>
          <w:sz w:val="28"/>
          <w:szCs w:val="28"/>
          <w:lang w:val="uk-UA"/>
        </w:rPr>
        <w:t>рішенням виконавчого комітету Калусько</w:t>
      </w:r>
      <w:r w:rsidR="004A0685">
        <w:rPr>
          <w:sz w:val="28"/>
          <w:szCs w:val="28"/>
          <w:lang w:val="uk-UA"/>
        </w:rPr>
        <w:t>ї міської ради від 23.11.2021 №</w:t>
      </w:r>
      <w:r w:rsidR="00E44DDA">
        <w:rPr>
          <w:sz w:val="28"/>
          <w:szCs w:val="28"/>
          <w:lang w:val="uk-UA"/>
        </w:rPr>
        <w:t>321 «Про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w:t>
      </w:r>
      <w:r w:rsidR="00CC14EF">
        <w:rPr>
          <w:sz w:val="28"/>
          <w:szCs w:val="28"/>
          <w:lang w:val="uk-UA"/>
        </w:rPr>
        <w:t xml:space="preserve">ої громади», розглянувши заяву </w:t>
      </w:r>
      <w:r w:rsidR="00A27517">
        <w:rPr>
          <w:sz w:val="28"/>
          <w:szCs w:val="28"/>
          <w:lang w:val="uk-UA"/>
        </w:rPr>
        <w:t>РЕЛІГІЙНОЇ ГРОМАДИ (ПАРАФІЇ</w:t>
      </w:r>
      <w:r w:rsidR="001E1AE2">
        <w:rPr>
          <w:sz w:val="28"/>
          <w:szCs w:val="28"/>
          <w:lang w:val="uk-UA"/>
        </w:rPr>
        <w:t xml:space="preserve">) </w:t>
      </w:r>
      <w:r w:rsidR="00A27517">
        <w:rPr>
          <w:sz w:val="28"/>
          <w:szCs w:val="28"/>
          <w:lang w:val="uk-UA"/>
        </w:rPr>
        <w:t>УСПЕННЯ</w:t>
      </w:r>
      <w:r w:rsidR="002B6BC2">
        <w:rPr>
          <w:sz w:val="28"/>
          <w:szCs w:val="28"/>
          <w:lang w:val="uk-UA"/>
        </w:rPr>
        <w:t xml:space="preserve"> ПРЕСВЯТОЇ БОГОРОДИЦІ УКРАЇНСЬКОЇ ГРЕКО-КАТОЛИЦЬКОЇ ЦЕРКВИ МІСТА КАЛУША ІВАНО-ФРАНКІВСЬКОЇ ОБЛАСТІ</w:t>
      </w:r>
      <w:r w:rsidR="00DC02DD">
        <w:rPr>
          <w:sz w:val="28"/>
          <w:szCs w:val="28"/>
          <w:lang w:val="uk-UA"/>
        </w:rPr>
        <w:t xml:space="preserve"> </w:t>
      </w:r>
      <w:r w:rsidR="00DC02DD">
        <w:rPr>
          <w:sz w:val="28"/>
          <w:szCs w:val="28"/>
          <w:bdr w:val="none" w:sz="0" w:space="0" w:color="auto" w:frame="1"/>
          <w:lang w:val="uk-UA" w:eastAsia="uk-UA"/>
        </w:rPr>
        <w:t xml:space="preserve">від </w:t>
      </w:r>
      <w:r w:rsidR="0073772E">
        <w:rPr>
          <w:sz w:val="28"/>
          <w:szCs w:val="28"/>
          <w:bdr w:val="none" w:sz="0" w:space="0" w:color="auto" w:frame="1"/>
          <w:lang w:val="uk-UA" w:eastAsia="uk-UA"/>
        </w:rPr>
        <w:t>11.12.2025</w:t>
      </w:r>
      <w:r w:rsidR="00DC02DD" w:rsidRPr="001D44A6">
        <w:rPr>
          <w:sz w:val="28"/>
          <w:szCs w:val="28"/>
          <w:bdr w:val="none" w:sz="0" w:space="0" w:color="auto" w:frame="1"/>
          <w:lang w:val="uk-UA" w:eastAsia="uk-UA"/>
        </w:rPr>
        <w:t>,</w:t>
      </w:r>
      <w:r w:rsidR="00B51AC7">
        <w:rPr>
          <w:sz w:val="28"/>
          <w:szCs w:val="28"/>
          <w:bdr w:val="none" w:sz="0" w:space="0" w:color="auto" w:frame="1"/>
          <w:lang w:val="uk-UA" w:eastAsia="uk-UA"/>
        </w:rPr>
        <w:t xml:space="preserve"> </w:t>
      </w:r>
      <w:r w:rsidR="00B51AC7" w:rsidRPr="00EE328A">
        <w:rPr>
          <w:sz w:val="28"/>
          <w:szCs w:val="28"/>
          <w:bdr w:val="none" w:sz="0" w:space="0" w:color="auto" w:frame="1"/>
          <w:lang w:val="uk-UA" w:eastAsia="uk-UA"/>
        </w:rPr>
        <w:t>рішен</w:t>
      </w:r>
      <w:r w:rsidR="00D47730" w:rsidRPr="00EE328A">
        <w:rPr>
          <w:sz w:val="28"/>
          <w:szCs w:val="28"/>
          <w:bdr w:val="none" w:sz="0" w:space="0" w:color="auto" w:frame="1"/>
          <w:lang w:val="uk-UA" w:eastAsia="uk-UA"/>
        </w:rPr>
        <w:t>ня Калуської міської ради від 29.01.2026 №4936</w:t>
      </w:r>
      <w:r w:rsidR="00100579" w:rsidRPr="00EE328A">
        <w:rPr>
          <w:sz w:val="28"/>
          <w:szCs w:val="28"/>
          <w:bdr w:val="none" w:sz="0" w:space="0" w:color="auto" w:frame="1"/>
          <w:lang w:val="uk-UA" w:eastAsia="uk-UA"/>
        </w:rPr>
        <w:t xml:space="preserve"> «Про </w:t>
      </w:r>
      <w:r w:rsidR="00056B5A">
        <w:rPr>
          <w:sz w:val="28"/>
          <w:szCs w:val="28"/>
          <w:bdr w:val="none" w:sz="0" w:space="0" w:color="auto" w:frame="1"/>
          <w:lang w:val="uk-UA" w:eastAsia="uk-UA"/>
        </w:rPr>
        <w:t>затвердження прое</w:t>
      </w:r>
      <w:r w:rsidR="001F5D3F" w:rsidRPr="00EE328A">
        <w:rPr>
          <w:sz w:val="28"/>
          <w:szCs w:val="28"/>
          <w:bdr w:val="none" w:sz="0" w:space="0" w:color="auto" w:frame="1"/>
          <w:lang w:val="uk-UA" w:eastAsia="uk-UA"/>
        </w:rPr>
        <w:t xml:space="preserve">кту землеустрою </w:t>
      </w:r>
      <w:r w:rsidR="00100579" w:rsidRPr="00EE328A">
        <w:rPr>
          <w:sz w:val="28"/>
          <w:szCs w:val="28"/>
          <w:bdr w:val="none" w:sz="0" w:space="0" w:color="auto" w:frame="1"/>
          <w:lang w:val="uk-UA" w:eastAsia="uk-UA"/>
        </w:rPr>
        <w:t xml:space="preserve">щодо відведення земельної ділянки </w:t>
      </w:r>
      <w:r w:rsidR="00EC18B9" w:rsidRPr="00EE328A">
        <w:rPr>
          <w:sz w:val="28"/>
          <w:szCs w:val="28"/>
          <w:bdr w:val="none" w:sz="0" w:space="0" w:color="auto" w:frame="1"/>
          <w:lang w:val="uk-UA" w:eastAsia="uk-UA"/>
        </w:rPr>
        <w:t>для</w:t>
      </w:r>
      <w:r w:rsidR="00100579" w:rsidRPr="00EE328A">
        <w:rPr>
          <w:sz w:val="28"/>
          <w:szCs w:val="28"/>
          <w:bdr w:val="none" w:sz="0" w:space="0" w:color="auto" w:frame="1"/>
          <w:lang w:val="uk-UA" w:eastAsia="uk-UA"/>
        </w:rPr>
        <w:t xml:space="preserve"> встановлення земельного сервітуту </w:t>
      </w:r>
      <w:r w:rsidR="00CC14EF">
        <w:rPr>
          <w:sz w:val="28"/>
          <w:szCs w:val="28"/>
          <w:bdr w:val="none" w:sz="0" w:space="0" w:color="auto" w:frame="1"/>
          <w:lang w:val="uk-UA" w:eastAsia="uk-UA"/>
        </w:rPr>
        <w:t>та надання згоди на укладе</w:t>
      </w:r>
      <w:r w:rsidR="00EC18B9" w:rsidRPr="00EE328A">
        <w:rPr>
          <w:sz w:val="28"/>
          <w:szCs w:val="28"/>
          <w:bdr w:val="none" w:sz="0" w:space="0" w:color="auto" w:frame="1"/>
          <w:lang w:val="uk-UA" w:eastAsia="uk-UA"/>
        </w:rPr>
        <w:t>ння договору</w:t>
      </w:r>
      <w:r w:rsidR="00456310" w:rsidRPr="00EE328A">
        <w:rPr>
          <w:sz w:val="28"/>
          <w:szCs w:val="28"/>
          <w:bdr w:val="none" w:sz="0" w:space="0" w:color="auto" w:frame="1"/>
          <w:lang w:val="uk-UA" w:eastAsia="uk-UA"/>
        </w:rPr>
        <w:t xml:space="preserve"> про встановлення земельного сервітуту </w:t>
      </w:r>
      <w:r w:rsidR="00AC2EF2" w:rsidRPr="00EE328A">
        <w:rPr>
          <w:sz w:val="28"/>
          <w:szCs w:val="28"/>
          <w:lang w:val="uk-UA"/>
        </w:rPr>
        <w:t>РЕЛІГІЙНІЙ ГРОМАДІ (ПАРАФІЇ) УСПЕННЯ ПРЕСВЯТОЇ БОГОРОДИЦІ УКРАЇНСЬКОЇ ГРЕКО-КАТОЛИЦЬКОЇ ЦЕРКВИ МІСТА КАЛУША ІВАНО-ФРАНКІВСЬКОЇ ОБЛАСТІ</w:t>
      </w:r>
      <w:r w:rsidR="00100579" w:rsidRPr="00EE328A">
        <w:rPr>
          <w:sz w:val="28"/>
          <w:szCs w:val="28"/>
          <w:bdr w:val="none" w:sz="0" w:space="0" w:color="auto" w:frame="1"/>
          <w:lang w:val="uk-UA" w:eastAsia="uk-UA"/>
        </w:rPr>
        <w:t>»</w:t>
      </w:r>
      <w:r w:rsidR="00E23FE0" w:rsidRPr="00EE328A">
        <w:rPr>
          <w:sz w:val="28"/>
          <w:szCs w:val="28"/>
          <w:bdr w:val="none" w:sz="0" w:space="0" w:color="auto" w:frame="1"/>
          <w:lang w:val="uk-UA" w:eastAsia="uk-UA"/>
        </w:rPr>
        <w:t>,</w:t>
      </w:r>
      <w:r w:rsidR="00E44DDA">
        <w:rPr>
          <w:sz w:val="28"/>
          <w:szCs w:val="28"/>
          <w:bdr w:val="none" w:sz="0" w:space="0" w:color="auto" w:frame="1"/>
          <w:lang w:val="uk-UA" w:eastAsia="uk-UA"/>
        </w:rPr>
        <w:t xml:space="preserve"> беручи до уваги </w:t>
      </w:r>
      <w:r w:rsidR="00E44DDA">
        <w:rPr>
          <w:sz w:val="28"/>
          <w:szCs w:val="28"/>
          <w:lang w:val="uk-UA"/>
        </w:rPr>
        <w:t>акт обстеження зелених насаджень</w:t>
      </w:r>
      <w:r w:rsidR="00680AA1">
        <w:rPr>
          <w:sz w:val="28"/>
          <w:szCs w:val="28"/>
          <w:lang w:val="uk-UA"/>
        </w:rPr>
        <w:t xml:space="preserve">, що підлягають видаленню від </w:t>
      </w:r>
      <w:r w:rsidR="00827B9E">
        <w:rPr>
          <w:sz w:val="28"/>
          <w:szCs w:val="28"/>
          <w:lang w:val="uk-UA"/>
        </w:rPr>
        <w:t>22.01.2026</w:t>
      </w:r>
      <w:r w:rsidR="00827B9E">
        <w:rPr>
          <w:sz w:val="28"/>
          <w:szCs w:val="28"/>
          <w:bdr w:val="none" w:sz="0" w:space="0" w:color="auto" w:frame="1"/>
          <w:lang w:val="uk-UA" w:eastAsia="uk-UA"/>
        </w:rPr>
        <w:t xml:space="preserve"> №</w:t>
      </w:r>
      <w:r w:rsidR="005E33DB" w:rsidRPr="00105284">
        <w:rPr>
          <w:sz w:val="28"/>
          <w:szCs w:val="28"/>
          <w:bdr w:val="none" w:sz="0" w:space="0" w:color="auto" w:frame="1"/>
          <w:lang w:val="uk-UA" w:eastAsia="uk-UA"/>
        </w:rPr>
        <w:t>1</w:t>
      </w:r>
      <w:r w:rsidR="00E44DDA">
        <w:rPr>
          <w:sz w:val="28"/>
          <w:szCs w:val="28"/>
          <w:bdr w:val="none" w:sz="0" w:space="0" w:color="auto" w:frame="1"/>
          <w:lang w:val="uk-UA" w:eastAsia="uk-UA"/>
        </w:rPr>
        <w:t xml:space="preserve"> та службову записку начальника управління житлово-комунального господарства міської ради Тараса Фіцака від</w:t>
      </w:r>
      <w:r w:rsidR="005F1AAB">
        <w:rPr>
          <w:sz w:val="28"/>
          <w:szCs w:val="28"/>
          <w:bdr w:val="none" w:sz="0" w:space="0" w:color="auto" w:frame="1"/>
          <w:lang w:val="uk-UA" w:eastAsia="uk-UA"/>
        </w:rPr>
        <w:t xml:space="preserve"> </w:t>
      </w:r>
      <w:r w:rsidR="00591637">
        <w:rPr>
          <w:sz w:val="28"/>
          <w:szCs w:val="28"/>
          <w:bdr w:val="none" w:sz="0" w:space="0" w:color="auto" w:frame="1"/>
          <w:lang w:val="uk-UA" w:eastAsia="uk-UA"/>
        </w:rPr>
        <w:t>02.02.2026 №04-08/235</w:t>
      </w:r>
      <w:r w:rsidR="00E44DDA">
        <w:rPr>
          <w:sz w:val="28"/>
          <w:szCs w:val="28"/>
          <w:bdr w:val="none" w:sz="0" w:space="0" w:color="auto" w:frame="1"/>
          <w:lang w:val="uk-UA" w:eastAsia="uk-UA"/>
        </w:rPr>
        <w:t>, виконавчий комітет міської ради</w:t>
      </w:r>
    </w:p>
    <w:p w:rsidR="00DC0AF5" w:rsidRDefault="00E44DDA" w:rsidP="00E44DDA">
      <w:pPr>
        <w:jc w:val="both"/>
        <w:textAlignment w:val="baseline"/>
        <w:rPr>
          <w:rFonts w:ascii="Arial" w:hAnsi="Arial" w:cs="Arial"/>
          <w:sz w:val="28"/>
          <w:szCs w:val="28"/>
          <w:lang w:val="uk-UA" w:eastAsia="uk-UA"/>
        </w:rPr>
      </w:pPr>
      <w:r>
        <w:rPr>
          <w:rFonts w:ascii="Arial" w:hAnsi="Arial" w:cs="Arial"/>
          <w:sz w:val="28"/>
          <w:szCs w:val="28"/>
          <w:lang w:val="uk-UA" w:eastAsia="uk-UA"/>
        </w:rPr>
        <w:lastRenderedPageBreak/>
        <w:t> </w:t>
      </w:r>
    </w:p>
    <w:p w:rsidR="00DC0AF5" w:rsidRDefault="00DC0AF5" w:rsidP="00E44DDA">
      <w:pPr>
        <w:jc w:val="both"/>
        <w:textAlignment w:val="baseline"/>
        <w:rPr>
          <w:rFonts w:ascii="Arial" w:hAnsi="Arial" w:cs="Arial"/>
          <w:sz w:val="28"/>
          <w:szCs w:val="28"/>
          <w:lang w:val="uk-UA" w:eastAsia="uk-UA"/>
        </w:rPr>
      </w:pPr>
    </w:p>
    <w:p w:rsidR="004A0685" w:rsidRDefault="00E44DDA" w:rsidP="004A0685">
      <w:pPr>
        <w:jc w:val="both"/>
        <w:textAlignment w:val="baseline"/>
        <w:rPr>
          <w:rFonts w:ascii="Arial" w:hAnsi="Arial" w:cs="Arial"/>
          <w:sz w:val="28"/>
          <w:szCs w:val="28"/>
          <w:lang w:val="uk-UA" w:eastAsia="uk-UA"/>
        </w:rPr>
      </w:pPr>
      <w:r>
        <w:rPr>
          <w:b/>
          <w:sz w:val="28"/>
          <w:szCs w:val="28"/>
          <w:lang w:val="uk-UA"/>
        </w:rPr>
        <w:t>ВИРІШИВ:</w:t>
      </w:r>
    </w:p>
    <w:p w:rsidR="004A0685" w:rsidRDefault="00DC0AF5" w:rsidP="004A0685">
      <w:pPr>
        <w:ind w:firstLine="708"/>
        <w:jc w:val="both"/>
        <w:textAlignment w:val="baseline"/>
        <w:rPr>
          <w:sz w:val="28"/>
          <w:szCs w:val="28"/>
          <w:lang w:val="uk-UA"/>
        </w:rPr>
      </w:pPr>
      <w:r w:rsidRPr="004A0685">
        <w:rPr>
          <w:b/>
          <w:sz w:val="28"/>
          <w:szCs w:val="28"/>
          <w:lang w:val="uk-UA"/>
        </w:rPr>
        <w:t>1.</w:t>
      </w:r>
      <w:r w:rsidR="00E44DDA" w:rsidRPr="00DC0AF5">
        <w:rPr>
          <w:sz w:val="28"/>
          <w:szCs w:val="28"/>
          <w:lang w:val="uk-UA"/>
        </w:rPr>
        <w:t xml:space="preserve"> </w:t>
      </w:r>
      <w:r w:rsidR="00105284" w:rsidRPr="00DC0AF5">
        <w:rPr>
          <w:sz w:val="28"/>
          <w:szCs w:val="28"/>
          <w:lang w:val="uk-UA"/>
        </w:rPr>
        <w:t>Р</w:t>
      </w:r>
      <w:r w:rsidR="00D6066E" w:rsidRPr="00DC0AF5">
        <w:rPr>
          <w:sz w:val="28"/>
          <w:szCs w:val="28"/>
          <w:lang w:val="uk-UA"/>
        </w:rPr>
        <w:t>ЕЛІГІЙНІЙ ГРОМ</w:t>
      </w:r>
      <w:r w:rsidR="00981C0F" w:rsidRPr="00DC0AF5">
        <w:rPr>
          <w:sz w:val="28"/>
          <w:szCs w:val="28"/>
          <w:lang w:val="uk-UA"/>
        </w:rPr>
        <w:t xml:space="preserve">АДІ (ПАРАФІЇ) УСПЕННЯ ПРЕСВЯТОЇ </w:t>
      </w:r>
      <w:r w:rsidR="00D6066E" w:rsidRPr="00DC0AF5">
        <w:rPr>
          <w:sz w:val="28"/>
          <w:szCs w:val="28"/>
          <w:lang w:val="uk-UA"/>
        </w:rPr>
        <w:t>БОГОРОДИЦІ УКРАЇНСЬКОЇ ГРЕКО-КАТОЛИЦЬКОЇ ЦЕРКВИ МІСТА</w:t>
      </w:r>
      <w:r w:rsidR="001333FA" w:rsidRPr="00DC0AF5">
        <w:rPr>
          <w:sz w:val="28"/>
          <w:szCs w:val="28"/>
          <w:lang w:val="uk-UA"/>
        </w:rPr>
        <w:t xml:space="preserve"> КАЛУША ІВАНО-ФРАНКІВСЬКОЇ ОБЛАСТІ</w:t>
      </w:r>
      <w:r w:rsidR="00105284" w:rsidRPr="00DC0AF5">
        <w:rPr>
          <w:sz w:val="28"/>
          <w:szCs w:val="28"/>
          <w:lang w:val="uk-UA"/>
        </w:rPr>
        <w:t xml:space="preserve"> </w:t>
      </w:r>
      <w:r w:rsidR="00306DE6" w:rsidRPr="00DC0AF5">
        <w:rPr>
          <w:sz w:val="28"/>
          <w:szCs w:val="28"/>
          <w:lang w:val="uk-UA"/>
        </w:rPr>
        <w:t>(</w:t>
      </w:r>
      <w:r w:rsidR="005C4DA8">
        <w:rPr>
          <w:sz w:val="28"/>
          <w:szCs w:val="28"/>
          <w:lang w:val="uk-UA"/>
        </w:rPr>
        <w:t>о.</w:t>
      </w:r>
      <w:r w:rsidR="00306DE6" w:rsidRPr="00DC0AF5">
        <w:rPr>
          <w:sz w:val="28"/>
          <w:szCs w:val="28"/>
          <w:lang w:val="uk-UA"/>
        </w:rPr>
        <w:t>Володимир Пітулей</w:t>
      </w:r>
      <w:r w:rsidR="004A0685">
        <w:rPr>
          <w:sz w:val="28"/>
          <w:szCs w:val="28"/>
          <w:lang w:val="uk-UA"/>
        </w:rPr>
        <w:t>):</w:t>
      </w:r>
    </w:p>
    <w:p w:rsidR="004A0685" w:rsidRDefault="00E44DDA" w:rsidP="004A0685">
      <w:pPr>
        <w:ind w:firstLine="708"/>
        <w:jc w:val="both"/>
        <w:textAlignment w:val="baseline"/>
        <w:rPr>
          <w:rFonts w:ascii="Arial" w:hAnsi="Arial" w:cs="Arial"/>
          <w:sz w:val="28"/>
          <w:szCs w:val="28"/>
          <w:lang w:val="uk-UA" w:eastAsia="uk-UA"/>
        </w:rPr>
      </w:pPr>
      <w:r>
        <w:rPr>
          <w:sz w:val="28"/>
          <w:szCs w:val="28"/>
          <w:lang w:val="uk-UA"/>
        </w:rPr>
        <w:t>1.1. Надати дозвіл на видалення  зелених на</w:t>
      </w:r>
      <w:r w:rsidR="00DB7FD7">
        <w:rPr>
          <w:sz w:val="28"/>
          <w:szCs w:val="28"/>
          <w:lang w:val="uk-UA"/>
        </w:rPr>
        <w:t xml:space="preserve">саджень на </w:t>
      </w:r>
      <w:r w:rsidR="0008374B">
        <w:rPr>
          <w:sz w:val="28"/>
          <w:szCs w:val="28"/>
          <w:lang w:val="uk-UA"/>
        </w:rPr>
        <w:t xml:space="preserve">земельній ділянці </w:t>
      </w:r>
      <w:r w:rsidR="00224A57">
        <w:rPr>
          <w:sz w:val="28"/>
          <w:szCs w:val="28"/>
          <w:lang w:val="uk-UA"/>
        </w:rPr>
        <w:t>з кадастровим</w:t>
      </w:r>
      <w:r w:rsidR="0008374B">
        <w:rPr>
          <w:sz w:val="28"/>
          <w:szCs w:val="28"/>
          <w:lang w:val="uk-UA"/>
        </w:rPr>
        <w:t xml:space="preserve"> номер</w:t>
      </w:r>
      <w:r w:rsidR="00224A57">
        <w:rPr>
          <w:sz w:val="28"/>
          <w:szCs w:val="28"/>
          <w:lang w:val="uk-UA"/>
        </w:rPr>
        <w:t>ом</w:t>
      </w:r>
      <w:r w:rsidR="0008374B">
        <w:rPr>
          <w:sz w:val="28"/>
          <w:szCs w:val="28"/>
          <w:lang w:val="uk-UA"/>
        </w:rPr>
        <w:t xml:space="preserve"> </w:t>
      </w:r>
      <w:r w:rsidR="003B50AF">
        <w:rPr>
          <w:sz w:val="28"/>
          <w:szCs w:val="28"/>
          <w:lang w:val="uk-UA"/>
        </w:rPr>
        <w:t xml:space="preserve">2610400000:08:009:0030 </w:t>
      </w:r>
      <w:r w:rsidR="005C4DA8">
        <w:rPr>
          <w:sz w:val="28"/>
          <w:szCs w:val="28"/>
          <w:lang w:val="uk-UA"/>
        </w:rPr>
        <w:t>на вулиці О.</w:t>
      </w:r>
      <w:r w:rsidR="00224A57">
        <w:rPr>
          <w:sz w:val="28"/>
          <w:szCs w:val="28"/>
          <w:lang w:val="uk-UA"/>
        </w:rPr>
        <w:t xml:space="preserve">Тихого </w:t>
      </w:r>
      <w:r w:rsidR="00854E7F">
        <w:rPr>
          <w:sz w:val="28"/>
          <w:szCs w:val="28"/>
          <w:lang w:val="uk-UA"/>
        </w:rPr>
        <w:t>(</w:t>
      </w:r>
      <w:r w:rsidR="00ED3A80">
        <w:rPr>
          <w:sz w:val="28"/>
          <w:szCs w:val="28"/>
          <w:lang w:val="uk-UA"/>
        </w:rPr>
        <w:t xml:space="preserve">на проїзд до земельної ділянки з кадастровим номером </w:t>
      </w:r>
      <w:r w:rsidR="00DB7FD7">
        <w:rPr>
          <w:sz w:val="28"/>
          <w:szCs w:val="28"/>
          <w:lang w:val="uk-UA"/>
        </w:rPr>
        <w:t>2610400000:08:009:0029</w:t>
      </w:r>
      <w:r w:rsidR="00854E7F">
        <w:rPr>
          <w:sz w:val="28"/>
          <w:szCs w:val="28"/>
          <w:lang w:val="uk-UA"/>
        </w:rPr>
        <w:t>)</w:t>
      </w:r>
      <w:r w:rsidR="00CA4034">
        <w:rPr>
          <w:sz w:val="28"/>
          <w:szCs w:val="28"/>
          <w:lang w:val="uk-UA"/>
        </w:rPr>
        <w:t>, а саме: три</w:t>
      </w:r>
      <w:r w:rsidR="003B29F2">
        <w:rPr>
          <w:sz w:val="28"/>
          <w:szCs w:val="28"/>
          <w:lang w:val="uk-UA"/>
        </w:rPr>
        <w:t xml:space="preserve"> алич</w:t>
      </w:r>
      <w:r w:rsidR="00CA4034">
        <w:rPr>
          <w:sz w:val="28"/>
          <w:szCs w:val="28"/>
          <w:lang w:val="uk-UA"/>
        </w:rPr>
        <w:t>і</w:t>
      </w:r>
      <w:r>
        <w:rPr>
          <w:sz w:val="28"/>
          <w:szCs w:val="28"/>
          <w:lang w:val="uk-UA"/>
        </w:rPr>
        <w:t xml:space="preserve">, </w:t>
      </w:r>
      <w:r w:rsidR="005C4DA8">
        <w:rPr>
          <w:sz w:val="28"/>
          <w:szCs w:val="28"/>
          <w:lang w:val="uk-UA"/>
        </w:rPr>
        <w:t>одна верба</w:t>
      </w:r>
      <w:r w:rsidR="00236E2A">
        <w:rPr>
          <w:sz w:val="28"/>
          <w:szCs w:val="28"/>
          <w:lang w:val="uk-UA"/>
        </w:rPr>
        <w:t>, два ясеня</w:t>
      </w:r>
      <w:r w:rsidR="003B29F2">
        <w:rPr>
          <w:sz w:val="28"/>
          <w:szCs w:val="28"/>
          <w:lang w:val="uk-UA"/>
        </w:rPr>
        <w:t xml:space="preserve"> та </w:t>
      </w:r>
      <w:r w:rsidR="005418E9">
        <w:rPr>
          <w:sz w:val="28"/>
          <w:szCs w:val="28"/>
          <w:lang w:val="uk-UA"/>
        </w:rPr>
        <w:t>один клен ясенелистий</w:t>
      </w:r>
      <w:r w:rsidR="00AA7DA4">
        <w:rPr>
          <w:sz w:val="28"/>
          <w:szCs w:val="28"/>
          <w:lang w:val="uk-UA"/>
        </w:rPr>
        <w:t xml:space="preserve">, </w:t>
      </w:r>
      <w:r>
        <w:rPr>
          <w:sz w:val="28"/>
          <w:szCs w:val="28"/>
          <w:lang w:val="uk-UA"/>
        </w:rPr>
        <w:t>вказаних в акті обстеження зелених насаджень</w:t>
      </w:r>
      <w:r w:rsidR="00223729">
        <w:rPr>
          <w:sz w:val="28"/>
          <w:szCs w:val="28"/>
          <w:lang w:val="uk-UA"/>
        </w:rPr>
        <w:t>, що підлягають видаленню від 22.01.2026 №</w:t>
      </w:r>
      <w:r w:rsidR="00786290">
        <w:rPr>
          <w:sz w:val="28"/>
          <w:szCs w:val="28"/>
          <w:lang w:val="uk-UA"/>
        </w:rPr>
        <w:t>1</w:t>
      </w:r>
      <w:r>
        <w:rPr>
          <w:sz w:val="28"/>
          <w:szCs w:val="28"/>
          <w:lang w:val="uk-UA"/>
        </w:rPr>
        <w:t>, після сплати їхньої відновної вартості до бюджету Калуської міської територіальної громади та наявності ордеру на видалення, виданого в установленому порядку.</w:t>
      </w:r>
    </w:p>
    <w:p w:rsidR="00E44DDA" w:rsidRPr="004A0685" w:rsidRDefault="00E44DDA" w:rsidP="004A0685">
      <w:pPr>
        <w:ind w:firstLine="708"/>
        <w:jc w:val="both"/>
        <w:textAlignment w:val="baseline"/>
        <w:rPr>
          <w:rFonts w:ascii="Arial" w:hAnsi="Arial" w:cs="Arial"/>
          <w:sz w:val="28"/>
          <w:szCs w:val="28"/>
          <w:lang w:val="uk-UA" w:eastAsia="uk-UA"/>
        </w:rPr>
      </w:pPr>
      <w:r>
        <w:rPr>
          <w:sz w:val="28"/>
          <w:szCs w:val="28"/>
          <w:lang w:val="uk-UA"/>
        </w:rPr>
        <w:t>1.2. Рекомендувати здійснити роботи з видалення зелених насаджень силами спеціалізованої організації, що має підготовлених спеціалістів та відповідне матеріально-технічне забезпечення, з дотриманням правил охорони праці та техніки безпеки.</w:t>
      </w:r>
    </w:p>
    <w:p w:rsidR="00E44DDA" w:rsidRDefault="00E44DDA" w:rsidP="00E44DDA">
      <w:pPr>
        <w:ind w:firstLine="708"/>
        <w:jc w:val="both"/>
        <w:rPr>
          <w:sz w:val="28"/>
          <w:szCs w:val="28"/>
          <w:lang w:val="uk-UA"/>
        </w:rPr>
      </w:pPr>
      <w:r>
        <w:rPr>
          <w:rFonts w:eastAsia="Lucida Sans Unicode"/>
          <w:kern w:val="2"/>
          <w:sz w:val="28"/>
          <w:szCs w:val="28"/>
          <w:lang w:val="uk-UA" w:eastAsia="uk-UA"/>
        </w:rPr>
        <w:t>1.3.</w:t>
      </w:r>
      <w:r>
        <w:rPr>
          <w:rFonts w:eastAsia="Lucida Sans Unicode"/>
          <w:b/>
          <w:kern w:val="2"/>
          <w:sz w:val="28"/>
          <w:szCs w:val="28"/>
          <w:lang w:val="uk-UA" w:eastAsia="uk-UA"/>
        </w:rPr>
        <w:t xml:space="preserve"> </w:t>
      </w:r>
      <w:r>
        <w:rPr>
          <w:sz w:val="28"/>
          <w:szCs w:val="28"/>
          <w:lang w:val="uk-UA"/>
        </w:rPr>
        <w:t xml:space="preserve">Деревину видалених дерев передати КП «Калушавтодор» згідно </w:t>
      </w:r>
      <w:r w:rsidR="005C4DA8">
        <w:rPr>
          <w:sz w:val="28"/>
          <w:szCs w:val="28"/>
          <w:lang w:val="uk-UA"/>
        </w:rPr>
        <w:t>з актом</w:t>
      </w:r>
      <w:r>
        <w:rPr>
          <w:sz w:val="28"/>
          <w:szCs w:val="28"/>
          <w:lang w:val="uk-UA"/>
        </w:rPr>
        <w:t xml:space="preserve"> приймання-передачі.</w:t>
      </w:r>
    </w:p>
    <w:p w:rsidR="00E44DDA" w:rsidRDefault="006146CD" w:rsidP="00E44DDA">
      <w:pPr>
        <w:ind w:firstLine="708"/>
        <w:jc w:val="both"/>
        <w:rPr>
          <w:sz w:val="28"/>
          <w:szCs w:val="28"/>
          <w:lang w:val="uk-UA"/>
        </w:rPr>
      </w:pPr>
      <w:r w:rsidRPr="004A0685">
        <w:rPr>
          <w:b/>
          <w:sz w:val="28"/>
          <w:szCs w:val="28"/>
          <w:lang w:val="uk-UA"/>
        </w:rPr>
        <w:t>2.</w:t>
      </w:r>
      <w:r>
        <w:rPr>
          <w:sz w:val="28"/>
          <w:szCs w:val="28"/>
          <w:lang w:val="uk-UA"/>
        </w:rPr>
        <w:t xml:space="preserve"> </w:t>
      </w:r>
      <w:r w:rsidR="00E44DDA">
        <w:rPr>
          <w:sz w:val="28"/>
          <w:szCs w:val="28"/>
          <w:lang w:val="uk-UA"/>
        </w:rPr>
        <w:t xml:space="preserve">Управлінню житлово-комунального господарства Калуської міської ради видати ордер на видалення зелених насаджень не пізніше наступного робочого дня після подання заявником документа про сплату відновної вартості зелених насаджень, що підлягають видаленню, до бюджету Калуської міської територіальної громади. </w:t>
      </w:r>
    </w:p>
    <w:p w:rsidR="00E44DDA" w:rsidRDefault="00E44DDA" w:rsidP="00E44DDA">
      <w:pPr>
        <w:ind w:firstLine="708"/>
        <w:jc w:val="both"/>
        <w:rPr>
          <w:bCs/>
          <w:iCs/>
          <w:sz w:val="28"/>
          <w:szCs w:val="28"/>
          <w:lang w:val="uk-UA"/>
        </w:rPr>
      </w:pPr>
      <w:r w:rsidRPr="004A0685">
        <w:rPr>
          <w:b/>
          <w:sz w:val="28"/>
          <w:szCs w:val="28"/>
          <w:lang w:val="uk-UA"/>
        </w:rPr>
        <w:t>3.</w:t>
      </w:r>
      <w:r>
        <w:rPr>
          <w:sz w:val="28"/>
          <w:szCs w:val="28"/>
          <w:lang w:val="uk-UA"/>
        </w:rPr>
        <w:t xml:space="preserve"> </w:t>
      </w:r>
      <w:r>
        <w:rPr>
          <w:bCs/>
          <w:iCs/>
          <w:sz w:val="28"/>
          <w:szCs w:val="28"/>
          <w:lang w:val="uk-UA"/>
        </w:rPr>
        <w:t>Контроль за виконанням рішення покласти на заступника міського голови Богдана Білецького.</w:t>
      </w:r>
    </w:p>
    <w:p w:rsidR="00E44DDA" w:rsidRDefault="00E44DDA" w:rsidP="00E44DDA">
      <w:pPr>
        <w:rPr>
          <w:sz w:val="28"/>
          <w:szCs w:val="28"/>
          <w:lang w:val="uk-UA"/>
        </w:rPr>
      </w:pPr>
    </w:p>
    <w:p w:rsidR="00E44DDA" w:rsidRDefault="00E44DDA" w:rsidP="00E44DDA">
      <w:pPr>
        <w:rPr>
          <w:sz w:val="28"/>
          <w:szCs w:val="28"/>
          <w:lang w:val="uk-UA"/>
        </w:rPr>
      </w:pPr>
    </w:p>
    <w:p w:rsidR="00831150" w:rsidRPr="000B2E2D" w:rsidRDefault="00831150" w:rsidP="00826692">
      <w:pPr>
        <w:rPr>
          <w:sz w:val="28"/>
          <w:szCs w:val="28"/>
          <w:lang w:val="uk-UA"/>
        </w:rPr>
      </w:pPr>
    </w:p>
    <w:p w:rsidR="00651C37" w:rsidRPr="000B2E2D" w:rsidRDefault="00D61BFF" w:rsidP="00826692">
      <w:pPr>
        <w:rPr>
          <w:sz w:val="28"/>
          <w:szCs w:val="28"/>
          <w:lang w:val="uk-UA"/>
        </w:rPr>
      </w:pPr>
      <w:r w:rsidRPr="000B2E2D">
        <w:rPr>
          <w:sz w:val="28"/>
          <w:szCs w:val="28"/>
          <w:lang w:val="uk-UA"/>
        </w:rPr>
        <w:t>Міськи</w:t>
      </w:r>
      <w:r w:rsidR="009360DA" w:rsidRPr="000B2E2D">
        <w:rPr>
          <w:sz w:val="28"/>
          <w:szCs w:val="28"/>
          <w:lang w:val="uk-UA"/>
        </w:rPr>
        <w:t>й голова</w:t>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t xml:space="preserve">   </w:t>
      </w:r>
      <w:r w:rsidR="00634E5A" w:rsidRPr="000B2E2D">
        <w:rPr>
          <w:sz w:val="28"/>
          <w:szCs w:val="28"/>
          <w:lang w:val="uk-UA"/>
        </w:rPr>
        <w:t xml:space="preserve"> </w:t>
      </w:r>
      <w:r w:rsidR="009360DA" w:rsidRPr="000B2E2D">
        <w:rPr>
          <w:sz w:val="28"/>
          <w:szCs w:val="28"/>
          <w:lang w:val="uk-UA"/>
        </w:rPr>
        <w:t>Андрій НАЙДА</w:t>
      </w:r>
    </w:p>
    <w:p w:rsidR="001826EC" w:rsidRDefault="001826E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826692" w:rsidRPr="000B2E2D" w:rsidRDefault="00826692" w:rsidP="00EB40F1">
      <w:pPr>
        <w:spacing w:line="276" w:lineRule="auto"/>
        <w:rPr>
          <w:sz w:val="28"/>
          <w:szCs w:val="28"/>
          <w:lang w:val="uk-UA"/>
        </w:rPr>
      </w:pPr>
      <w:bookmarkStart w:id="0" w:name="_GoBack"/>
      <w:bookmarkEnd w:id="0"/>
    </w:p>
    <w:sectPr w:rsidR="00826692" w:rsidRPr="000B2E2D" w:rsidSect="00E14DDB">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26F" w:rsidRDefault="00EF626F" w:rsidP="00E41E77">
      <w:r>
        <w:separator/>
      </w:r>
    </w:p>
  </w:endnote>
  <w:endnote w:type="continuationSeparator" w:id="0">
    <w:p w:rsidR="00EF626F" w:rsidRDefault="00EF626F" w:rsidP="00E4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26F" w:rsidRDefault="00EF626F" w:rsidP="00E41E77">
      <w:r>
        <w:separator/>
      </w:r>
    </w:p>
  </w:footnote>
  <w:footnote w:type="continuationSeparator" w:id="0">
    <w:p w:rsidR="00EF626F" w:rsidRDefault="00EF626F" w:rsidP="00E4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151"/>
    <w:multiLevelType w:val="hybridMultilevel"/>
    <w:tmpl w:val="FE08FEF6"/>
    <w:lvl w:ilvl="0" w:tplc="4544C9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79D3A30"/>
    <w:multiLevelType w:val="multilevel"/>
    <w:tmpl w:val="29BC6440"/>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6A1F0154"/>
    <w:multiLevelType w:val="multilevel"/>
    <w:tmpl w:val="EA148B1C"/>
    <w:lvl w:ilvl="0">
      <w:start w:val="1"/>
      <w:numFmt w:val="decimal"/>
      <w:lvlText w:val="%1."/>
      <w:lvlJc w:val="left"/>
      <w:pPr>
        <w:ind w:left="1413" w:hanging="705"/>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FF"/>
    <w:rsid w:val="000009B5"/>
    <w:rsid w:val="00014D35"/>
    <w:rsid w:val="00024F8B"/>
    <w:rsid w:val="000270F9"/>
    <w:rsid w:val="00044C13"/>
    <w:rsid w:val="0004697B"/>
    <w:rsid w:val="00055907"/>
    <w:rsid w:val="00056B5A"/>
    <w:rsid w:val="00064A6D"/>
    <w:rsid w:val="00074AB7"/>
    <w:rsid w:val="000769BA"/>
    <w:rsid w:val="000800DB"/>
    <w:rsid w:val="0008374B"/>
    <w:rsid w:val="0009489B"/>
    <w:rsid w:val="00097A51"/>
    <w:rsid w:val="000A14BF"/>
    <w:rsid w:val="000A24B9"/>
    <w:rsid w:val="000B06CA"/>
    <w:rsid w:val="000B1BCE"/>
    <w:rsid w:val="000B2E2D"/>
    <w:rsid w:val="000D3A5A"/>
    <w:rsid w:val="00100579"/>
    <w:rsid w:val="00105284"/>
    <w:rsid w:val="00130100"/>
    <w:rsid w:val="001333FA"/>
    <w:rsid w:val="0013643F"/>
    <w:rsid w:val="00146182"/>
    <w:rsid w:val="001637EC"/>
    <w:rsid w:val="00171443"/>
    <w:rsid w:val="001826EC"/>
    <w:rsid w:val="001844EB"/>
    <w:rsid w:val="00194ADB"/>
    <w:rsid w:val="001A2DA7"/>
    <w:rsid w:val="001A39F2"/>
    <w:rsid w:val="001A7B06"/>
    <w:rsid w:val="001B120D"/>
    <w:rsid w:val="001B3FED"/>
    <w:rsid w:val="001C20F1"/>
    <w:rsid w:val="001C2290"/>
    <w:rsid w:val="001D0019"/>
    <w:rsid w:val="001D4218"/>
    <w:rsid w:val="001D44A6"/>
    <w:rsid w:val="001D476A"/>
    <w:rsid w:val="001E0189"/>
    <w:rsid w:val="001E1AE2"/>
    <w:rsid w:val="001F5D3F"/>
    <w:rsid w:val="001F7CB3"/>
    <w:rsid w:val="0020269D"/>
    <w:rsid w:val="00203FDC"/>
    <w:rsid w:val="00223729"/>
    <w:rsid w:val="00224A57"/>
    <w:rsid w:val="00236E2A"/>
    <w:rsid w:val="002426D9"/>
    <w:rsid w:val="0024382E"/>
    <w:rsid w:val="00255108"/>
    <w:rsid w:val="0027764F"/>
    <w:rsid w:val="002812B8"/>
    <w:rsid w:val="002830A3"/>
    <w:rsid w:val="002961A9"/>
    <w:rsid w:val="002A6293"/>
    <w:rsid w:val="002B6BC2"/>
    <w:rsid w:val="002D2287"/>
    <w:rsid w:val="002D3548"/>
    <w:rsid w:val="002D3AF8"/>
    <w:rsid w:val="002E67DF"/>
    <w:rsid w:val="002F4388"/>
    <w:rsid w:val="00303C43"/>
    <w:rsid w:val="00306DE6"/>
    <w:rsid w:val="00316BD3"/>
    <w:rsid w:val="00330293"/>
    <w:rsid w:val="0033703D"/>
    <w:rsid w:val="00337F3A"/>
    <w:rsid w:val="00340148"/>
    <w:rsid w:val="00341CF4"/>
    <w:rsid w:val="003425F2"/>
    <w:rsid w:val="003478CD"/>
    <w:rsid w:val="00351E0C"/>
    <w:rsid w:val="003535D6"/>
    <w:rsid w:val="00386DCC"/>
    <w:rsid w:val="003A7928"/>
    <w:rsid w:val="003B29F2"/>
    <w:rsid w:val="003B50AF"/>
    <w:rsid w:val="003B79AB"/>
    <w:rsid w:val="003C305F"/>
    <w:rsid w:val="003D4063"/>
    <w:rsid w:val="003E1712"/>
    <w:rsid w:val="003F1017"/>
    <w:rsid w:val="00430255"/>
    <w:rsid w:val="00432715"/>
    <w:rsid w:val="0044023B"/>
    <w:rsid w:val="00454765"/>
    <w:rsid w:val="00456310"/>
    <w:rsid w:val="00466884"/>
    <w:rsid w:val="004742C3"/>
    <w:rsid w:val="00480224"/>
    <w:rsid w:val="00494EEC"/>
    <w:rsid w:val="004A0685"/>
    <w:rsid w:val="004B4BAD"/>
    <w:rsid w:val="004D1D85"/>
    <w:rsid w:val="004E423F"/>
    <w:rsid w:val="004E4A1B"/>
    <w:rsid w:val="004F1A01"/>
    <w:rsid w:val="004F69AE"/>
    <w:rsid w:val="00502B1B"/>
    <w:rsid w:val="005304AD"/>
    <w:rsid w:val="00533229"/>
    <w:rsid w:val="005418E9"/>
    <w:rsid w:val="005421B1"/>
    <w:rsid w:val="00547375"/>
    <w:rsid w:val="00583114"/>
    <w:rsid w:val="00585BFE"/>
    <w:rsid w:val="00591637"/>
    <w:rsid w:val="005A6020"/>
    <w:rsid w:val="005B7C64"/>
    <w:rsid w:val="005C351E"/>
    <w:rsid w:val="005C4DA8"/>
    <w:rsid w:val="005D01E8"/>
    <w:rsid w:val="005D500F"/>
    <w:rsid w:val="005D522B"/>
    <w:rsid w:val="005E2BBD"/>
    <w:rsid w:val="005E33DB"/>
    <w:rsid w:val="005F1AAB"/>
    <w:rsid w:val="005F7DEF"/>
    <w:rsid w:val="006056D4"/>
    <w:rsid w:val="006146CD"/>
    <w:rsid w:val="006170D6"/>
    <w:rsid w:val="006205FF"/>
    <w:rsid w:val="00624C32"/>
    <w:rsid w:val="00634E5A"/>
    <w:rsid w:val="006466B3"/>
    <w:rsid w:val="00647600"/>
    <w:rsid w:val="00650FD2"/>
    <w:rsid w:val="00651C37"/>
    <w:rsid w:val="006572FF"/>
    <w:rsid w:val="00667A19"/>
    <w:rsid w:val="006708E5"/>
    <w:rsid w:val="00680AA1"/>
    <w:rsid w:val="00694A72"/>
    <w:rsid w:val="00696126"/>
    <w:rsid w:val="006C0F0C"/>
    <w:rsid w:val="006C1002"/>
    <w:rsid w:val="006D4F9B"/>
    <w:rsid w:val="006E0B08"/>
    <w:rsid w:val="006E2143"/>
    <w:rsid w:val="006E776A"/>
    <w:rsid w:val="006F7FB4"/>
    <w:rsid w:val="0070660B"/>
    <w:rsid w:val="0071463C"/>
    <w:rsid w:val="00724434"/>
    <w:rsid w:val="00724FAA"/>
    <w:rsid w:val="0073772E"/>
    <w:rsid w:val="00747B9C"/>
    <w:rsid w:val="007539E8"/>
    <w:rsid w:val="00763A13"/>
    <w:rsid w:val="00786290"/>
    <w:rsid w:val="00794859"/>
    <w:rsid w:val="00795AD3"/>
    <w:rsid w:val="007A25AA"/>
    <w:rsid w:val="007A7074"/>
    <w:rsid w:val="007C4020"/>
    <w:rsid w:val="007C45D6"/>
    <w:rsid w:val="007E06F5"/>
    <w:rsid w:val="007E6351"/>
    <w:rsid w:val="007F39B1"/>
    <w:rsid w:val="00805450"/>
    <w:rsid w:val="00810E62"/>
    <w:rsid w:val="00817BA7"/>
    <w:rsid w:val="008202A4"/>
    <w:rsid w:val="00823ACD"/>
    <w:rsid w:val="008259AD"/>
    <w:rsid w:val="00826692"/>
    <w:rsid w:val="00827B9E"/>
    <w:rsid w:val="00831150"/>
    <w:rsid w:val="00854E7F"/>
    <w:rsid w:val="00867D07"/>
    <w:rsid w:val="00872CB6"/>
    <w:rsid w:val="0087487F"/>
    <w:rsid w:val="00876FAF"/>
    <w:rsid w:val="008770CA"/>
    <w:rsid w:val="00882513"/>
    <w:rsid w:val="0089521B"/>
    <w:rsid w:val="008B4C38"/>
    <w:rsid w:val="00900570"/>
    <w:rsid w:val="00901EDE"/>
    <w:rsid w:val="0092168F"/>
    <w:rsid w:val="009334EB"/>
    <w:rsid w:val="009360DA"/>
    <w:rsid w:val="0095778B"/>
    <w:rsid w:val="009670EE"/>
    <w:rsid w:val="00981C0F"/>
    <w:rsid w:val="00982C54"/>
    <w:rsid w:val="00993258"/>
    <w:rsid w:val="009948BF"/>
    <w:rsid w:val="00995D7E"/>
    <w:rsid w:val="009A412A"/>
    <w:rsid w:val="009F0045"/>
    <w:rsid w:val="00A01060"/>
    <w:rsid w:val="00A02F00"/>
    <w:rsid w:val="00A22DF8"/>
    <w:rsid w:val="00A27517"/>
    <w:rsid w:val="00A35B4B"/>
    <w:rsid w:val="00A4072F"/>
    <w:rsid w:val="00A61D4C"/>
    <w:rsid w:val="00A65B5A"/>
    <w:rsid w:val="00A72600"/>
    <w:rsid w:val="00A72E73"/>
    <w:rsid w:val="00A75E08"/>
    <w:rsid w:val="00A82B4E"/>
    <w:rsid w:val="00A903AC"/>
    <w:rsid w:val="00A920C0"/>
    <w:rsid w:val="00AA03F6"/>
    <w:rsid w:val="00AA1A8D"/>
    <w:rsid w:val="00AA5C5F"/>
    <w:rsid w:val="00AA7DA4"/>
    <w:rsid w:val="00AB155D"/>
    <w:rsid w:val="00AB4C99"/>
    <w:rsid w:val="00AC2EF2"/>
    <w:rsid w:val="00AC5F9C"/>
    <w:rsid w:val="00AD6237"/>
    <w:rsid w:val="00B025D9"/>
    <w:rsid w:val="00B031FB"/>
    <w:rsid w:val="00B10A31"/>
    <w:rsid w:val="00B4269A"/>
    <w:rsid w:val="00B446FC"/>
    <w:rsid w:val="00B51AC7"/>
    <w:rsid w:val="00B55761"/>
    <w:rsid w:val="00B6093E"/>
    <w:rsid w:val="00B640CC"/>
    <w:rsid w:val="00B80028"/>
    <w:rsid w:val="00B8309D"/>
    <w:rsid w:val="00B84B59"/>
    <w:rsid w:val="00BB1592"/>
    <w:rsid w:val="00BB22C2"/>
    <w:rsid w:val="00BC04C8"/>
    <w:rsid w:val="00BD05C1"/>
    <w:rsid w:val="00BE4320"/>
    <w:rsid w:val="00C0274C"/>
    <w:rsid w:val="00C17C2F"/>
    <w:rsid w:val="00C17EA8"/>
    <w:rsid w:val="00C21AD6"/>
    <w:rsid w:val="00C25840"/>
    <w:rsid w:val="00C262D7"/>
    <w:rsid w:val="00C2711F"/>
    <w:rsid w:val="00C35C3C"/>
    <w:rsid w:val="00C40FE8"/>
    <w:rsid w:val="00C522B3"/>
    <w:rsid w:val="00CA1E41"/>
    <w:rsid w:val="00CA4034"/>
    <w:rsid w:val="00CB4CCB"/>
    <w:rsid w:val="00CB6CF8"/>
    <w:rsid w:val="00CC14EF"/>
    <w:rsid w:val="00CD2089"/>
    <w:rsid w:val="00CD67B6"/>
    <w:rsid w:val="00D05F9A"/>
    <w:rsid w:val="00D06834"/>
    <w:rsid w:val="00D06BA7"/>
    <w:rsid w:val="00D1237B"/>
    <w:rsid w:val="00D3128D"/>
    <w:rsid w:val="00D40879"/>
    <w:rsid w:val="00D45AC1"/>
    <w:rsid w:val="00D47730"/>
    <w:rsid w:val="00D537CE"/>
    <w:rsid w:val="00D5456E"/>
    <w:rsid w:val="00D6066E"/>
    <w:rsid w:val="00D61BFF"/>
    <w:rsid w:val="00D82372"/>
    <w:rsid w:val="00D856DA"/>
    <w:rsid w:val="00D967B3"/>
    <w:rsid w:val="00DA71EB"/>
    <w:rsid w:val="00DB25B9"/>
    <w:rsid w:val="00DB7F21"/>
    <w:rsid w:val="00DB7FD7"/>
    <w:rsid w:val="00DC02DD"/>
    <w:rsid w:val="00DC0AF5"/>
    <w:rsid w:val="00DC13F5"/>
    <w:rsid w:val="00DC3607"/>
    <w:rsid w:val="00DD676A"/>
    <w:rsid w:val="00DE38B0"/>
    <w:rsid w:val="00DE5B9D"/>
    <w:rsid w:val="00DF04EA"/>
    <w:rsid w:val="00DF17FD"/>
    <w:rsid w:val="00DF4EA2"/>
    <w:rsid w:val="00E0112C"/>
    <w:rsid w:val="00E114B1"/>
    <w:rsid w:val="00E14DDB"/>
    <w:rsid w:val="00E206A6"/>
    <w:rsid w:val="00E23FE0"/>
    <w:rsid w:val="00E3784A"/>
    <w:rsid w:val="00E40B21"/>
    <w:rsid w:val="00E41E77"/>
    <w:rsid w:val="00E42033"/>
    <w:rsid w:val="00E44DDA"/>
    <w:rsid w:val="00E52AD2"/>
    <w:rsid w:val="00E71DE2"/>
    <w:rsid w:val="00E85D9C"/>
    <w:rsid w:val="00E917EE"/>
    <w:rsid w:val="00E9674F"/>
    <w:rsid w:val="00EB40F1"/>
    <w:rsid w:val="00EC18B9"/>
    <w:rsid w:val="00ED3A80"/>
    <w:rsid w:val="00ED70C0"/>
    <w:rsid w:val="00EE2CDA"/>
    <w:rsid w:val="00EE328A"/>
    <w:rsid w:val="00EE5207"/>
    <w:rsid w:val="00EE58B5"/>
    <w:rsid w:val="00EE6DE6"/>
    <w:rsid w:val="00EF4ABE"/>
    <w:rsid w:val="00EF590E"/>
    <w:rsid w:val="00EF626F"/>
    <w:rsid w:val="00F10C7A"/>
    <w:rsid w:val="00F34567"/>
    <w:rsid w:val="00F40CAE"/>
    <w:rsid w:val="00F568FA"/>
    <w:rsid w:val="00F57529"/>
    <w:rsid w:val="00F6103F"/>
    <w:rsid w:val="00F7126E"/>
    <w:rsid w:val="00F80568"/>
    <w:rsid w:val="00F8526C"/>
    <w:rsid w:val="00F85985"/>
    <w:rsid w:val="00F964B9"/>
    <w:rsid w:val="00FA47A9"/>
    <w:rsid w:val="00FA6CCF"/>
    <w:rsid w:val="00FB127E"/>
    <w:rsid w:val="00FD622C"/>
    <w:rsid w:val="00FD6F13"/>
    <w:rsid w:val="00FE4412"/>
    <w:rsid w:val="00FE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4B1F"/>
  <w15:docId w15:val="{BD755795-7BFD-4F6C-8C7F-BAFDD813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BF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61BFF"/>
    <w:pPr>
      <w:keepNext/>
      <w:jc w:val="both"/>
      <w:outlineLvl w:val="2"/>
    </w:pPr>
    <w:rPr>
      <w:rFonts w:ascii="Arial" w:hAnsi="Arial" w:cs="Arial"/>
      <w:szCs w:val="20"/>
      <w:lang w:val="uk-UA"/>
    </w:rPr>
  </w:style>
  <w:style w:type="paragraph" w:styleId="4">
    <w:name w:val="heading 4"/>
    <w:basedOn w:val="a"/>
    <w:next w:val="a"/>
    <w:link w:val="40"/>
    <w:uiPriority w:val="9"/>
    <w:semiHidden/>
    <w:unhideWhenUsed/>
    <w:qFormat/>
    <w:rsid w:val="0058311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8311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61BFF"/>
    <w:rPr>
      <w:rFonts w:ascii="Arial" w:eastAsia="Times New Roman" w:hAnsi="Arial" w:cs="Arial"/>
      <w:sz w:val="24"/>
      <w:szCs w:val="20"/>
      <w:lang w:val="uk-UA" w:eastAsia="ru-RU"/>
    </w:rPr>
  </w:style>
  <w:style w:type="paragraph" w:styleId="a3">
    <w:name w:val="No Spacing"/>
    <w:uiPriority w:val="1"/>
    <w:qFormat/>
    <w:rsid w:val="00D61BFF"/>
    <w:pPr>
      <w:spacing w:after="0" w:line="240" w:lineRule="auto"/>
    </w:pPr>
    <w:rPr>
      <w:rFonts w:ascii="Calibri" w:eastAsia="Times New Roman" w:hAnsi="Calibri" w:cs="Times New Roman"/>
      <w:lang w:val="uk-UA" w:eastAsia="uk-UA"/>
    </w:rPr>
  </w:style>
  <w:style w:type="paragraph" w:styleId="a4">
    <w:name w:val="Balloon Text"/>
    <w:basedOn w:val="a"/>
    <w:link w:val="a5"/>
    <w:uiPriority w:val="99"/>
    <w:semiHidden/>
    <w:unhideWhenUsed/>
    <w:rsid w:val="00E206A6"/>
    <w:rPr>
      <w:rFonts w:ascii="Segoe UI" w:hAnsi="Segoe UI" w:cs="Segoe UI"/>
      <w:sz w:val="18"/>
      <w:szCs w:val="18"/>
    </w:rPr>
  </w:style>
  <w:style w:type="character" w:customStyle="1" w:styleId="a5">
    <w:name w:val="Текст выноски Знак"/>
    <w:basedOn w:val="a0"/>
    <w:link w:val="a4"/>
    <w:uiPriority w:val="99"/>
    <w:semiHidden/>
    <w:rsid w:val="00E206A6"/>
    <w:rPr>
      <w:rFonts w:ascii="Segoe UI" w:eastAsia="Times New Roman" w:hAnsi="Segoe UI" w:cs="Segoe UI"/>
      <w:sz w:val="18"/>
      <w:szCs w:val="18"/>
      <w:lang w:eastAsia="ru-RU"/>
    </w:rPr>
  </w:style>
  <w:style w:type="paragraph" w:styleId="a6">
    <w:name w:val="header"/>
    <w:basedOn w:val="a"/>
    <w:link w:val="a7"/>
    <w:uiPriority w:val="99"/>
    <w:unhideWhenUsed/>
    <w:rsid w:val="00E41E77"/>
    <w:pPr>
      <w:tabs>
        <w:tab w:val="center" w:pos="4819"/>
        <w:tab w:val="right" w:pos="9639"/>
      </w:tabs>
    </w:pPr>
  </w:style>
  <w:style w:type="character" w:customStyle="1" w:styleId="a7">
    <w:name w:val="Верхний колонтитул Знак"/>
    <w:basedOn w:val="a0"/>
    <w:link w:val="a6"/>
    <w:uiPriority w:val="99"/>
    <w:rsid w:val="00E41E7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1E77"/>
    <w:pPr>
      <w:tabs>
        <w:tab w:val="center" w:pos="4819"/>
        <w:tab w:val="right" w:pos="9639"/>
      </w:tabs>
    </w:pPr>
  </w:style>
  <w:style w:type="character" w:customStyle="1" w:styleId="a9">
    <w:name w:val="Нижний колонтитул Знак"/>
    <w:basedOn w:val="a0"/>
    <w:link w:val="a8"/>
    <w:uiPriority w:val="99"/>
    <w:rsid w:val="00E41E77"/>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8311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583114"/>
    <w:rPr>
      <w:rFonts w:asciiTheme="majorHAnsi" w:eastAsiaTheme="majorEastAsia" w:hAnsiTheme="majorHAnsi" w:cstheme="majorBidi"/>
      <w:color w:val="365F91" w:themeColor="accent1" w:themeShade="BF"/>
      <w:sz w:val="24"/>
      <w:szCs w:val="24"/>
      <w:lang w:eastAsia="ru-RU"/>
    </w:rPr>
  </w:style>
  <w:style w:type="paragraph" w:styleId="aa">
    <w:name w:val="List Paragraph"/>
    <w:basedOn w:val="a"/>
    <w:uiPriority w:val="34"/>
    <w:qFormat/>
    <w:rsid w:val="00D4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CD7D-ECF6-4BC1-ADEE-D87911A0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2274</Words>
  <Characters>1297</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14</cp:revision>
  <cp:lastPrinted>2026-02-03T13:03:00Z</cp:lastPrinted>
  <dcterms:created xsi:type="dcterms:W3CDTF">2026-02-02T12:22:00Z</dcterms:created>
  <dcterms:modified xsi:type="dcterms:W3CDTF">2026-03-05T13:37:00Z</dcterms:modified>
</cp:coreProperties>
</file>