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BC" w:rsidRPr="00646EF2" w:rsidRDefault="00D90CBC" w:rsidP="00D90CB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90CBC" w:rsidRDefault="00D90CBC" w:rsidP="00D90CBC">
      <w:pPr>
        <w:pStyle w:val="3"/>
        <w:ind w:right="140"/>
        <w:jc w:val="center"/>
      </w:pPr>
      <w: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48.55pt" o:ole="" fillcolor="window">
            <v:imagedata r:id="rId6" o:title=""/>
          </v:shape>
          <o:OLEObject Type="Embed" ProgID="Imaging." ShapeID="_x0000_i1025" DrawAspect="Content" ObjectID="_1832916864" r:id="rId7"/>
        </w:object>
      </w:r>
    </w:p>
    <w:p w:rsidR="00D90CBC" w:rsidRDefault="00D90CBC" w:rsidP="00D90CB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D90CBC" w:rsidRDefault="00D90CBC" w:rsidP="00D90CB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D90CBC" w:rsidRDefault="00D90CBC" w:rsidP="00D90CB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D90CBC" w:rsidRDefault="00D90CBC" w:rsidP="00D90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15500" wp14:editId="76B69BF7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3/6O5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D90CBC" w:rsidRDefault="00D90CBC" w:rsidP="00D90CBC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D90CBC" w:rsidRDefault="00D90CBC" w:rsidP="00D90CB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 ____</w:t>
      </w:r>
    </w:p>
    <w:p w:rsidR="00D90CBC" w:rsidRDefault="00D90CBC" w:rsidP="00D90C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C190FB" wp14:editId="0CE3C501">
                <wp:simplePos x="0" y="0"/>
                <wp:positionH relativeFrom="column">
                  <wp:posOffset>2467610</wp:posOffset>
                </wp:positionH>
                <wp:positionV relativeFrom="paragraph">
                  <wp:posOffset>339090</wp:posOffset>
                </wp:positionV>
                <wp:extent cx="182880" cy="182880"/>
                <wp:effectExtent l="0" t="0" r="26670" b="2667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" cy="182880"/>
                          <a:chOff x="0" y="0"/>
                          <a:chExt cx="288" cy="288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8" y="0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194.3pt;margin-top:26.7pt;width:14.4pt;height:14.4pt;z-index:251661312;mso-width-relative:margin;mso-height-relative:margin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">
                <v:line id="Line 10" o:spid="_x0000_s1027" style="position:absolute;visibility:visible;mso-wrap-style:square" from="0,0" to="28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11" o:spid="_x0000_s1028" style="position:absolute;visibility:visible;mso-wrap-style:square" from="288,0" to="288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096659" wp14:editId="18A8138A">
                <wp:simplePos x="0" y="0"/>
                <wp:positionH relativeFrom="column">
                  <wp:posOffset>-11430</wp:posOffset>
                </wp:positionH>
                <wp:positionV relativeFrom="paragraph">
                  <wp:posOffset>358140</wp:posOffset>
                </wp:positionV>
                <wp:extent cx="186055" cy="187960"/>
                <wp:effectExtent l="0" t="0" r="23495" b="2159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6055" cy="187960"/>
                          <a:chOff x="0" y="0"/>
                          <a:chExt cx="293" cy="296"/>
                        </a:xfrm>
                      </wpg:grpSpPr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5" y="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.9pt;margin-top:28.2pt;width:14.65pt;height:14.8pt;z-index:251660288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">
                <v:line id="Line 13" o:spid="_x0000_s1027" style="position:absolute;flip:x;visibility:visible;mso-wrap-style:square" from="5,0" to="29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line id="Line 14" o:spid="_x0000_s1028" style="position:absolute;visibility:visible;mso-wrap-style:square" from="0,8" to="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</w:p>
    <w:p w:rsidR="00D90CBC" w:rsidRDefault="00D90CBC" w:rsidP="00D90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взяття на квартирний облік</w:t>
      </w:r>
    </w:p>
    <w:p w:rsidR="00D90CBC" w:rsidRPr="00CD20F5" w:rsidRDefault="00D90CBC" w:rsidP="00D90CB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0CBC" w:rsidRPr="00CD20F5" w:rsidRDefault="00D90CBC" w:rsidP="00D90CB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Cs/>
          <w:sz w:val="28"/>
          <w:szCs w:val="28"/>
        </w:rPr>
      </w:pPr>
      <w:r w:rsidRPr="00CD20F5">
        <w:rPr>
          <w:bCs/>
          <w:iCs/>
          <w:spacing w:val="-4"/>
          <w:sz w:val="28"/>
          <w:szCs w:val="28"/>
          <w:lang w:eastAsia="ru-RU"/>
        </w:rPr>
        <w:t xml:space="preserve">Керуючись статтею 30 Закону України «Про місцеве самоврядування в Україні», </w:t>
      </w:r>
      <w:r w:rsidR="00D03BC6" w:rsidRPr="00CD20F5">
        <w:rPr>
          <w:bCs/>
          <w:iCs/>
          <w:spacing w:val="-4"/>
          <w:sz w:val="28"/>
          <w:szCs w:val="28"/>
          <w:lang w:eastAsia="ru-RU"/>
        </w:rPr>
        <w:t xml:space="preserve">статтями 4, </w:t>
      </w:r>
      <w:r w:rsidRPr="00CD20F5">
        <w:rPr>
          <w:sz w:val="28"/>
          <w:szCs w:val="28"/>
        </w:rPr>
        <w:t>8 Закону України «</w:t>
      </w:r>
      <w:r w:rsidRPr="00CD20F5">
        <w:rPr>
          <w:rStyle w:val="rvts9"/>
          <w:bCs/>
          <w:sz w:val="28"/>
          <w:szCs w:val="28"/>
        </w:rPr>
        <w:t xml:space="preserve">Про забезпечення організаційно-правових умов соціального захисту дітей сиріт та дітей, позбавлених батьківського піклування», </w:t>
      </w:r>
      <w:r w:rsidR="00D03BC6" w:rsidRPr="00CD20F5">
        <w:rPr>
          <w:rStyle w:val="rvts9"/>
          <w:bCs/>
          <w:sz w:val="28"/>
          <w:szCs w:val="28"/>
        </w:rPr>
        <w:t>частиною 5 с</w:t>
      </w:r>
      <w:r w:rsidR="00CD20F5" w:rsidRPr="00CD20F5">
        <w:rPr>
          <w:rStyle w:val="rvts9"/>
          <w:bCs/>
          <w:sz w:val="28"/>
          <w:szCs w:val="28"/>
        </w:rPr>
        <w:t>т</w:t>
      </w:r>
      <w:r w:rsidR="00D03BC6" w:rsidRPr="00CD20F5">
        <w:rPr>
          <w:rStyle w:val="rvts9"/>
          <w:bCs/>
          <w:sz w:val="28"/>
          <w:szCs w:val="28"/>
        </w:rPr>
        <w:t xml:space="preserve">атті 25 Закону України «Про охорону дитинства» </w:t>
      </w:r>
      <w:r w:rsidRPr="00CD20F5">
        <w:rPr>
          <w:sz w:val="28"/>
          <w:szCs w:val="28"/>
        </w:rPr>
        <w:t>ч. 1 статті 33, ч. 2 статті 34, ч. 4 статті 39 Житлового кодексу України,  пункту 15 постанови Ради</w:t>
      </w:r>
      <w:r w:rsidRPr="00CD20F5">
        <w:rPr>
          <w:bCs/>
          <w:sz w:val="28"/>
          <w:szCs w:val="28"/>
        </w:rPr>
        <w:t xml:space="preserve"> Міністрів Української РСР і Української Республіканської Ради професійних спілок від 11 грудня 1984 р.   № 470 «Про затвердження Правил обліку громадян, які потребують поліпшення житлових умов, і надання їм жилих приміщень в Українській РСР», беручи до уваги заяву начальника служби у справах дітей міської ради Лесі Дзундзи від 18.07.2025 року вих. № 01-26/454, </w:t>
      </w:r>
      <w:r w:rsidR="00F7716C">
        <w:rPr>
          <w:bCs/>
          <w:sz w:val="28"/>
          <w:szCs w:val="28"/>
        </w:rPr>
        <w:t xml:space="preserve">протокол житлової комісії з житлових питань при виконавчому комітеті Калуської міської ради </w:t>
      </w:r>
      <w:r w:rsidR="00EE463C">
        <w:rPr>
          <w:bCs/>
          <w:sz w:val="28"/>
          <w:szCs w:val="28"/>
        </w:rPr>
        <w:t>від 17.02.2026 року</w:t>
      </w:r>
      <w:r w:rsidR="00EE463C">
        <w:rPr>
          <w:bCs/>
          <w:sz w:val="28"/>
          <w:szCs w:val="28"/>
        </w:rPr>
        <w:t xml:space="preserve"> </w:t>
      </w:r>
      <w:r w:rsidR="00F7716C">
        <w:rPr>
          <w:bCs/>
          <w:sz w:val="28"/>
          <w:szCs w:val="28"/>
        </w:rPr>
        <w:t xml:space="preserve">№ 2, та </w:t>
      </w:r>
      <w:r w:rsidRPr="00CD20F5">
        <w:rPr>
          <w:bCs/>
          <w:sz w:val="28"/>
          <w:szCs w:val="28"/>
        </w:rPr>
        <w:t xml:space="preserve">службову </w:t>
      </w:r>
      <w:r w:rsidR="00F7716C">
        <w:rPr>
          <w:bCs/>
          <w:sz w:val="28"/>
          <w:szCs w:val="28"/>
        </w:rPr>
        <w:t>головного спеціаліст</w:t>
      </w:r>
      <w:bookmarkStart w:id="0" w:name="_GoBack"/>
      <w:bookmarkEnd w:id="0"/>
      <w:r w:rsidR="00F7716C">
        <w:rPr>
          <w:bCs/>
          <w:sz w:val="28"/>
          <w:szCs w:val="28"/>
        </w:rPr>
        <w:t xml:space="preserve">а – юриста </w:t>
      </w:r>
      <w:r w:rsidRPr="00CD20F5">
        <w:rPr>
          <w:bCs/>
          <w:sz w:val="28"/>
          <w:szCs w:val="28"/>
        </w:rPr>
        <w:t xml:space="preserve">управління житлово-комунального господарства від </w:t>
      </w:r>
      <w:r w:rsidR="00F7716C">
        <w:rPr>
          <w:bCs/>
          <w:sz w:val="28"/>
          <w:szCs w:val="28"/>
        </w:rPr>
        <w:t xml:space="preserve">10.02.2026 року </w:t>
      </w:r>
      <w:r w:rsidRPr="00CD20F5">
        <w:rPr>
          <w:bCs/>
          <w:sz w:val="28"/>
          <w:szCs w:val="28"/>
        </w:rPr>
        <w:t>виконавчий комітет Калуської міської ради</w:t>
      </w:r>
    </w:p>
    <w:p w:rsidR="00D90CBC" w:rsidRPr="00CD20F5" w:rsidRDefault="00D90CBC" w:rsidP="00D90CBC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right="261" w:firstLine="567"/>
        <w:jc w:val="both"/>
        <w:outlineLvl w:val="1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</w:pPr>
    </w:p>
    <w:p w:rsidR="00D90CBC" w:rsidRDefault="00D90CBC" w:rsidP="00D90C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D90CBC" w:rsidRDefault="00D90CBC" w:rsidP="00D90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CBC" w:rsidRDefault="00D90CBC" w:rsidP="00D90CBC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B1A">
        <w:rPr>
          <w:rFonts w:ascii="Times New Roman" w:hAnsi="Times New Roman" w:cs="Times New Roman"/>
          <w:sz w:val="28"/>
          <w:szCs w:val="28"/>
        </w:rPr>
        <w:t>Взяти на квартирний облік неповноліт</w:t>
      </w:r>
      <w:r>
        <w:rPr>
          <w:rFonts w:ascii="Times New Roman" w:hAnsi="Times New Roman" w:cs="Times New Roman"/>
          <w:sz w:val="28"/>
          <w:szCs w:val="28"/>
        </w:rPr>
        <w:t xml:space="preserve">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Андріану Віталіївну 19.04.</w:t>
      </w:r>
      <w:r w:rsidRPr="00131B1A">
        <w:rPr>
          <w:rFonts w:ascii="Times New Roman" w:hAnsi="Times New Roman" w:cs="Times New Roman"/>
          <w:sz w:val="28"/>
          <w:szCs w:val="28"/>
        </w:rPr>
        <w:t xml:space="preserve">2009 року народження, як дитину позбавлену батьківського піклування.   </w:t>
      </w:r>
    </w:p>
    <w:p w:rsidR="00D90CBC" w:rsidRPr="00131B1A" w:rsidRDefault="00D90CBC" w:rsidP="00D90CBC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p w:rsidR="00D90CBC" w:rsidRDefault="00D90CBC" w:rsidP="00D90CBC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0CBC" w:rsidRDefault="00D90CBC" w:rsidP="00D90CBC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Андрій НАЙДА</w:t>
      </w:r>
    </w:p>
    <w:p w:rsidR="00E92F5E" w:rsidRDefault="00E92F5E"/>
    <w:sectPr w:rsidR="00E92F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>
    <w:nsid w:val="296839A6"/>
    <w:multiLevelType w:val="hybridMultilevel"/>
    <w:tmpl w:val="41B658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47"/>
    <w:rsid w:val="00630A47"/>
    <w:rsid w:val="00A80340"/>
    <w:rsid w:val="00BE24C5"/>
    <w:rsid w:val="00CB4227"/>
    <w:rsid w:val="00CD20F5"/>
    <w:rsid w:val="00D03BC6"/>
    <w:rsid w:val="00D90CBC"/>
    <w:rsid w:val="00E92F5E"/>
    <w:rsid w:val="00EE463C"/>
    <w:rsid w:val="00F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BC"/>
  </w:style>
  <w:style w:type="paragraph" w:styleId="3">
    <w:name w:val="heading 3"/>
    <w:basedOn w:val="a"/>
    <w:next w:val="a"/>
    <w:link w:val="30"/>
    <w:semiHidden/>
    <w:unhideWhenUsed/>
    <w:qFormat/>
    <w:rsid w:val="00D90CBC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0CBC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rvts9">
    <w:name w:val="rvts9"/>
    <w:basedOn w:val="a0"/>
    <w:rsid w:val="00D90CBC"/>
  </w:style>
  <w:style w:type="paragraph" w:customStyle="1" w:styleId="rvps2">
    <w:name w:val="rvps2"/>
    <w:basedOn w:val="a"/>
    <w:rsid w:val="00D9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90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0CBC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D90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BC"/>
  </w:style>
  <w:style w:type="paragraph" w:styleId="3">
    <w:name w:val="heading 3"/>
    <w:basedOn w:val="a"/>
    <w:next w:val="a"/>
    <w:link w:val="30"/>
    <w:semiHidden/>
    <w:unhideWhenUsed/>
    <w:qFormat/>
    <w:rsid w:val="00D90CBC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0CBC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rvts9">
    <w:name w:val="rvts9"/>
    <w:basedOn w:val="a0"/>
    <w:rsid w:val="00D90CBC"/>
  </w:style>
  <w:style w:type="paragraph" w:customStyle="1" w:styleId="rvps2">
    <w:name w:val="rvps2"/>
    <w:basedOn w:val="a"/>
    <w:rsid w:val="00D9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90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0CBC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D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2026-02-18T08:47:00Z</cp:lastPrinted>
  <dcterms:created xsi:type="dcterms:W3CDTF">2026-01-23T08:55:00Z</dcterms:created>
  <dcterms:modified xsi:type="dcterms:W3CDTF">2026-02-18T08:48:00Z</dcterms:modified>
</cp:coreProperties>
</file>