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24871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752BD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13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C1948">
        <w:rPr>
          <w:sz w:val="28"/>
          <w:szCs w:val="28"/>
          <w:u w:val="single"/>
          <w:lang w:val="uk-UA"/>
        </w:rPr>
        <w:t>24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C1948">
        <w:rPr>
          <w:rFonts w:eastAsia="Calibri"/>
          <w:sz w:val="28"/>
          <w:szCs w:val="28"/>
          <w:lang w:val="uk-UA" w:eastAsia="en-US"/>
        </w:rPr>
        <w:t xml:space="preserve">надання дозволів на розміщення зовнішніх </w:t>
      </w:r>
      <w:proofErr w:type="spellStart"/>
      <w:r w:rsidR="00FC1948">
        <w:rPr>
          <w:rFonts w:eastAsia="Calibri"/>
          <w:sz w:val="28"/>
          <w:szCs w:val="28"/>
          <w:lang w:val="uk-UA" w:eastAsia="en-US"/>
        </w:rPr>
        <w:t>реклам</w:t>
      </w:r>
      <w:proofErr w:type="spellEnd"/>
      <w:r w:rsidR="00FC1948">
        <w:rPr>
          <w:rFonts w:eastAsia="Calibri"/>
          <w:sz w:val="28"/>
          <w:szCs w:val="28"/>
          <w:lang w:val="uk-UA" w:eastAsia="en-US"/>
        </w:rPr>
        <w:t xml:space="preserve"> приватному підприємству «ІСМА-БУД» в </w:t>
      </w:r>
      <w:proofErr w:type="spellStart"/>
      <w:r w:rsidR="00FC1948">
        <w:rPr>
          <w:rFonts w:eastAsia="Calibri"/>
          <w:sz w:val="28"/>
          <w:szCs w:val="28"/>
          <w:lang w:val="uk-UA" w:eastAsia="en-US"/>
        </w:rPr>
        <w:t>с.Вістова</w:t>
      </w:r>
      <w:proofErr w:type="spellEnd"/>
      <w:r w:rsidR="00FC1948">
        <w:rPr>
          <w:rFonts w:eastAsia="Calibri"/>
          <w:sz w:val="28"/>
          <w:szCs w:val="28"/>
          <w:lang w:val="uk-UA" w:eastAsia="en-US"/>
        </w:rPr>
        <w:t xml:space="preserve"> Калуської міської територіальної громади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5C98" w:rsidRDefault="00FC1948" w:rsidP="00FC19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прив'язками місць розташування рекламних засобів, фотокартки рекламних засобів, розглянувши заяви приватного підприємства «ІСМА-БУД» 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</w:t>
      </w:r>
      <w:r w:rsidRPr="005C4145">
        <w:rPr>
          <w:sz w:val="28"/>
          <w:szCs w:val="28"/>
          <w:lang w:val="uk-UA"/>
        </w:rPr>
        <w:t>дороги державного значення Н-10</w:t>
      </w:r>
      <w:r>
        <w:rPr>
          <w:sz w:val="28"/>
          <w:szCs w:val="28"/>
          <w:lang w:val="uk-UA"/>
        </w:rPr>
        <w:t xml:space="preserve"> </w:t>
      </w:r>
      <w:r w:rsidRPr="005C4145">
        <w:rPr>
          <w:sz w:val="28"/>
          <w:szCs w:val="28"/>
          <w:lang w:val="uk-UA"/>
        </w:rPr>
        <w:t>Стрий-Мамалига)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517B10" w:rsidRPr="00517B10" w:rsidRDefault="00517B10" w:rsidP="00517B10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</w:p>
    <w:p w:rsidR="00FC1948" w:rsidRDefault="00D73AF3" w:rsidP="00FC194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 xml:space="preserve">Дати дозволи </w:t>
      </w:r>
      <w:r>
        <w:rPr>
          <w:sz w:val="28"/>
          <w:szCs w:val="28"/>
          <w:lang w:val="uk-UA"/>
        </w:rPr>
        <w:t>приватному підприємству «ІСМА-БУД»</w:t>
      </w:r>
      <w:r w:rsidRPr="00677033">
        <w:rPr>
          <w:sz w:val="28"/>
          <w:szCs w:val="28"/>
          <w:lang w:val="uk-UA"/>
        </w:rPr>
        <w:t xml:space="preserve"> на розміщення зовнішніх 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терміном на п'ять років </w:t>
      </w:r>
      <w:r>
        <w:rPr>
          <w:sz w:val="28"/>
          <w:szCs w:val="28"/>
          <w:lang w:val="uk-UA"/>
        </w:rPr>
        <w:t>в</w:t>
      </w:r>
      <w:r w:rsidRPr="00677033">
        <w:rPr>
          <w:sz w:val="28"/>
          <w:szCs w:val="28"/>
          <w:lang w:val="uk-UA"/>
        </w:rPr>
        <w:t>:</w:t>
      </w:r>
    </w:p>
    <w:p w:rsidR="00FC1948" w:rsidRDefault="00FC1948" w:rsidP="00FC19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78 км + 880 м, з правого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>-Франківськ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Pr="00FC1948" w:rsidRDefault="00FC1948" w:rsidP="00FC194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78 км + 880 м, з лівого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>-Франківськ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78 км + 480 м, з правого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>-Франківськ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C1948"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78 км + 480 м, з лівого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>-Франківськ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 w:rsidRPr="00FC1948"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79 км + 500 м, з правого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>-Франківськ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</w:r>
      <w:proofErr w:type="spellStart"/>
      <w:r w:rsidRPr="00FC1948">
        <w:rPr>
          <w:sz w:val="28"/>
          <w:szCs w:val="28"/>
          <w:lang w:val="uk-UA"/>
        </w:rPr>
        <w:t>С.Вістова</w:t>
      </w:r>
      <w:proofErr w:type="spellEnd"/>
      <w:r w:rsidRPr="00FC1948">
        <w:rPr>
          <w:sz w:val="28"/>
          <w:szCs w:val="28"/>
          <w:lang w:val="uk-UA"/>
        </w:rPr>
        <w:t xml:space="preserve"> </w:t>
      </w:r>
      <w:r w:rsidR="00752BD0">
        <w:rPr>
          <w:sz w:val="28"/>
          <w:szCs w:val="28"/>
          <w:lang w:val="uk-UA"/>
        </w:rPr>
        <w:t xml:space="preserve">(вздовж дороги державного значення Н-10 Стрий-Мамалига </w:t>
      </w:r>
      <w:r w:rsidRPr="00FC1948">
        <w:rPr>
          <w:sz w:val="28"/>
          <w:szCs w:val="28"/>
          <w:lang w:val="uk-UA"/>
        </w:rPr>
        <w:t xml:space="preserve">на 79 км + 500 м, з лівого боку по напрямку руху на </w:t>
      </w:r>
      <w:proofErr w:type="spellStart"/>
      <w:r w:rsidRPr="00FC1948">
        <w:rPr>
          <w:sz w:val="28"/>
          <w:szCs w:val="28"/>
          <w:lang w:val="uk-UA"/>
        </w:rPr>
        <w:t>м.Івано</w:t>
      </w:r>
      <w:proofErr w:type="spellEnd"/>
      <w:r w:rsidRPr="00FC1948">
        <w:rPr>
          <w:sz w:val="28"/>
          <w:szCs w:val="28"/>
          <w:lang w:val="uk-UA"/>
        </w:rPr>
        <w:t xml:space="preserve"> Франківськ</w:t>
      </w:r>
      <w:r w:rsidR="00752BD0">
        <w:rPr>
          <w:sz w:val="28"/>
          <w:szCs w:val="28"/>
          <w:lang w:val="uk-UA"/>
        </w:rPr>
        <w:t>)</w:t>
      </w:r>
      <w:r w:rsidRPr="00FC1948">
        <w:rPr>
          <w:sz w:val="28"/>
          <w:szCs w:val="28"/>
          <w:lang w:val="uk-UA"/>
        </w:rPr>
        <w:t xml:space="preserve"> – спеціальна рекламна конструкція "біг-борд" двосторонній, розміром 6.00 м х 3.00 м.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Приватному підприємству «ІСМА-БУД»: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Приватному підприємству «ІСМА-БУД» </w:t>
      </w:r>
      <w:r w:rsidRPr="00677033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FC1948" w:rsidRDefault="00FC1948" w:rsidP="00FC19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 xml:space="preserve"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</w:t>
      </w:r>
      <w:r w:rsidRPr="00677033">
        <w:rPr>
          <w:sz w:val="28"/>
          <w:szCs w:val="28"/>
          <w:lang w:val="uk-UA"/>
        </w:rPr>
        <w:lastRenderedPageBreak/>
        <w:t>порушення Правил розміщення зовнішньої реклами на території Калуської міської територіальної громади.</w:t>
      </w:r>
    </w:p>
    <w:p w:rsidR="00622BDD" w:rsidRPr="00FC1948" w:rsidRDefault="00FC1948" w:rsidP="00D85C9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</w:t>
      </w:r>
      <w:bookmarkEnd w:id="0"/>
      <w:r>
        <w:rPr>
          <w:color w:val="000000"/>
          <w:sz w:val="28"/>
          <w:szCs w:val="28"/>
          <w:lang w:val="uk-UA" w:eastAsia="uk-UA"/>
        </w:rPr>
        <w:t>.</w:t>
      </w: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23D3" w:rsidRDefault="00E423D3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23D3" w:rsidRPr="00D470C1" w:rsidRDefault="00E423D3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1" w:name="_GoBack"/>
      <w:bookmarkEnd w:id="1"/>
      <w:r>
        <w:rPr>
          <w:sz w:val="28"/>
          <w:szCs w:val="28"/>
          <w:lang w:val="uk-UA"/>
        </w:rPr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FE" w:rsidRDefault="006545FE">
      <w:r>
        <w:separator/>
      </w:r>
    </w:p>
  </w:endnote>
  <w:endnote w:type="continuationSeparator" w:id="0">
    <w:p w:rsidR="006545FE" w:rsidRDefault="0065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FE" w:rsidRDefault="006545FE">
      <w:r>
        <w:separator/>
      </w:r>
    </w:p>
  </w:footnote>
  <w:footnote w:type="continuationSeparator" w:id="0">
    <w:p w:rsidR="006545FE" w:rsidRDefault="00654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23D3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45FE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BD0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0FE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2F7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3D3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1948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B264-C685-4C94-906B-39EFA436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2026-02-12T08:52:00Z</dcterms:created>
  <dcterms:modified xsi:type="dcterms:W3CDTF">2026-02-13T09:26:00Z</dcterms:modified>
</cp:coreProperties>
</file>