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9D2A9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9D2A9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ED6FC5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997E2C" w:rsidP="00571587">
      <w:pPr>
        <w:jc w:val="center"/>
        <w:rPr>
          <w:b/>
          <w:sz w:val="28"/>
          <w:szCs w:val="28"/>
          <w:lang w:val="uk-UA"/>
        </w:rPr>
      </w:pPr>
      <w:r w:rsidRPr="00997E2C">
        <w:rPr>
          <w:b/>
          <w:noProof/>
          <w:sz w:val="28"/>
          <w:szCs w:val="28"/>
          <w:lang w:val="uk-UA" w:eastAsia="uk-UA"/>
        </w:rPr>
        <w:pict>
          <v:line id="Line 2" o:spid="_x0000_s1026" style="position:absolute;left:0;text-align:left;z-index:251656704;visibility:visible;mso-wrap-distance-top:-3e-5mm;mso-wrap-distance-bottom:-3e-5mm;mso-position-horizontal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<v:stroke linestyle="thickThin"/>
            <w10:wrap anchorx="page"/>
          </v:line>
        </w:pic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D3DF3" w:rsidRDefault="00D36B41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</w:r>
      <w:r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9D3DF3">
        <w:rPr>
          <w:sz w:val="28"/>
          <w:szCs w:val="28"/>
          <w:lang w:val="uk-UA"/>
        </w:rPr>
        <w:t>№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08402B" w:rsidRDefault="00997E2C" w:rsidP="007E7171">
      <w:pPr>
        <w:ind w:right="5243"/>
        <w:jc w:val="both"/>
        <w:rPr>
          <w:sz w:val="28"/>
          <w:szCs w:val="28"/>
          <w:lang w:val="uk-UA"/>
        </w:rPr>
      </w:pPr>
      <w:r w:rsidRPr="00997E2C">
        <w:rPr>
          <w:noProof/>
          <w:sz w:val="28"/>
          <w:szCs w:val="28"/>
          <w:lang w:val="uk-UA" w:eastAsia="uk-UA"/>
        </w:rPr>
        <w:pict>
          <v:group id="Group 9" o:spid="_x0000_s1032" style="position:absolute;left:0;text-align:left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<v:line id="Line 10" o:spid="_x0000_s1027" style="position:absolute;visibility:visibl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<v:line id="Line 11" o:spid="_x0000_s1028" style="position:absolute;visibility:visibl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</v:group>
        </w:pict>
      </w:r>
      <w:r w:rsidRPr="00997E2C">
        <w:rPr>
          <w:noProof/>
          <w:sz w:val="28"/>
          <w:szCs w:val="28"/>
          <w:lang w:val="uk-UA" w:eastAsia="uk-UA"/>
        </w:rPr>
        <w:pict>
          <v:group id="Group 12" o:spid="_x0000_s1029" style="position:absolute;left:0;text-align:left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<v:line id="Line 13" o:spid="_x0000_s1031" style="position:absolute;flip:x;visibility:visibl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<v:line id="Line 14" o:spid="_x0000_s1030" style="position:absolute;visibility:visibl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</v:group>
        </w:pict>
      </w:r>
      <w:r w:rsidR="003C0DB2">
        <w:rPr>
          <w:sz w:val="28"/>
          <w:szCs w:val="28"/>
          <w:lang w:val="uk-UA"/>
        </w:rPr>
        <w:t xml:space="preserve">Про </w:t>
      </w:r>
      <w:r w:rsidR="00A15E50">
        <w:rPr>
          <w:sz w:val="28"/>
          <w:szCs w:val="28"/>
          <w:lang w:val="uk-UA"/>
        </w:rPr>
        <w:t>Порядок надання щомісячної виплати сім’ям загиблих Захисників і Захисниць України, сім’ям загиблих в Афганістані, сім’ям загиблих учасників Рево</w:t>
      </w:r>
      <w:r w:rsidR="002A2420">
        <w:rPr>
          <w:sz w:val="28"/>
          <w:szCs w:val="28"/>
          <w:lang w:val="uk-UA"/>
        </w:rPr>
        <w:t>люції Гідності та додаткових виплат ветеранам ОУН-УПА</w:t>
      </w:r>
    </w:p>
    <w:p w:rsidR="004C7DD3" w:rsidRPr="007E7171" w:rsidRDefault="004C7DD3" w:rsidP="007E7171">
      <w:pPr>
        <w:ind w:right="5243"/>
        <w:jc w:val="both"/>
        <w:rPr>
          <w:sz w:val="28"/>
          <w:szCs w:val="28"/>
          <w:lang w:val="uk-UA"/>
        </w:rPr>
      </w:pPr>
    </w:p>
    <w:p w:rsidR="00EC7C27" w:rsidRPr="00F124EA" w:rsidRDefault="00F124EA" w:rsidP="00F124EA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F124EA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Законом України «Про статус ветеранів війни, гарантії їх соціального захисту», рішеннями міської ради про Програму соціального захисту на відповідні роки, з метою цільового використання коштів бюджету</w:t>
      </w:r>
      <w:r w:rsidR="004E2EFC">
        <w:rPr>
          <w:rFonts w:ascii="Times New Roman" w:hAnsi="Times New Roman"/>
          <w:sz w:val="28"/>
          <w:szCs w:val="28"/>
        </w:rPr>
        <w:t xml:space="preserve"> </w:t>
      </w:r>
      <w:r w:rsidRPr="00F124EA">
        <w:rPr>
          <w:rFonts w:ascii="Times New Roman" w:hAnsi="Times New Roman"/>
          <w:sz w:val="28"/>
          <w:szCs w:val="28"/>
        </w:rPr>
        <w:t>Калуської міської територіальної громади, спрямованих на надання соціальних гарантій мешканцям Калуської міської територіальної громади - сім’ям загиблих Захисників і Захисниць України, сім’ям загиблих в Афганістані, сім’ям загиблих учасників Революції Гідності та ветеранам ОУН-УПА, беручи до уваги службову записку начальника управління соціального захисту населення міської ради Л</w:t>
      </w:r>
      <w:r w:rsidR="00961311">
        <w:rPr>
          <w:rFonts w:ascii="Times New Roman" w:hAnsi="Times New Roman"/>
          <w:sz w:val="28"/>
          <w:szCs w:val="28"/>
        </w:rPr>
        <w:t xml:space="preserve">юбов Федоришин від </w:t>
      </w:r>
      <w:r w:rsidR="002D6EDE">
        <w:rPr>
          <w:rFonts w:ascii="Times New Roman" w:hAnsi="Times New Roman"/>
          <w:sz w:val="28"/>
          <w:szCs w:val="28"/>
        </w:rPr>
        <w:t>02.</w:t>
      </w:r>
      <w:r w:rsidR="00354FC5">
        <w:rPr>
          <w:rFonts w:ascii="Times New Roman" w:hAnsi="Times New Roman"/>
          <w:sz w:val="28"/>
          <w:szCs w:val="28"/>
        </w:rPr>
        <w:t>02.2026</w:t>
      </w:r>
      <w:r w:rsidR="00961311">
        <w:rPr>
          <w:rFonts w:ascii="Times New Roman" w:hAnsi="Times New Roman"/>
          <w:sz w:val="28"/>
          <w:szCs w:val="28"/>
        </w:rPr>
        <w:t xml:space="preserve"> №</w:t>
      </w:r>
      <w:r w:rsidRPr="00F124EA">
        <w:rPr>
          <w:rFonts w:ascii="Times New Roman" w:hAnsi="Times New Roman"/>
          <w:sz w:val="28"/>
          <w:szCs w:val="28"/>
        </w:rPr>
        <w:t>01-2</w:t>
      </w:r>
      <w:r w:rsidR="00961311">
        <w:rPr>
          <w:rFonts w:ascii="Times New Roman" w:hAnsi="Times New Roman"/>
          <w:sz w:val="28"/>
          <w:szCs w:val="28"/>
        </w:rPr>
        <w:t>4/</w:t>
      </w:r>
      <w:r w:rsidR="002D6EDE">
        <w:rPr>
          <w:rFonts w:ascii="Times New Roman" w:hAnsi="Times New Roman"/>
          <w:sz w:val="28"/>
          <w:szCs w:val="28"/>
        </w:rPr>
        <w:t>487</w:t>
      </w:r>
      <w:r w:rsidRPr="00F124EA">
        <w:rPr>
          <w:rFonts w:ascii="Times New Roman" w:hAnsi="Times New Roman"/>
          <w:sz w:val="28"/>
          <w:szCs w:val="28"/>
        </w:rPr>
        <w:t>/01</w:t>
      </w:r>
      <w:r w:rsidR="000B5EC7" w:rsidRPr="00242F44">
        <w:rPr>
          <w:rFonts w:ascii="Times New Roman" w:hAnsi="Times New Roman"/>
          <w:sz w:val="28"/>
          <w:szCs w:val="28"/>
        </w:rPr>
        <w:t>,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150BD2" w:rsidRDefault="008437B3" w:rsidP="00150BD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92498180"/>
      <w:bookmarkStart w:id="1" w:name="_Hlk194565961"/>
    </w:p>
    <w:p w:rsidR="00F124EA" w:rsidRPr="007A59F3" w:rsidRDefault="00150BD2" w:rsidP="00F124E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150BD2">
        <w:rPr>
          <w:sz w:val="28"/>
          <w:szCs w:val="28"/>
          <w:lang w:val="uk-UA"/>
        </w:rPr>
        <w:tab/>
      </w:r>
      <w:r w:rsidR="00F124EA" w:rsidRPr="007A59F3">
        <w:rPr>
          <w:b/>
          <w:sz w:val="28"/>
          <w:szCs w:val="28"/>
          <w:lang w:val="uk-UA"/>
        </w:rPr>
        <w:t>1.</w:t>
      </w:r>
      <w:r w:rsidR="00F124EA">
        <w:rPr>
          <w:sz w:val="28"/>
          <w:szCs w:val="28"/>
          <w:lang w:val="uk-UA"/>
        </w:rPr>
        <w:tab/>
      </w:r>
      <w:r w:rsidR="00F124EA" w:rsidRPr="0044239E">
        <w:rPr>
          <w:color w:val="000000"/>
          <w:sz w:val="28"/>
          <w:szCs w:val="28"/>
          <w:lang w:val="uk-UA"/>
        </w:rPr>
        <w:t xml:space="preserve">Затвердити </w:t>
      </w:r>
      <w:r w:rsidR="00F124EA">
        <w:rPr>
          <w:sz w:val="28"/>
          <w:szCs w:val="28"/>
          <w:lang w:val="uk-UA"/>
        </w:rPr>
        <w:t xml:space="preserve">Порядок </w:t>
      </w:r>
      <w:r w:rsidR="00F124EA" w:rsidRPr="0044239E">
        <w:rPr>
          <w:sz w:val="28"/>
          <w:szCs w:val="28"/>
          <w:lang w:val="uk-UA"/>
        </w:rPr>
        <w:t xml:space="preserve">надання щомісячної виплати сім’ям загиблих Захисників і Захисниць України, сім’ям загиблих в Афганістані, сім’ям </w:t>
      </w:r>
      <w:r w:rsidR="00F124EA" w:rsidRPr="0044239E">
        <w:rPr>
          <w:color w:val="000000"/>
          <w:sz w:val="28"/>
          <w:szCs w:val="28"/>
          <w:lang w:val="uk-UA"/>
        </w:rPr>
        <w:t xml:space="preserve">загиблих учасників Революції Гідності </w:t>
      </w:r>
      <w:r w:rsidR="00F124EA" w:rsidRPr="0044239E">
        <w:rPr>
          <w:sz w:val="28"/>
          <w:szCs w:val="28"/>
          <w:lang w:val="uk-UA"/>
        </w:rPr>
        <w:t>та додаткових ви</w:t>
      </w:r>
      <w:r w:rsidR="00F124EA">
        <w:rPr>
          <w:sz w:val="28"/>
          <w:szCs w:val="28"/>
          <w:lang w:val="uk-UA"/>
        </w:rPr>
        <w:t>плат ветеранам ОУН-У</w:t>
      </w:r>
      <w:r w:rsidR="004C7DD3">
        <w:rPr>
          <w:sz w:val="28"/>
          <w:szCs w:val="28"/>
          <w:lang w:val="uk-UA"/>
        </w:rPr>
        <w:t>ПА</w:t>
      </w:r>
      <w:r w:rsidR="00F124EA">
        <w:rPr>
          <w:sz w:val="28"/>
          <w:szCs w:val="28"/>
          <w:lang w:val="uk-UA"/>
        </w:rPr>
        <w:t xml:space="preserve"> в новій </w:t>
      </w:r>
      <w:r w:rsidR="00F124EA" w:rsidRPr="007A59F3">
        <w:rPr>
          <w:sz w:val="28"/>
          <w:szCs w:val="28"/>
          <w:lang w:val="uk-UA"/>
        </w:rPr>
        <w:t>редакції</w:t>
      </w:r>
      <w:r w:rsidR="004C7DD3">
        <w:rPr>
          <w:sz w:val="28"/>
          <w:szCs w:val="28"/>
          <w:lang w:val="uk-UA"/>
        </w:rPr>
        <w:t>,</w:t>
      </w:r>
      <w:r w:rsidR="00F124EA" w:rsidRPr="007A59F3">
        <w:rPr>
          <w:sz w:val="28"/>
          <w:szCs w:val="28"/>
          <w:lang w:val="uk-UA"/>
        </w:rPr>
        <w:t xml:space="preserve"> згідно з додатком.</w:t>
      </w:r>
    </w:p>
    <w:p w:rsidR="00F124EA" w:rsidRDefault="00F124EA" w:rsidP="00F124EA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A59F3">
        <w:rPr>
          <w:b/>
          <w:sz w:val="28"/>
          <w:szCs w:val="28"/>
          <w:lang w:val="uk-UA"/>
        </w:rPr>
        <w:tab/>
        <w:t>2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44239E">
        <w:rPr>
          <w:sz w:val="28"/>
          <w:szCs w:val="28"/>
          <w:lang w:val="uk-UA"/>
        </w:rPr>
        <w:t xml:space="preserve">Рішення виконавчого комітету міської ради від </w:t>
      </w:r>
      <w:r w:rsidR="00354FC5" w:rsidRPr="00354FC5">
        <w:rPr>
          <w:sz w:val="28"/>
          <w:szCs w:val="28"/>
          <w:lang w:val="uk-UA"/>
        </w:rPr>
        <w:t>27.05.2025</w:t>
      </w:r>
      <w:r w:rsidRPr="0044239E">
        <w:rPr>
          <w:sz w:val="28"/>
          <w:szCs w:val="28"/>
          <w:lang w:val="uk-UA"/>
        </w:rPr>
        <w:t>№</w:t>
      </w:r>
      <w:r w:rsidR="00354FC5">
        <w:rPr>
          <w:sz w:val="28"/>
          <w:szCs w:val="28"/>
          <w:lang w:val="uk-UA"/>
        </w:rPr>
        <w:t>109</w:t>
      </w:r>
      <w:r w:rsidRPr="0044239E">
        <w:rPr>
          <w:sz w:val="28"/>
          <w:szCs w:val="28"/>
          <w:lang w:val="uk-UA"/>
        </w:rPr>
        <w:t xml:space="preserve"> «Про </w:t>
      </w:r>
      <w:r w:rsidR="00354FC5">
        <w:rPr>
          <w:sz w:val="28"/>
          <w:szCs w:val="28"/>
          <w:lang w:val="uk-UA"/>
        </w:rPr>
        <w:t>Порядок надання щомісячної виплати сім’ям загиблих Захисників і Захисниць України, сім’ям загиблих в Афганістані, сім’ям загиблих учасників Революції Гідності та додаткових виплат ветеранам ОУН-УПА</w:t>
      </w:r>
      <w:r w:rsidRPr="0044239E">
        <w:rPr>
          <w:sz w:val="28"/>
          <w:szCs w:val="28"/>
          <w:lang w:val="uk-UA"/>
        </w:rPr>
        <w:t>» вважати таким, що втратило чинність.</w:t>
      </w:r>
    </w:p>
    <w:p w:rsidR="00E93544" w:rsidRPr="00F124EA" w:rsidRDefault="00F124EA" w:rsidP="00532FF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A59F3">
        <w:rPr>
          <w:b/>
          <w:color w:val="000000"/>
          <w:sz w:val="28"/>
          <w:szCs w:val="28"/>
        </w:rPr>
        <w:t>3.</w:t>
      </w:r>
      <w:r w:rsidRPr="007A59F3"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>Контроль за виконанням</w:t>
      </w:r>
      <w:r w:rsidR="004E2EFC">
        <w:rPr>
          <w:sz w:val="28"/>
          <w:szCs w:val="28"/>
          <w:lang w:val="uk-UA"/>
        </w:rPr>
        <w:t xml:space="preserve"> </w:t>
      </w:r>
      <w:r w:rsidRPr="0044239E">
        <w:rPr>
          <w:sz w:val="28"/>
          <w:szCs w:val="28"/>
        </w:rPr>
        <w:t>рішення</w:t>
      </w:r>
      <w:r w:rsidR="004E2EFC">
        <w:rPr>
          <w:sz w:val="28"/>
          <w:szCs w:val="28"/>
          <w:lang w:val="uk-UA"/>
        </w:rPr>
        <w:t xml:space="preserve"> </w:t>
      </w:r>
      <w:r w:rsidRPr="0044239E">
        <w:rPr>
          <w:sz w:val="28"/>
          <w:szCs w:val="28"/>
        </w:rPr>
        <w:t>покласти</w:t>
      </w:r>
      <w:r>
        <w:rPr>
          <w:sz w:val="28"/>
          <w:szCs w:val="28"/>
        </w:rPr>
        <w:t xml:space="preserve"> на заступника міського</w:t>
      </w:r>
      <w:r w:rsidR="004E2EF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голови</w:t>
      </w:r>
      <w:r w:rsidR="004E2EFC">
        <w:rPr>
          <w:sz w:val="28"/>
          <w:szCs w:val="28"/>
          <w:lang w:val="uk-UA"/>
        </w:rPr>
        <w:t xml:space="preserve"> </w:t>
      </w:r>
      <w:r w:rsidRPr="0044239E">
        <w:rPr>
          <w:sz w:val="28"/>
          <w:szCs w:val="28"/>
        </w:rPr>
        <w:t>Наталію</w:t>
      </w:r>
      <w:r w:rsidR="004E2EFC">
        <w:rPr>
          <w:sz w:val="28"/>
          <w:szCs w:val="28"/>
          <w:lang w:val="uk-UA"/>
        </w:rPr>
        <w:t xml:space="preserve"> </w:t>
      </w:r>
      <w:r w:rsidRPr="0044239E">
        <w:rPr>
          <w:sz w:val="28"/>
          <w:szCs w:val="28"/>
        </w:rPr>
        <w:t>Кінаш.</w:t>
      </w:r>
      <w:bookmarkEnd w:id="0"/>
      <w:bookmarkEnd w:id="1"/>
    </w:p>
    <w:p w:rsidR="00E93544" w:rsidRPr="00EC1FF7" w:rsidRDefault="00E93544" w:rsidP="00EC1FF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3315F" w:rsidRDefault="00150BD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4C7DD3" w:rsidRDefault="004C7DD3" w:rsidP="00F124E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C7DD3" w:rsidRDefault="004C7DD3" w:rsidP="00F124E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F7116" w:rsidRDefault="00F124EA" w:rsidP="00F124E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</w:t>
      </w:r>
    </w:p>
    <w:p w:rsidR="00F124EA" w:rsidRDefault="007A59F3" w:rsidP="00F124E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д</w:t>
      </w:r>
      <w:r w:rsidR="00F124EA">
        <w:rPr>
          <w:sz w:val="28"/>
          <w:szCs w:val="28"/>
          <w:lang w:val="uk-UA"/>
        </w:rPr>
        <w:t>о рішення виконавчого комітету</w:t>
      </w:r>
    </w:p>
    <w:p w:rsidR="00F124EA" w:rsidRDefault="007A59F3" w:rsidP="00F124E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м</w:t>
      </w:r>
      <w:r w:rsidR="00F124EA">
        <w:rPr>
          <w:sz w:val="28"/>
          <w:szCs w:val="28"/>
          <w:lang w:val="uk-UA"/>
        </w:rPr>
        <w:t>іської ради</w:t>
      </w:r>
    </w:p>
    <w:p w:rsidR="00F124EA" w:rsidRDefault="007A59F3" w:rsidP="00F124E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124EA">
        <w:rPr>
          <w:sz w:val="28"/>
          <w:szCs w:val="28"/>
          <w:lang w:val="uk-UA"/>
        </w:rPr>
        <w:t xml:space="preserve">№ </w:t>
      </w:r>
    </w:p>
    <w:p w:rsidR="007A59F3" w:rsidRPr="00812E3E" w:rsidRDefault="007A59F3" w:rsidP="00422B00">
      <w:pPr>
        <w:shd w:val="clear" w:color="auto" w:fill="FFFFFF"/>
        <w:ind w:left="811"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ПОРЯДОК</w:t>
      </w:r>
    </w:p>
    <w:p w:rsidR="007A59F3" w:rsidRPr="0044239E" w:rsidRDefault="007A59F3" w:rsidP="00422B00">
      <w:pPr>
        <w:shd w:val="clear" w:color="auto" w:fill="FFFFFF"/>
        <w:ind w:left="811" w:right="-1"/>
        <w:jc w:val="center"/>
        <w:rPr>
          <w:sz w:val="28"/>
          <w:szCs w:val="28"/>
          <w:lang w:val="uk-UA"/>
        </w:rPr>
      </w:pPr>
      <w:r w:rsidRPr="0044239E">
        <w:rPr>
          <w:sz w:val="28"/>
          <w:szCs w:val="28"/>
          <w:lang w:val="uk-UA"/>
        </w:rPr>
        <w:t xml:space="preserve">надання щомісячної виплати сім’ям загиблих Захисників і Захисниць України, сім’ям загиблих в Афганістані, сім’ям </w:t>
      </w:r>
      <w:r w:rsidRPr="0044239E">
        <w:rPr>
          <w:color w:val="000000"/>
          <w:sz w:val="28"/>
          <w:szCs w:val="28"/>
          <w:lang w:val="uk-UA"/>
        </w:rPr>
        <w:t xml:space="preserve">загиблих учасників Революції Гідності </w:t>
      </w:r>
      <w:r w:rsidRPr="0044239E">
        <w:rPr>
          <w:sz w:val="28"/>
          <w:szCs w:val="28"/>
          <w:lang w:val="uk-UA"/>
        </w:rPr>
        <w:t>та додаткових виплат ветеранам ОУН-УПА</w:t>
      </w:r>
    </w:p>
    <w:p w:rsidR="007A59F3" w:rsidRDefault="007A59F3" w:rsidP="00422B00">
      <w:pPr>
        <w:ind w:firstLine="540"/>
        <w:jc w:val="center"/>
        <w:rPr>
          <w:bCs/>
          <w:sz w:val="28"/>
          <w:szCs w:val="28"/>
          <w:lang w:val="uk-UA"/>
        </w:rPr>
      </w:pPr>
      <w:r w:rsidRPr="00D410BA">
        <w:rPr>
          <w:bCs/>
          <w:sz w:val="28"/>
          <w:szCs w:val="28"/>
          <w:lang w:val="uk-UA"/>
        </w:rPr>
        <w:t>(нова редакція)</w:t>
      </w:r>
    </w:p>
    <w:p w:rsidR="007A59F3" w:rsidRPr="00D410BA" w:rsidRDefault="007A59F3" w:rsidP="007A59F3">
      <w:pPr>
        <w:ind w:firstLine="540"/>
        <w:rPr>
          <w:bCs/>
          <w:sz w:val="28"/>
          <w:szCs w:val="28"/>
          <w:lang w:val="uk-UA"/>
        </w:rPr>
      </w:pPr>
    </w:p>
    <w:p w:rsidR="007A59F3" w:rsidRPr="0044239E" w:rsidRDefault="007A59F3" w:rsidP="007A59F3">
      <w:pPr>
        <w:shd w:val="clear" w:color="auto" w:fill="FFFFFF"/>
        <w:ind w:right="-1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Порядок</w:t>
      </w:r>
      <w:r w:rsidRPr="0044239E">
        <w:rPr>
          <w:sz w:val="28"/>
          <w:szCs w:val="28"/>
          <w:lang w:val="uk-UA"/>
        </w:rPr>
        <w:t xml:space="preserve"> надання щомісячної виплати сім’ям</w:t>
      </w:r>
      <w:r w:rsidR="00B97117">
        <w:rPr>
          <w:sz w:val="28"/>
          <w:szCs w:val="28"/>
          <w:lang w:val="uk-UA"/>
        </w:rPr>
        <w:t xml:space="preserve"> загиблих Захисників і</w:t>
      </w:r>
      <w:r w:rsidRPr="0044239E">
        <w:rPr>
          <w:sz w:val="28"/>
          <w:szCs w:val="28"/>
          <w:lang w:val="uk-UA"/>
        </w:rPr>
        <w:t xml:space="preserve"> Захисниць України, сім’ям загиблих в Афганістані, сім’ям </w:t>
      </w:r>
      <w:r w:rsidRPr="0044239E">
        <w:rPr>
          <w:color w:val="000000"/>
          <w:sz w:val="28"/>
          <w:szCs w:val="28"/>
          <w:lang w:val="uk-UA"/>
        </w:rPr>
        <w:t xml:space="preserve">загиблих учасників Революції Гідності </w:t>
      </w:r>
      <w:r w:rsidRPr="0044239E">
        <w:rPr>
          <w:sz w:val="28"/>
          <w:szCs w:val="28"/>
          <w:lang w:val="uk-UA"/>
        </w:rPr>
        <w:t>та додаткових виплат ветеранам ОУН-УПА (далі – Порядок) визначає механізм використання коштів міс</w:t>
      </w:r>
      <w:r w:rsidR="004C7DD3">
        <w:rPr>
          <w:sz w:val="28"/>
          <w:szCs w:val="28"/>
          <w:lang w:val="uk-UA"/>
        </w:rPr>
        <w:t>цевого</w:t>
      </w:r>
      <w:r w:rsidRPr="0044239E">
        <w:rPr>
          <w:sz w:val="28"/>
          <w:szCs w:val="28"/>
          <w:lang w:val="uk-UA"/>
        </w:rPr>
        <w:t xml:space="preserve"> бюджету на виконання заходів Програми соціального захисту в частині надання щомісячної виплати сім’ям загиблих Захисників і Захисниць України, сім’ям загиблих в Афганістані, сім’ям </w:t>
      </w:r>
      <w:r w:rsidRPr="0044239E">
        <w:rPr>
          <w:color w:val="000000"/>
          <w:sz w:val="28"/>
          <w:szCs w:val="28"/>
          <w:lang w:val="uk-UA"/>
        </w:rPr>
        <w:t xml:space="preserve">загиблих учасників Революції Гідності </w:t>
      </w:r>
      <w:r w:rsidRPr="0044239E">
        <w:rPr>
          <w:sz w:val="28"/>
          <w:szCs w:val="28"/>
          <w:lang w:val="uk-UA"/>
        </w:rPr>
        <w:t>та додаткових виплат ветеранам ОУН-УПА, які зареєстровані і проживають в Калуській міській територіальній громаді</w:t>
      </w:r>
      <w:r>
        <w:rPr>
          <w:sz w:val="28"/>
          <w:szCs w:val="28"/>
          <w:lang w:val="uk-UA"/>
        </w:rPr>
        <w:t xml:space="preserve"> або перебувають на обліку як внутрішньо переміщені особи в Калуській міській територіальній громаді</w:t>
      </w:r>
      <w:r w:rsidRPr="0044239E">
        <w:rPr>
          <w:sz w:val="28"/>
          <w:szCs w:val="28"/>
          <w:lang w:val="uk-UA"/>
        </w:rPr>
        <w:t xml:space="preserve"> (далі - виплати).</w:t>
      </w:r>
    </w:p>
    <w:p w:rsidR="007A59F3" w:rsidRPr="007C262C" w:rsidRDefault="007A59F3" w:rsidP="00961311">
      <w:pPr>
        <w:pStyle w:val="a3"/>
        <w:ind w:firstLine="567"/>
        <w:rPr>
          <w:sz w:val="28"/>
          <w:szCs w:val="28"/>
        </w:rPr>
      </w:pPr>
      <w:r w:rsidRPr="007C262C">
        <w:rPr>
          <w:sz w:val="28"/>
          <w:szCs w:val="28"/>
        </w:rPr>
        <w:t>2.Кошти на ці цілі передбачаються в бюджеті Калуської міської територіальної громади згідно Програми соціального захисту на відповідні роки.</w:t>
      </w:r>
    </w:p>
    <w:p w:rsidR="007A59F3" w:rsidRPr="007C262C" w:rsidRDefault="007A59F3" w:rsidP="00961311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C262C">
        <w:rPr>
          <w:sz w:val="28"/>
          <w:szCs w:val="28"/>
        </w:rPr>
        <w:t>Головним розпорядником коштів бюджету Калуської міської територіальної громади, що надаються згідно з цим Порядком, є управління соціального захисту населення Калуської міської ради (далі - Управління).</w:t>
      </w:r>
    </w:p>
    <w:p w:rsidR="007A59F3" w:rsidRDefault="007A59F3" w:rsidP="00961311">
      <w:pPr>
        <w:pStyle w:val="a3"/>
        <w:ind w:firstLine="567"/>
        <w:rPr>
          <w:sz w:val="28"/>
          <w:szCs w:val="28"/>
        </w:rPr>
      </w:pPr>
      <w:r w:rsidRPr="007C262C">
        <w:rPr>
          <w:sz w:val="28"/>
          <w:szCs w:val="28"/>
        </w:rPr>
        <w:t>4.</w:t>
      </w:r>
      <w:r w:rsidR="009D2A99">
        <w:rPr>
          <w:sz w:val="28"/>
          <w:szCs w:val="28"/>
        </w:rPr>
        <w:t xml:space="preserve"> </w:t>
      </w:r>
      <w:r w:rsidR="002B42A2">
        <w:rPr>
          <w:sz w:val="28"/>
          <w:szCs w:val="28"/>
        </w:rPr>
        <w:t xml:space="preserve"> </w:t>
      </w:r>
      <w:r w:rsidRPr="007C262C">
        <w:rPr>
          <w:sz w:val="28"/>
          <w:szCs w:val="28"/>
        </w:rPr>
        <w:t>Виплати надаються:</w:t>
      </w:r>
    </w:p>
    <w:p w:rsidR="007A59F3" w:rsidRDefault="007A59F3" w:rsidP="00961311">
      <w:pPr>
        <w:pStyle w:val="a3"/>
        <w:ind w:firstLine="567"/>
        <w:rPr>
          <w:sz w:val="28"/>
          <w:szCs w:val="28"/>
        </w:rPr>
      </w:pPr>
      <w:r w:rsidRPr="007C262C">
        <w:rPr>
          <w:sz w:val="28"/>
          <w:szCs w:val="28"/>
        </w:rPr>
        <w:t xml:space="preserve">4.1 сім’ям загиблих Захисників і Захисниць України, сім’ям загиблих в Афганістані, сім’ям </w:t>
      </w:r>
      <w:r w:rsidRPr="007C262C">
        <w:rPr>
          <w:color w:val="000000"/>
          <w:sz w:val="28"/>
          <w:szCs w:val="28"/>
        </w:rPr>
        <w:t>загиблих учасників Революції Гідності</w:t>
      </w:r>
      <w:r>
        <w:rPr>
          <w:color w:val="000000"/>
          <w:sz w:val="28"/>
          <w:szCs w:val="28"/>
        </w:rPr>
        <w:t xml:space="preserve">. </w:t>
      </w:r>
      <w:r w:rsidRPr="00A43045">
        <w:rPr>
          <w:color w:val="000000"/>
          <w:sz w:val="28"/>
          <w:szCs w:val="28"/>
        </w:rPr>
        <w:t xml:space="preserve">До сімей загиблих належать </w:t>
      </w:r>
      <w:r w:rsidRPr="007C262C">
        <w:rPr>
          <w:sz w:val="28"/>
          <w:szCs w:val="28"/>
        </w:rPr>
        <w:t>сім’</w:t>
      </w:r>
      <w:r w:rsidRPr="00A43045">
        <w:rPr>
          <w:sz w:val="28"/>
          <w:szCs w:val="28"/>
        </w:rPr>
        <w:t>ї</w:t>
      </w:r>
      <w:r w:rsidRPr="007C262C">
        <w:rPr>
          <w:sz w:val="28"/>
          <w:szCs w:val="28"/>
        </w:rPr>
        <w:t xml:space="preserve"> померлих </w:t>
      </w:r>
      <w:r w:rsidRPr="00A43045">
        <w:rPr>
          <w:sz w:val="28"/>
          <w:szCs w:val="28"/>
        </w:rPr>
        <w:t xml:space="preserve">військовослужбовців, </w:t>
      </w:r>
      <w:r>
        <w:rPr>
          <w:sz w:val="28"/>
          <w:szCs w:val="28"/>
        </w:rPr>
        <w:t>які померли внаслідок поранення</w:t>
      </w:r>
      <w:r w:rsidRPr="00A43045">
        <w:rPr>
          <w:sz w:val="28"/>
          <w:szCs w:val="28"/>
        </w:rPr>
        <w:t xml:space="preserve"> (травми, каліцтва), отр</w:t>
      </w:r>
      <w:r>
        <w:rPr>
          <w:sz w:val="28"/>
          <w:szCs w:val="28"/>
        </w:rPr>
        <w:t>иманого в період воєнного стану</w:t>
      </w:r>
      <w:r w:rsidRPr="00A43045">
        <w:rPr>
          <w:sz w:val="28"/>
          <w:szCs w:val="28"/>
        </w:rPr>
        <w:t xml:space="preserve"> під час захисту Батьківщини</w:t>
      </w:r>
      <w:r w:rsidRPr="007C262C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Розмір виплати складає </w:t>
      </w:r>
      <w:r w:rsidRPr="007750A1">
        <w:rPr>
          <w:sz w:val="28"/>
          <w:szCs w:val="28"/>
        </w:rPr>
        <w:t>прожитков</w:t>
      </w:r>
      <w:r>
        <w:rPr>
          <w:sz w:val="28"/>
          <w:szCs w:val="28"/>
        </w:rPr>
        <w:t xml:space="preserve">ий </w:t>
      </w:r>
      <w:r w:rsidRPr="007750A1">
        <w:rPr>
          <w:sz w:val="28"/>
          <w:szCs w:val="28"/>
        </w:rPr>
        <w:t>мінімум для працездатних осіб на сім’ю. Прожитковий мінімум визначається Законом України «Про Державний бюджет</w:t>
      </w:r>
      <w:r>
        <w:rPr>
          <w:sz w:val="28"/>
          <w:szCs w:val="28"/>
        </w:rPr>
        <w:t xml:space="preserve"> України</w:t>
      </w:r>
      <w:r w:rsidRPr="007750A1">
        <w:rPr>
          <w:sz w:val="28"/>
          <w:szCs w:val="28"/>
        </w:rPr>
        <w:t>» на відповідний рік.</w:t>
      </w:r>
    </w:p>
    <w:p w:rsidR="007A59F3" w:rsidRDefault="00961311" w:rsidP="00961311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>4.2</w:t>
      </w:r>
      <w:r w:rsidR="009D2A99">
        <w:rPr>
          <w:sz w:val="28"/>
          <w:szCs w:val="28"/>
        </w:rPr>
        <w:t xml:space="preserve"> </w:t>
      </w:r>
      <w:r w:rsidR="007A59F3" w:rsidRPr="007750A1">
        <w:rPr>
          <w:sz w:val="28"/>
          <w:szCs w:val="28"/>
        </w:rPr>
        <w:t>ветеранам ОУН-УПА в розм</w:t>
      </w:r>
      <w:r w:rsidR="007A59F3">
        <w:rPr>
          <w:sz w:val="28"/>
          <w:szCs w:val="28"/>
        </w:rPr>
        <w:t>ірі 10</w:t>
      </w:r>
      <w:r w:rsidR="007A59F3" w:rsidRPr="007750A1">
        <w:rPr>
          <w:sz w:val="28"/>
          <w:szCs w:val="28"/>
        </w:rPr>
        <w:t>00 грн.</w:t>
      </w:r>
    </w:p>
    <w:p w:rsidR="007A59F3" w:rsidRDefault="007A59F3" w:rsidP="00961311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>5. Для отримання</w:t>
      </w:r>
      <w:r w:rsidRPr="007750A1">
        <w:rPr>
          <w:sz w:val="28"/>
          <w:szCs w:val="28"/>
        </w:rPr>
        <w:t xml:space="preserve"> виплат сім’ї з</w:t>
      </w:r>
      <w:r>
        <w:rPr>
          <w:sz w:val="28"/>
          <w:szCs w:val="28"/>
        </w:rPr>
        <w:t xml:space="preserve">агиблих Захисників і Захисниць України, </w:t>
      </w:r>
      <w:r w:rsidRPr="007750A1">
        <w:rPr>
          <w:sz w:val="28"/>
          <w:szCs w:val="28"/>
        </w:rPr>
        <w:t>сім’ї загиблих в Афганістані</w:t>
      </w:r>
      <w:r>
        <w:rPr>
          <w:sz w:val="28"/>
          <w:szCs w:val="28"/>
        </w:rPr>
        <w:t xml:space="preserve"> та </w:t>
      </w:r>
      <w:r w:rsidRPr="007750A1">
        <w:rPr>
          <w:sz w:val="28"/>
          <w:szCs w:val="28"/>
        </w:rPr>
        <w:t>сім’</w:t>
      </w:r>
      <w:r>
        <w:rPr>
          <w:sz w:val="28"/>
          <w:szCs w:val="28"/>
        </w:rPr>
        <w:t xml:space="preserve">ї </w:t>
      </w:r>
      <w:r w:rsidRPr="007750A1">
        <w:rPr>
          <w:color w:val="000000"/>
          <w:sz w:val="28"/>
          <w:szCs w:val="28"/>
        </w:rPr>
        <w:t xml:space="preserve">загиблих </w:t>
      </w:r>
      <w:r>
        <w:rPr>
          <w:color w:val="000000"/>
          <w:sz w:val="28"/>
          <w:szCs w:val="28"/>
        </w:rPr>
        <w:t xml:space="preserve">учасників Революції Гідності </w:t>
      </w:r>
      <w:r>
        <w:rPr>
          <w:sz w:val="28"/>
          <w:szCs w:val="28"/>
        </w:rPr>
        <w:t>одноразово подають до управління «Центр надання адміністративних послуг» виконавчого комітету міської ради:</w:t>
      </w:r>
    </w:p>
    <w:p w:rsidR="007A59F3" w:rsidRPr="007750A1" w:rsidRDefault="007A59F3" w:rsidP="007A59F3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="004E2EFC">
        <w:rPr>
          <w:sz w:val="28"/>
          <w:szCs w:val="28"/>
        </w:rPr>
        <w:t xml:space="preserve"> </w:t>
      </w:r>
      <w:r w:rsidR="00ED6FC5">
        <w:rPr>
          <w:sz w:val="28"/>
          <w:szCs w:val="28"/>
        </w:rPr>
        <w:t xml:space="preserve"> </w:t>
      </w:r>
      <w:r w:rsidR="009D2A99">
        <w:rPr>
          <w:sz w:val="28"/>
          <w:szCs w:val="28"/>
        </w:rPr>
        <w:t xml:space="preserve"> </w:t>
      </w:r>
      <w:r w:rsidRPr="007750A1">
        <w:rPr>
          <w:sz w:val="28"/>
          <w:szCs w:val="28"/>
        </w:rPr>
        <w:t>письмову заяву уповноваженого члена сім’ї;</w:t>
      </w:r>
    </w:p>
    <w:p w:rsidR="007A59F3" w:rsidRPr="00661DDC" w:rsidRDefault="007A59F3" w:rsidP="007A59F3">
      <w:pPr>
        <w:pStyle w:val="a3"/>
        <w:ind w:firstLine="708"/>
        <w:rPr>
          <w:sz w:val="28"/>
          <w:szCs w:val="28"/>
        </w:rPr>
      </w:pPr>
      <w:r w:rsidRPr="00661DDC">
        <w:rPr>
          <w:sz w:val="28"/>
          <w:szCs w:val="28"/>
        </w:rPr>
        <w:t xml:space="preserve">- копію паспорта або ІD картки з довідкою (витягом з реєстру територіальної громади) про реєстрацію місця проживання </w:t>
      </w:r>
      <w:r>
        <w:rPr>
          <w:sz w:val="28"/>
          <w:szCs w:val="28"/>
        </w:rPr>
        <w:t xml:space="preserve">уповноваженого члена сім’ї; </w:t>
      </w:r>
    </w:p>
    <w:p w:rsidR="007A59F3" w:rsidRDefault="007A59F3" w:rsidP="007A59F3">
      <w:pPr>
        <w:pStyle w:val="a3"/>
        <w:ind w:firstLine="708"/>
        <w:rPr>
          <w:sz w:val="28"/>
          <w:szCs w:val="28"/>
        </w:rPr>
      </w:pPr>
      <w:r w:rsidRPr="00661DDC">
        <w:rPr>
          <w:sz w:val="28"/>
          <w:szCs w:val="28"/>
        </w:rPr>
        <w:lastRenderedPageBreak/>
        <w:t xml:space="preserve">- копію реєстраційного номера облікової картки платника податків з Державного реєстру фізичних осіб </w:t>
      </w:r>
      <w:r w:rsidR="00FE40E8">
        <w:rPr>
          <w:sz w:val="28"/>
          <w:szCs w:val="28"/>
        </w:rPr>
        <w:t>-</w:t>
      </w:r>
      <w:r w:rsidRPr="00661DDC">
        <w:rPr>
          <w:sz w:val="28"/>
          <w:szCs w:val="28"/>
        </w:rPr>
        <w:t xml:space="preserve"> платників податків  уповноваженого члена сім’ї;</w:t>
      </w:r>
    </w:p>
    <w:p w:rsidR="005560DB" w:rsidRDefault="007A59F3" w:rsidP="005560DB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="004E2EFC">
        <w:rPr>
          <w:sz w:val="28"/>
          <w:szCs w:val="28"/>
        </w:rPr>
        <w:t xml:space="preserve"> </w:t>
      </w:r>
      <w:r w:rsidR="002B42A2">
        <w:rPr>
          <w:sz w:val="28"/>
          <w:szCs w:val="28"/>
        </w:rPr>
        <w:t xml:space="preserve"> </w:t>
      </w:r>
      <w:r w:rsidRPr="007750A1">
        <w:rPr>
          <w:sz w:val="28"/>
          <w:szCs w:val="28"/>
        </w:rPr>
        <w:t>копію посвідчення члена сім’ї загиблого;</w:t>
      </w:r>
    </w:p>
    <w:p w:rsidR="005560DB" w:rsidRPr="009D2A99" w:rsidRDefault="005560DB" w:rsidP="005560DB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="004E2EFC">
        <w:rPr>
          <w:sz w:val="28"/>
          <w:szCs w:val="28"/>
        </w:rPr>
        <w:t xml:space="preserve"> </w:t>
      </w:r>
      <w:r w:rsidR="002B42A2">
        <w:rPr>
          <w:sz w:val="28"/>
          <w:szCs w:val="28"/>
        </w:rPr>
        <w:t xml:space="preserve"> </w:t>
      </w:r>
      <w:r w:rsidRPr="009D2A99">
        <w:rPr>
          <w:sz w:val="28"/>
          <w:szCs w:val="28"/>
        </w:rPr>
        <w:t>копію свідоцтва про смерть</w:t>
      </w:r>
      <w:r w:rsidR="00E05E02" w:rsidRPr="009D2A99">
        <w:rPr>
          <w:sz w:val="28"/>
          <w:szCs w:val="28"/>
        </w:rPr>
        <w:t xml:space="preserve"> </w:t>
      </w:r>
      <w:r w:rsidR="00B97117" w:rsidRPr="009D2A99">
        <w:rPr>
          <w:sz w:val="28"/>
          <w:szCs w:val="28"/>
        </w:rPr>
        <w:t>загиблого</w:t>
      </w:r>
      <w:r w:rsidRPr="009D2A99">
        <w:rPr>
          <w:sz w:val="28"/>
          <w:szCs w:val="28"/>
        </w:rPr>
        <w:t>;</w:t>
      </w:r>
    </w:p>
    <w:p w:rsidR="00C1743E" w:rsidRPr="009D2A99" w:rsidRDefault="00CA66E3" w:rsidP="007A59F3">
      <w:pPr>
        <w:pStyle w:val="a3"/>
        <w:ind w:firstLine="708"/>
        <w:rPr>
          <w:sz w:val="28"/>
          <w:szCs w:val="28"/>
        </w:rPr>
      </w:pPr>
      <w:r w:rsidRPr="009D2A99">
        <w:rPr>
          <w:sz w:val="28"/>
          <w:szCs w:val="28"/>
        </w:rPr>
        <w:t xml:space="preserve">- копію документа військово-лікарської комісії про причинний зв'язок смерті </w:t>
      </w:r>
      <w:r w:rsidR="00F51001" w:rsidRPr="009D2A99">
        <w:rPr>
          <w:sz w:val="28"/>
          <w:szCs w:val="28"/>
        </w:rPr>
        <w:t xml:space="preserve">Захисника чи Захисниці України </w:t>
      </w:r>
      <w:r w:rsidRPr="009D2A99">
        <w:rPr>
          <w:sz w:val="28"/>
          <w:szCs w:val="28"/>
        </w:rPr>
        <w:t>з виконанням обов’язків військової служби чи захистом Батьківщини (</w:t>
      </w:r>
      <w:r w:rsidR="00F51001" w:rsidRPr="009D2A99">
        <w:rPr>
          <w:sz w:val="28"/>
          <w:szCs w:val="28"/>
        </w:rPr>
        <w:t>в т.ч. померлих військовослужбовців, які померли внаслідок поранення (травми, каліцтва), отриманого в період воєнного стану під час захисту Батьківщини)</w:t>
      </w:r>
      <w:r w:rsidRPr="009D2A99">
        <w:rPr>
          <w:sz w:val="28"/>
          <w:szCs w:val="28"/>
        </w:rPr>
        <w:t>;</w:t>
      </w:r>
    </w:p>
    <w:p w:rsidR="00681311" w:rsidRPr="009D2A99" w:rsidRDefault="00681311" w:rsidP="007A59F3">
      <w:pPr>
        <w:pStyle w:val="a3"/>
        <w:ind w:firstLine="708"/>
        <w:rPr>
          <w:sz w:val="28"/>
          <w:szCs w:val="28"/>
        </w:rPr>
      </w:pPr>
      <w:r w:rsidRPr="009D2A99">
        <w:rPr>
          <w:sz w:val="28"/>
          <w:szCs w:val="28"/>
        </w:rPr>
        <w:t>-  документи, що підтверджують родинні зв’язки з загиблим (померлим);</w:t>
      </w:r>
    </w:p>
    <w:p w:rsidR="007A59F3" w:rsidRPr="009D2A99" w:rsidRDefault="007A59F3" w:rsidP="007A59F3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9D2A99">
        <w:rPr>
          <w:rFonts w:ascii="Times New Roman" w:hAnsi="Times New Roman"/>
          <w:sz w:val="28"/>
          <w:szCs w:val="28"/>
        </w:rPr>
        <w:t xml:space="preserve">- </w:t>
      </w:r>
      <w:r w:rsidR="002B42A2">
        <w:rPr>
          <w:rFonts w:ascii="Times New Roman" w:hAnsi="Times New Roman"/>
          <w:sz w:val="28"/>
          <w:szCs w:val="28"/>
        </w:rPr>
        <w:t xml:space="preserve"> </w:t>
      </w:r>
      <w:r w:rsidRPr="009D2A99">
        <w:rPr>
          <w:rFonts w:ascii="Times New Roman" w:hAnsi="Times New Roman"/>
          <w:sz w:val="28"/>
          <w:szCs w:val="28"/>
        </w:rPr>
        <w:t>копію довідки про взяття на облік внутрішньо переміщеної особи (для внутрішньо переміщених осіб);</w:t>
      </w:r>
    </w:p>
    <w:p w:rsidR="007A59F3" w:rsidRDefault="007A59F3" w:rsidP="007A59F3">
      <w:pPr>
        <w:pStyle w:val="a3"/>
        <w:ind w:firstLine="709"/>
        <w:rPr>
          <w:sz w:val="28"/>
          <w:szCs w:val="28"/>
        </w:rPr>
      </w:pPr>
      <w:r w:rsidRPr="009D2A99">
        <w:rPr>
          <w:sz w:val="28"/>
          <w:szCs w:val="28"/>
        </w:rPr>
        <w:t xml:space="preserve">- </w:t>
      </w:r>
      <w:r w:rsidR="002B42A2">
        <w:rPr>
          <w:sz w:val="28"/>
          <w:szCs w:val="28"/>
        </w:rPr>
        <w:t xml:space="preserve"> </w:t>
      </w:r>
      <w:r w:rsidRPr="009D2A99">
        <w:rPr>
          <w:sz w:val="28"/>
          <w:szCs w:val="28"/>
        </w:rPr>
        <w:t>письмову згоду у довільній формі від інших повнолітніх членів сім’ї</w:t>
      </w:r>
      <w:r w:rsidR="00B6033F" w:rsidRPr="009D2A99">
        <w:rPr>
          <w:sz w:val="28"/>
          <w:szCs w:val="28"/>
        </w:rPr>
        <w:t>, які зареєстровані та проживають в Калуській міській територіальній громаді,</w:t>
      </w:r>
      <w:r w:rsidRPr="007750A1">
        <w:rPr>
          <w:sz w:val="28"/>
          <w:szCs w:val="28"/>
        </w:rPr>
        <w:t xml:space="preserve"> про виплату допомоги уповноваженому представнику сім</w:t>
      </w:r>
      <w:r w:rsidRPr="00AC0611">
        <w:rPr>
          <w:sz w:val="28"/>
          <w:szCs w:val="28"/>
        </w:rPr>
        <w:t>’</w:t>
      </w:r>
      <w:r w:rsidRPr="007750A1">
        <w:rPr>
          <w:sz w:val="28"/>
          <w:szCs w:val="28"/>
        </w:rPr>
        <w:t>ї</w:t>
      </w:r>
      <w:r>
        <w:rPr>
          <w:sz w:val="28"/>
          <w:szCs w:val="28"/>
        </w:rPr>
        <w:t>;</w:t>
      </w:r>
    </w:p>
    <w:p w:rsidR="007A59F3" w:rsidRDefault="007A59F3" w:rsidP="007A59F3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B42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банківські реквізити </w:t>
      </w:r>
      <w:r w:rsidRPr="007750A1">
        <w:rPr>
          <w:sz w:val="28"/>
          <w:szCs w:val="28"/>
        </w:rPr>
        <w:t>уповноваженого члена сім</w:t>
      </w:r>
      <w:r w:rsidRPr="00AC0611">
        <w:rPr>
          <w:sz w:val="28"/>
          <w:szCs w:val="28"/>
        </w:rPr>
        <w:t>’</w:t>
      </w:r>
      <w:r>
        <w:rPr>
          <w:sz w:val="28"/>
          <w:szCs w:val="28"/>
        </w:rPr>
        <w:t>ї.</w:t>
      </w:r>
    </w:p>
    <w:p w:rsidR="007A59F3" w:rsidRDefault="007A59F3" w:rsidP="00961311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>6</w:t>
      </w:r>
      <w:r w:rsidRPr="007750A1">
        <w:rPr>
          <w:sz w:val="28"/>
          <w:szCs w:val="28"/>
        </w:rPr>
        <w:t xml:space="preserve">. Для отримання додаткових виплат ветерани ОУН-УПА </w:t>
      </w:r>
      <w:r>
        <w:rPr>
          <w:sz w:val="28"/>
          <w:szCs w:val="28"/>
        </w:rPr>
        <w:t xml:space="preserve">одноразово </w:t>
      </w:r>
      <w:r w:rsidRPr="007750A1">
        <w:rPr>
          <w:sz w:val="28"/>
          <w:szCs w:val="28"/>
        </w:rPr>
        <w:t xml:space="preserve">подають </w:t>
      </w:r>
      <w:r>
        <w:rPr>
          <w:sz w:val="28"/>
          <w:szCs w:val="28"/>
        </w:rPr>
        <w:t>до управління «Центр надання адміністративних послуг» виконавчого комітету міської ради</w:t>
      </w:r>
      <w:r w:rsidRPr="007750A1">
        <w:rPr>
          <w:sz w:val="28"/>
          <w:szCs w:val="28"/>
        </w:rPr>
        <w:t>:</w:t>
      </w:r>
    </w:p>
    <w:p w:rsidR="007A59F3" w:rsidRPr="007750A1" w:rsidRDefault="007A59F3" w:rsidP="007A59F3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6FC5">
        <w:rPr>
          <w:sz w:val="28"/>
          <w:szCs w:val="28"/>
        </w:rPr>
        <w:t xml:space="preserve">  </w:t>
      </w:r>
      <w:r w:rsidRPr="007750A1">
        <w:rPr>
          <w:sz w:val="28"/>
          <w:szCs w:val="28"/>
        </w:rPr>
        <w:t>письмову заяву;</w:t>
      </w:r>
    </w:p>
    <w:p w:rsidR="007A59F3" w:rsidRPr="00661DDC" w:rsidRDefault="007A59F3" w:rsidP="007A59F3">
      <w:pPr>
        <w:pStyle w:val="a3"/>
        <w:rPr>
          <w:sz w:val="28"/>
          <w:szCs w:val="28"/>
        </w:rPr>
      </w:pPr>
      <w:r w:rsidRPr="00661DDC">
        <w:rPr>
          <w:sz w:val="28"/>
          <w:szCs w:val="28"/>
        </w:rPr>
        <w:t>- копію паспорта або ІD картки з довідкою (витягом з реєстру територіальної громади) про реєстрацію місця проживання заявника;</w:t>
      </w:r>
    </w:p>
    <w:p w:rsidR="007A59F3" w:rsidRPr="00661DDC" w:rsidRDefault="007A59F3" w:rsidP="007A59F3">
      <w:pPr>
        <w:pStyle w:val="a3"/>
        <w:tabs>
          <w:tab w:val="left" w:pos="1134"/>
        </w:tabs>
        <w:ind w:firstLine="708"/>
        <w:rPr>
          <w:sz w:val="28"/>
          <w:szCs w:val="28"/>
        </w:rPr>
      </w:pPr>
      <w:r w:rsidRPr="00661DDC">
        <w:rPr>
          <w:sz w:val="28"/>
          <w:szCs w:val="28"/>
        </w:rPr>
        <w:t xml:space="preserve">- </w:t>
      </w:r>
      <w:r w:rsidR="002B42A2">
        <w:rPr>
          <w:sz w:val="28"/>
          <w:szCs w:val="28"/>
        </w:rPr>
        <w:t xml:space="preserve"> </w:t>
      </w:r>
      <w:r w:rsidRPr="00661DDC">
        <w:rPr>
          <w:sz w:val="28"/>
          <w:szCs w:val="28"/>
        </w:rPr>
        <w:t>копію реєстраційного номера облікової картки платника податків з Державного реєстру фізичних осіб – платників податків заявника;</w:t>
      </w:r>
    </w:p>
    <w:p w:rsidR="007A59F3" w:rsidRPr="007750A1" w:rsidRDefault="007A59F3" w:rsidP="007A59F3">
      <w:pPr>
        <w:pStyle w:val="a3"/>
        <w:tabs>
          <w:tab w:val="left" w:pos="1134"/>
        </w:tabs>
        <w:ind w:left="70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6FC5">
        <w:rPr>
          <w:sz w:val="28"/>
          <w:szCs w:val="28"/>
        </w:rPr>
        <w:t xml:space="preserve"> </w:t>
      </w:r>
      <w:r w:rsidRPr="007750A1">
        <w:rPr>
          <w:sz w:val="28"/>
          <w:szCs w:val="28"/>
        </w:rPr>
        <w:t>банківські реквізити заявника;</w:t>
      </w:r>
    </w:p>
    <w:p w:rsidR="007A59F3" w:rsidRDefault="007A59F3" w:rsidP="007A59F3">
      <w:pPr>
        <w:pStyle w:val="a3"/>
        <w:tabs>
          <w:tab w:val="left" w:pos="1134"/>
        </w:tabs>
        <w:ind w:left="708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6FC5">
        <w:rPr>
          <w:sz w:val="28"/>
          <w:szCs w:val="28"/>
        </w:rPr>
        <w:t xml:space="preserve"> </w:t>
      </w:r>
      <w:r w:rsidRPr="007750A1">
        <w:rPr>
          <w:sz w:val="28"/>
          <w:szCs w:val="28"/>
        </w:rPr>
        <w:t>копію посвідчення ветерана ОУН-УПА</w:t>
      </w:r>
      <w:r>
        <w:rPr>
          <w:sz w:val="28"/>
          <w:szCs w:val="28"/>
        </w:rPr>
        <w:t>.</w:t>
      </w:r>
    </w:p>
    <w:p w:rsidR="007A59F3" w:rsidRDefault="007A59F3" w:rsidP="00961311">
      <w:pPr>
        <w:pStyle w:val="a3"/>
        <w:tabs>
          <w:tab w:val="left" w:pos="851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7. Виплати, зазначені в п.4.</w:t>
      </w:r>
      <w:r w:rsidRPr="007750A1">
        <w:rPr>
          <w:sz w:val="28"/>
          <w:szCs w:val="28"/>
        </w:rPr>
        <w:t xml:space="preserve"> цього Порядку</w:t>
      </w:r>
      <w:r>
        <w:rPr>
          <w:sz w:val="28"/>
          <w:szCs w:val="28"/>
        </w:rPr>
        <w:t>,</w:t>
      </w:r>
      <w:r w:rsidRPr="007750A1">
        <w:rPr>
          <w:sz w:val="28"/>
          <w:szCs w:val="28"/>
        </w:rPr>
        <w:t xml:space="preserve"> здійснюються щомісячно Управлінням в межах кошторисних призначень на ці цілі.</w:t>
      </w:r>
    </w:p>
    <w:p w:rsidR="007A59F3" w:rsidRPr="00B44DE4" w:rsidRDefault="007A59F3" w:rsidP="00961311">
      <w:pPr>
        <w:pStyle w:val="a3"/>
        <w:tabs>
          <w:tab w:val="left" w:pos="851"/>
        </w:tabs>
        <w:ind w:firstLine="567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8. Виплати здійснюються з дати звернення за ними, але не раніше дати видачі відповідного посвідчення, яке дає право на отримання зазначених виплат, </w:t>
      </w:r>
      <w:r w:rsidRPr="007C262C">
        <w:rPr>
          <w:sz w:val="28"/>
          <w:szCs w:val="28"/>
        </w:rPr>
        <w:t>та на термін, на який видано посвідчення (у разі зазначення терміну дії посвідчення).</w:t>
      </w:r>
    </w:p>
    <w:p w:rsidR="007A59F3" w:rsidRPr="007750A1" w:rsidRDefault="007A59F3" w:rsidP="00961311">
      <w:pPr>
        <w:pStyle w:val="a3"/>
        <w:tabs>
          <w:tab w:val="left" w:pos="851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7750A1">
        <w:rPr>
          <w:sz w:val="28"/>
          <w:szCs w:val="28"/>
        </w:rPr>
        <w:t xml:space="preserve">У разі неподання заявником банківського рахунку, допомога виплачується йому через відділення </w:t>
      </w:r>
      <w:r>
        <w:rPr>
          <w:sz w:val="28"/>
          <w:szCs w:val="28"/>
        </w:rPr>
        <w:t xml:space="preserve">поштового зв’язку, при цьому видатки на поштові послуги </w:t>
      </w:r>
      <w:r w:rsidRPr="007750A1">
        <w:rPr>
          <w:sz w:val="28"/>
          <w:szCs w:val="28"/>
        </w:rPr>
        <w:t>передбача</w:t>
      </w:r>
      <w:r>
        <w:rPr>
          <w:sz w:val="28"/>
          <w:szCs w:val="28"/>
        </w:rPr>
        <w:t>ються у відповідних кошторисних призначеннях по КПКВ 0813242 «Інші заходи у сфері соціального захисту і соціального забезпечення»</w:t>
      </w:r>
      <w:r w:rsidRPr="007750A1">
        <w:rPr>
          <w:sz w:val="28"/>
          <w:szCs w:val="28"/>
        </w:rPr>
        <w:t>.</w:t>
      </w:r>
    </w:p>
    <w:p w:rsidR="007A59F3" w:rsidRDefault="007A59F3" w:rsidP="00961311">
      <w:pPr>
        <w:pStyle w:val="a3"/>
        <w:tabs>
          <w:tab w:val="left" w:pos="851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10. Управління протягом п’яти</w:t>
      </w:r>
      <w:r w:rsidRPr="007750A1">
        <w:rPr>
          <w:sz w:val="28"/>
          <w:szCs w:val="28"/>
        </w:rPr>
        <w:t xml:space="preserve"> банківських днів після</w:t>
      </w:r>
      <w:r>
        <w:rPr>
          <w:sz w:val="28"/>
          <w:szCs w:val="28"/>
        </w:rPr>
        <w:t xml:space="preserve"> надходження коштів на рахунок </w:t>
      </w:r>
      <w:r w:rsidRPr="007750A1">
        <w:rPr>
          <w:sz w:val="28"/>
          <w:szCs w:val="28"/>
        </w:rPr>
        <w:t>Управління, готує виплатні документи та передає їх до банківських установ та поштових відділень.</w:t>
      </w:r>
    </w:p>
    <w:p w:rsidR="002B46E2" w:rsidRPr="007750A1" w:rsidRDefault="002B46E2" w:rsidP="00961311">
      <w:pPr>
        <w:pStyle w:val="a3"/>
        <w:tabs>
          <w:tab w:val="left" w:pos="851"/>
        </w:tabs>
        <w:ind w:firstLine="567"/>
        <w:rPr>
          <w:sz w:val="28"/>
          <w:szCs w:val="28"/>
        </w:rPr>
      </w:pPr>
      <w:bookmarkStart w:id="2" w:name="_GoBack"/>
      <w:bookmarkEnd w:id="2"/>
    </w:p>
    <w:p w:rsidR="007A59F3" w:rsidRPr="0044239E" w:rsidRDefault="007A59F3" w:rsidP="007A59F3">
      <w:pPr>
        <w:jc w:val="both"/>
        <w:rPr>
          <w:b/>
          <w:sz w:val="28"/>
          <w:szCs w:val="28"/>
          <w:lang w:val="uk-UA"/>
        </w:rPr>
      </w:pPr>
    </w:p>
    <w:p w:rsidR="007A59F3" w:rsidRPr="007A59F3" w:rsidRDefault="007A59F3" w:rsidP="007A59F3">
      <w:pPr>
        <w:spacing w:line="276" w:lineRule="auto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sectPr w:rsidR="007A59F3" w:rsidRPr="007A59F3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3EF" w:rsidRDefault="000F33EF">
      <w:r>
        <w:separator/>
      </w:r>
    </w:p>
  </w:endnote>
  <w:endnote w:type="continuationSeparator" w:id="1">
    <w:p w:rsidR="000F33EF" w:rsidRDefault="000F33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3EF" w:rsidRDefault="000F33EF">
      <w:r>
        <w:separator/>
      </w:r>
    </w:p>
  </w:footnote>
  <w:footnote w:type="continuationSeparator" w:id="1">
    <w:p w:rsidR="000F33EF" w:rsidRDefault="000F33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986" w:rsidRDefault="00997E2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E798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E7986">
      <w:rPr>
        <w:rStyle w:val="ab"/>
        <w:noProof/>
      </w:rPr>
      <w:t>1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986" w:rsidRDefault="003E7986">
    <w:pPr>
      <w:pStyle w:val="a9"/>
      <w:framePr w:wrap="around" w:vAnchor="text" w:hAnchor="margin" w:xAlign="right" w:y="1"/>
      <w:rPr>
        <w:rStyle w:val="ab"/>
      </w:rPr>
    </w:pPr>
  </w:p>
  <w:p w:rsidR="003E7986" w:rsidRDefault="003E7986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D5343"/>
    <w:multiLevelType w:val="multilevel"/>
    <w:tmpl w:val="9DD4387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C4E6B"/>
    <w:multiLevelType w:val="hybridMultilevel"/>
    <w:tmpl w:val="55D8A0B8"/>
    <w:lvl w:ilvl="0" w:tplc="74648DD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20452E"/>
    <w:multiLevelType w:val="hybridMultilevel"/>
    <w:tmpl w:val="9F8A18CC"/>
    <w:lvl w:ilvl="0" w:tplc="86AE45A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10472029"/>
    <w:multiLevelType w:val="multilevel"/>
    <w:tmpl w:val="CEC2A30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2C6725"/>
    <w:multiLevelType w:val="hybridMultilevel"/>
    <w:tmpl w:val="8DBCD2B8"/>
    <w:lvl w:ilvl="0" w:tplc="50B83C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>
    <w:nsid w:val="19620601"/>
    <w:multiLevelType w:val="hybridMultilevel"/>
    <w:tmpl w:val="4A8E962C"/>
    <w:lvl w:ilvl="0" w:tplc="A43069A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E516AB"/>
    <w:multiLevelType w:val="hybridMultilevel"/>
    <w:tmpl w:val="D7E652FA"/>
    <w:lvl w:ilvl="0" w:tplc="9E00DBC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>
    <w:nsid w:val="247E2D21"/>
    <w:multiLevelType w:val="hybridMultilevel"/>
    <w:tmpl w:val="9BA0C0D6"/>
    <w:lvl w:ilvl="0" w:tplc="7EA86514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033484"/>
    <w:multiLevelType w:val="hybridMultilevel"/>
    <w:tmpl w:val="72DE0D38"/>
    <w:lvl w:ilvl="0" w:tplc="869203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8BA706C"/>
    <w:multiLevelType w:val="hybridMultilevel"/>
    <w:tmpl w:val="2C4A8CFC"/>
    <w:lvl w:ilvl="0" w:tplc="282EC4CC">
      <w:start w:val="1"/>
      <w:numFmt w:val="decimal"/>
      <w:lvlText w:val="%1."/>
      <w:lvlJc w:val="left"/>
      <w:pPr>
        <w:ind w:left="1065" w:hanging="705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9843E2"/>
    <w:multiLevelType w:val="hybridMultilevel"/>
    <w:tmpl w:val="D610E5DA"/>
    <w:lvl w:ilvl="0" w:tplc="F2BA5232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>
    <w:nsid w:val="42365F34"/>
    <w:multiLevelType w:val="hybridMultilevel"/>
    <w:tmpl w:val="E434520C"/>
    <w:lvl w:ilvl="0" w:tplc="BEF08E7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>
    <w:nsid w:val="425E51B3"/>
    <w:multiLevelType w:val="multilevel"/>
    <w:tmpl w:val="FD962D4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>
    <w:nsid w:val="45D8277E"/>
    <w:multiLevelType w:val="hybridMultilevel"/>
    <w:tmpl w:val="6974E7DE"/>
    <w:lvl w:ilvl="0" w:tplc="026AD4C6">
      <w:start w:val="1"/>
      <w:numFmt w:val="decimal"/>
      <w:lvlText w:val="%1."/>
      <w:lvlJc w:val="left"/>
      <w:pPr>
        <w:ind w:left="1410" w:hanging="70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8385121"/>
    <w:multiLevelType w:val="hybridMultilevel"/>
    <w:tmpl w:val="3FAE76A4"/>
    <w:lvl w:ilvl="0" w:tplc="6C90559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4A7F2B24"/>
    <w:multiLevelType w:val="hybridMultilevel"/>
    <w:tmpl w:val="7B280EBA"/>
    <w:lvl w:ilvl="0" w:tplc="C2E45328">
      <w:start w:val="2"/>
      <w:numFmt w:val="decimal"/>
      <w:lvlText w:val="%1."/>
      <w:lvlJc w:val="left"/>
      <w:pPr>
        <w:ind w:left="1755" w:hanging="360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1">
    <w:nsid w:val="4B774C5F"/>
    <w:multiLevelType w:val="multilevel"/>
    <w:tmpl w:val="5AF25CC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2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E445937"/>
    <w:multiLevelType w:val="multilevel"/>
    <w:tmpl w:val="9372F45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35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56BC30A7"/>
    <w:multiLevelType w:val="hybridMultilevel"/>
    <w:tmpl w:val="F9A82808"/>
    <w:lvl w:ilvl="0" w:tplc="CB1C958E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7">
    <w:nsid w:val="59944D75"/>
    <w:multiLevelType w:val="hybridMultilevel"/>
    <w:tmpl w:val="E7BEE54E"/>
    <w:lvl w:ilvl="0" w:tplc="F93AB4BA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8">
    <w:nsid w:val="5F6C7DA2"/>
    <w:multiLevelType w:val="hybridMultilevel"/>
    <w:tmpl w:val="8200E052"/>
    <w:lvl w:ilvl="0" w:tplc="78443C8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9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6708DE"/>
    <w:multiLevelType w:val="hybridMultilevel"/>
    <w:tmpl w:val="CD781C7C"/>
    <w:lvl w:ilvl="0" w:tplc="040CAC3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0"/>
  </w:num>
  <w:num w:numId="3">
    <w:abstractNumId w:val="4"/>
  </w:num>
  <w:num w:numId="4">
    <w:abstractNumId w:val="45"/>
  </w:num>
  <w:num w:numId="5">
    <w:abstractNumId w:val="34"/>
  </w:num>
  <w:num w:numId="6">
    <w:abstractNumId w:val="41"/>
  </w:num>
  <w:num w:numId="7">
    <w:abstractNumId w:val="1"/>
  </w:num>
  <w:num w:numId="8">
    <w:abstractNumId w:val="39"/>
  </w:num>
  <w:num w:numId="9">
    <w:abstractNumId w:val="29"/>
  </w:num>
  <w:num w:numId="10">
    <w:abstractNumId w:val="19"/>
  </w:num>
  <w:num w:numId="11">
    <w:abstractNumId w:val="15"/>
  </w:num>
  <w:num w:numId="12">
    <w:abstractNumId w:val="11"/>
  </w:num>
  <w:num w:numId="13">
    <w:abstractNumId w:val="23"/>
  </w:num>
  <w:num w:numId="14">
    <w:abstractNumId w:val="20"/>
  </w:num>
  <w:num w:numId="15">
    <w:abstractNumId w:val="13"/>
  </w:num>
  <w:num w:numId="16">
    <w:abstractNumId w:val="2"/>
  </w:num>
  <w:num w:numId="17">
    <w:abstractNumId w:val="17"/>
  </w:num>
  <w:num w:numId="18">
    <w:abstractNumId w:val="44"/>
  </w:num>
  <w:num w:numId="19">
    <w:abstractNumId w:val="35"/>
  </w:num>
  <w:num w:numId="20">
    <w:abstractNumId w:val="42"/>
  </w:num>
  <w:num w:numId="21">
    <w:abstractNumId w:val="6"/>
  </w:num>
  <w:num w:numId="22">
    <w:abstractNumId w:val="0"/>
  </w:num>
  <w:num w:numId="23">
    <w:abstractNumId w:val="43"/>
  </w:num>
  <w:num w:numId="24">
    <w:abstractNumId w:val="22"/>
  </w:num>
  <w:num w:numId="25">
    <w:abstractNumId w:val="7"/>
  </w:num>
  <w:num w:numId="26">
    <w:abstractNumId w:val="12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6"/>
  </w:num>
  <w:num w:numId="32">
    <w:abstractNumId w:val="8"/>
  </w:num>
  <w:num w:numId="33">
    <w:abstractNumId w:val="31"/>
  </w:num>
  <w:num w:numId="34">
    <w:abstractNumId w:val="38"/>
  </w:num>
  <w:num w:numId="35">
    <w:abstractNumId w:val="10"/>
  </w:num>
  <w:num w:numId="36">
    <w:abstractNumId w:val="25"/>
  </w:num>
  <w:num w:numId="37">
    <w:abstractNumId w:val="3"/>
  </w:num>
  <w:num w:numId="38">
    <w:abstractNumId w:val="37"/>
  </w:num>
  <w:num w:numId="39">
    <w:abstractNumId w:val="5"/>
  </w:num>
  <w:num w:numId="40">
    <w:abstractNumId w:val="30"/>
  </w:num>
  <w:num w:numId="41">
    <w:abstractNumId w:val="14"/>
  </w:num>
  <w:num w:numId="42">
    <w:abstractNumId w:val="26"/>
  </w:num>
  <w:num w:numId="43">
    <w:abstractNumId w:val="36"/>
  </w:num>
  <w:num w:numId="44">
    <w:abstractNumId w:val="24"/>
  </w:num>
  <w:num w:numId="45">
    <w:abstractNumId w:val="33"/>
  </w:num>
  <w:num w:numId="46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19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016F"/>
    <w:rsid w:val="000F33EF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207E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3883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420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CAB"/>
    <w:rsid w:val="002B26D0"/>
    <w:rsid w:val="002B3802"/>
    <w:rsid w:val="002B3CE4"/>
    <w:rsid w:val="002B42A2"/>
    <w:rsid w:val="002B46E2"/>
    <w:rsid w:val="002B4B69"/>
    <w:rsid w:val="002B57FD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6EDE"/>
    <w:rsid w:val="002D7902"/>
    <w:rsid w:val="002D7AA1"/>
    <w:rsid w:val="002D7DA6"/>
    <w:rsid w:val="002E18F8"/>
    <w:rsid w:val="002E2713"/>
    <w:rsid w:val="002E49AA"/>
    <w:rsid w:val="002E4CE1"/>
    <w:rsid w:val="002E52FF"/>
    <w:rsid w:val="002E5763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3D53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3BDE"/>
    <w:rsid w:val="0035465C"/>
    <w:rsid w:val="00354FC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3883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964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9B3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2B00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C7DD3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2EFC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23F8"/>
    <w:rsid w:val="00503112"/>
    <w:rsid w:val="005033A1"/>
    <w:rsid w:val="00503831"/>
    <w:rsid w:val="00504785"/>
    <w:rsid w:val="00506A3C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392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0DB"/>
    <w:rsid w:val="00560356"/>
    <w:rsid w:val="00560C62"/>
    <w:rsid w:val="0056170C"/>
    <w:rsid w:val="00561860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6C9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D7B09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C15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1311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702032"/>
    <w:rsid w:val="007026B3"/>
    <w:rsid w:val="00702735"/>
    <w:rsid w:val="0070302E"/>
    <w:rsid w:val="00705A82"/>
    <w:rsid w:val="0070697F"/>
    <w:rsid w:val="0070706A"/>
    <w:rsid w:val="00710258"/>
    <w:rsid w:val="00710AAD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48E4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9F3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6E7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5D7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63F6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2F52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311"/>
    <w:rsid w:val="009615D8"/>
    <w:rsid w:val="00961D0C"/>
    <w:rsid w:val="0096386B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6120"/>
    <w:rsid w:val="0097713D"/>
    <w:rsid w:val="00977A7E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8BC"/>
    <w:rsid w:val="00994A29"/>
    <w:rsid w:val="009973EE"/>
    <w:rsid w:val="00997E2C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2A99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5E50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DEF"/>
    <w:rsid w:val="00B5611F"/>
    <w:rsid w:val="00B56C44"/>
    <w:rsid w:val="00B57857"/>
    <w:rsid w:val="00B6033F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29C5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117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43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66E3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3E5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1E8C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E02"/>
    <w:rsid w:val="00E07752"/>
    <w:rsid w:val="00E078C0"/>
    <w:rsid w:val="00E10075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0162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597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D6FC5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0A8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4EA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51001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0E8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1B569-F852-4D3E-A4A5-7554C90EB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965</Words>
  <Characters>5502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12</cp:revision>
  <cp:lastPrinted>2026-02-11T09:18:00Z</cp:lastPrinted>
  <dcterms:created xsi:type="dcterms:W3CDTF">2026-01-28T13:19:00Z</dcterms:created>
  <dcterms:modified xsi:type="dcterms:W3CDTF">2026-02-11T09:18:00Z</dcterms:modified>
</cp:coreProperties>
</file>