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53337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238FF">
        <w:rPr>
          <w:sz w:val="28"/>
          <w:szCs w:val="28"/>
          <w:u w:val="single"/>
          <w:lang w:val="uk-UA"/>
        </w:rPr>
        <w:t>12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238FF">
        <w:rPr>
          <w:rFonts w:eastAsia="Calibri"/>
          <w:sz w:val="28"/>
          <w:szCs w:val="28"/>
          <w:lang w:val="uk-UA" w:eastAsia="en-US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E238FF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037C0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037C0F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09.10.2025 №4630</w:t>
      </w:r>
      <w:r w:rsidRPr="00037C0F">
        <w:rPr>
          <w:sz w:val="28"/>
          <w:szCs w:val="28"/>
          <w:lang w:val="uk-UA"/>
        </w:rPr>
        <w:t xml:space="preserve"> «Про Програму соціального захисту на 202</w:t>
      </w:r>
      <w:r>
        <w:rPr>
          <w:sz w:val="28"/>
          <w:szCs w:val="28"/>
          <w:lang w:val="uk-UA"/>
        </w:rPr>
        <w:t>6</w:t>
      </w:r>
      <w:r w:rsidRPr="00037C0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037C0F">
        <w:rPr>
          <w:sz w:val="28"/>
          <w:szCs w:val="28"/>
          <w:lang w:val="uk-UA"/>
        </w:rPr>
        <w:t xml:space="preserve"> роки» (із змінами) (</w:t>
      </w:r>
      <w:r w:rsidR="00144D65">
        <w:rPr>
          <w:sz w:val="28"/>
          <w:szCs w:val="28"/>
          <w:lang w:val="uk-UA"/>
        </w:rPr>
        <w:t>дев'яносто сьома</w:t>
      </w:r>
      <w:r w:rsidRPr="00037C0F">
        <w:rPr>
          <w:sz w:val="28"/>
          <w:szCs w:val="28"/>
          <w:lang w:val="uk-UA"/>
        </w:rPr>
        <w:t xml:space="preserve"> сесія вось</w:t>
      </w:r>
      <w:r>
        <w:rPr>
          <w:sz w:val="28"/>
          <w:szCs w:val="28"/>
          <w:lang w:val="uk-UA"/>
        </w:rPr>
        <w:t xml:space="preserve">мого демократичного скликання), </w:t>
      </w:r>
      <w:r w:rsidRPr="00037C0F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037C0F">
        <w:rPr>
          <w:sz w:val="28"/>
          <w:szCs w:val="28"/>
          <w:lang w:val="uk-UA"/>
        </w:rPr>
        <w:t xml:space="preserve"> виконавчого комітету Калуської міської ради від 28.03.2023</w:t>
      </w:r>
      <w:r>
        <w:rPr>
          <w:sz w:val="28"/>
          <w:szCs w:val="28"/>
          <w:lang w:val="uk-UA"/>
        </w:rPr>
        <w:t xml:space="preserve"> №</w:t>
      </w:r>
      <w:r w:rsidRPr="00037C0F">
        <w:rPr>
          <w:sz w:val="28"/>
          <w:szCs w:val="28"/>
          <w:lang w:val="uk-UA"/>
        </w:rPr>
        <w:t>60 «Про затвердження Порядків надання одноразових грошових допомог»</w:t>
      </w:r>
      <w:r>
        <w:rPr>
          <w:sz w:val="28"/>
          <w:szCs w:val="28"/>
          <w:lang w:val="uk-UA"/>
        </w:rPr>
        <w:t xml:space="preserve"> (із змінами, внесеними рішеннями виконавчого комітету міської ради </w:t>
      </w:r>
      <w:r w:rsidRPr="002346C6">
        <w:rPr>
          <w:color w:val="000000" w:themeColor="text1"/>
          <w:sz w:val="28"/>
          <w:szCs w:val="28"/>
          <w:lang w:val="uk-UA"/>
        </w:rPr>
        <w:t>від 19.12.2023 №345,</w:t>
      </w:r>
      <w:r>
        <w:rPr>
          <w:color w:val="000000" w:themeColor="text1"/>
          <w:sz w:val="28"/>
          <w:szCs w:val="28"/>
          <w:lang w:val="uk-UA"/>
        </w:rPr>
        <w:t xml:space="preserve"> від 27.08.2024 № 209, </w:t>
      </w:r>
      <w:r>
        <w:rPr>
          <w:sz w:val="28"/>
          <w:szCs w:val="28"/>
          <w:lang w:val="uk-UA"/>
        </w:rPr>
        <w:t>від 27.05.2025 №110, від 26.08.2025 № 196</w:t>
      </w:r>
      <w:r w:rsidR="00144D65">
        <w:rPr>
          <w:sz w:val="28"/>
          <w:szCs w:val="28"/>
          <w:lang w:val="uk-UA"/>
        </w:rPr>
        <w:t>, від 30.09.2025 №</w:t>
      </w:r>
      <w:r w:rsidRPr="00E979AA">
        <w:rPr>
          <w:sz w:val="28"/>
          <w:szCs w:val="28"/>
          <w:lang w:val="uk-UA"/>
        </w:rPr>
        <w:t>232), від 25.02.2025 №37 «Про Порядки надання одноразових грошових</w:t>
      </w:r>
      <w:r w:rsidRPr="005B5453">
        <w:rPr>
          <w:sz w:val="28"/>
          <w:szCs w:val="28"/>
          <w:lang w:val="uk-UA"/>
        </w:rPr>
        <w:t xml:space="preserve"> допомог» (із змінами, внесеним</w:t>
      </w:r>
      <w:r>
        <w:rPr>
          <w:sz w:val="28"/>
          <w:szCs w:val="28"/>
          <w:lang w:val="uk-UA"/>
        </w:rPr>
        <w:t>и</w:t>
      </w:r>
      <w:r w:rsidRPr="005B5453"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>и</w:t>
      </w:r>
      <w:r w:rsidRPr="005B5453">
        <w:rPr>
          <w:sz w:val="28"/>
          <w:szCs w:val="28"/>
          <w:lang w:val="uk-UA"/>
        </w:rPr>
        <w:t xml:space="preserve"> виконавчого комітету  міської ради від 15.07.2025 №160),</w:t>
      </w:r>
      <w:r w:rsidRPr="002018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 (із змінами, внесеним рішенням виконавчого комітету</w:t>
      </w:r>
      <w:r w:rsidR="00144D65">
        <w:rPr>
          <w:sz w:val="28"/>
          <w:szCs w:val="28"/>
          <w:lang w:val="uk-UA"/>
        </w:rPr>
        <w:t xml:space="preserve"> міської ради від 29.10.2025 №</w:t>
      </w:r>
      <w:r>
        <w:rPr>
          <w:sz w:val="28"/>
          <w:szCs w:val="28"/>
          <w:lang w:val="uk-UA"/>
        </w:rPr>
        <w:t xml:space="preserve">265), </w:t>
      </w:r>
      <w:r w:rsidRPr="005B5453">
        <w:rPr>
          <w:sz w:val="28"/>
          <w:szCs w:val="28"/>
          <w:lang w:val="uk-UA"/>
        </w:rPr>
        <w:t>розглянувши заяви громадян,</w:t>
      </w:r>
      <w:r>
        <w:rPr>
          <w:sz w:val="28"/>
          <w:szCs w:val="28"/>
          <w:lang w:val="uk-UA"/>
        </w:rPr>
        <w:t xml:space="preserve"> </w:t>
      </w:r>
      <w:r w:rsidRPr="005B5453">
        <w:rPr>
          <w:sz w:val="28"/>
          <w:szCs w:val="28"/>
          <w:lang w:val="uk-UA"/>
        </w:rPr>
        <w:t>матеріали перевірок їх матеріально-побутових умов проживання,</w:t>
      </w:r>
      <w:r>
        <w:rPr>
          <w:sz w:val="28"/>
          <w:szCs w:val="28"/>
          <w:lang w:val="uk-UA"/>
        </w:rPr>
        <w:t xml:space="preserve"> </w:t>
      </w:r>
      <w:r w:rsidRPr="005B5453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мешканцям територіальної </w:t>
      </w:r>
      <w:r w:rsidRPr="00B606FC">
        <w:rPr>
          <w:sz w:val="28"/>
          <w:szCs w:val="28"/>
          <w:lang w:val="uk-UA"/>
        </w:rPr>
        <w:t>громади від 15.01.2026 №1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238FF" w:rsidRDefault="00D73AF3" w:rsidP="00E238F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</w:t>
      </w:r>
      <w:r w:rsidR="00144D65">
        <w:rPr>
          <w:sz w:val="28"/>
          <w:szCs w:val="28"/>
          <w:lang w:val="uk-UA"/>
        </w:rPr>
        <w:t xml:space="preserve">ату послуг з централізованого водопостачання </w:t>
      </w:r>
      <w:r>
        <w:rPr>
          <w:sz w:val="28"/>
          <w:szCs w:val="28"/>
          <w:lang w:val="uk-UA"/>
        </w:rPr>
        <w:t>та централізованого водовідведення, згідно з додатком 7.</w:t>
      </w:r>
    </w:p>
    <w:p w:rsidR="00E238FF" w:rsidRPr="00E238FF" w:rsidRDefault="00E238FF" w:rsidP="00E238F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8</w:t>
      </w:r>
      <w:r w:rsidRPr="00623DC3">
        <w:rPr>
          <w:sz w:val="28"/>
          <w:szCs w:val="28"/>
          <w:lang w:val="uk-UA"/>
        </w:rPr>
        <w:t>.</w:t>
      </w:r>
    </w:p>
    <w:p w:rsidR="00E238FF" w:rsidRDefault="00E238FF" w:rsidP="00E238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>1 339 787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43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триста тридцять дев'ять тисяч сімсот вісімдесят сім грн 43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1 338 577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один мільйон триста тридцять вісім тисяч п'ятсот с</w:t>
      </w:r>
      <w:r w:rsidR="00144D65">
        <w:rPr>
          <w:sz w:val="28"/>
          <w:szCs w:val="28"/>
          <w:lang w:val="uk-UA"/>
        </w:rPr>
        <w:t xml:space="preserve">імдесят сім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1210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43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одна тисяча двісті десять грн 43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E238FF" w:rsidRPr="00E238FF" w:rsidRDefault="00E238FF" w:rsidP="00E238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proofErr w:type="spellStart"/>
      <w:r w:rsidRPr="004A4A47">
        <w:rPr>
          <w:sz w:val="28"/>
          <w:szCs w:val="28"/>
          <w:lang w:val="uk-UA"/>
        </w:rPr>
        <w:t>Кінаш</w:t>
      </w:r>
      <w:proofErr w:type="spellEnd"/>
      <w:r w:rsidRPr="004A4A47">
        <w:rPr>
          <w:sz w:val="28"/>
          <w:szCs w:val="28"/>
        </w:rPr>
        <w:t>.</w:t>
      </w:r>
    </w:p>
    <w:p w:rsidR="000E7599" w:rsidRDefault="000E7599" w:rsidP="00E238FF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238FF" w:rsidRPr="00D470C1" w:rsidRDefault="00E238FF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1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E238FF" w:rsidRDefault="00E238FF" w:rsidP="00E238FF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E238FF" w:rsidRDefault="00E238FF" w:rsidP="00E238FF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E238FF" w:rsidRPr="00A02ECA" w:rsidRDefault="00E238FF" w:rsidP="00E238FF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992"/>
        <w:gridCol w:w="3402"/>
        <w:gridCol w:w="1276"/>
      </w:tblGrid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6137ED" w:rsidRDefault="00E238FF" w:rsidP="00AA04CC">
            <w:pPr>
              <w:pStyle w:val="1"/>
              <w:rPr>
                <w:b w:val="0"/>
                <w:szCs w:val="28"/>
              </w:rPr>
            </w:pPr>
          </w:p>
          <w:p w:rsidR="00E238FF" w:rsidRPr="006137ED" w:rsidRDefault="00E238FF" w:rsidP="00AA04CC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8FF" w:rsidRPr="00351759" w:rsidRDefault="00E238FF" w:rsidP="00AA04C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E238FF" w:rsidRPr="00351759" w:rsidRDefault="00E238FF" w:rsidP="00AA04CC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8FF" w:rsidRPr="00351759" w:rsidRDefault="00E238FF" w:rsidP="00AA04CC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8FF" w:rsidRPr="00351759" w:rsidRDefault="00E238FF" w:rsidP="00AA04CC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8FF" w:rsidRDefault="00E238FF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</w:p>
          <w:p w:rsidR="00E238FF" w:rsidRDefault="00E238FF" w:rsidP="00AA04C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E238FF" w:rsidRPr="00351759" w:rsidRDefault="00E238FF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E238FF" w:rsidRPr="00351759" w:rsidRDefault="00E238FF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238FF" w:rsidTr="00421BF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6137ED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80 000</w:t>
            </w:r>
          </w:p>
        </w:tc>
      </w:tr>
      <w:tr w:rsidR="00E238FF" w:rsidTr="00421BF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1332">
              <w:rPr>
                <w:sz w:val="28"/>
                <w:szCs w:val="28"/>
              </w:rPr>
              <w:t>000</w:t>
            </w:r>
          </w:p>
        </w:tc>
      </w:tr>
      <w:tr w:rsidR="00E238FF" w:rsidTr="00421BF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20 000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0A0E28" w:rsidRDefault="00E238FF" w:rsidP="00AA04C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  <w:tr w:rsidR="00E238FF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1B2B06" w:rsidRDefault="00E238FF" w:rsidP="00B82E24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691332" w:rsidRDefault="00E238FF" w:rsidP="00AA04CC">
            <w:pPr>
              <w:jc w:val="center"/>
              <w:rPr>
                <w:sz w:val="28"/>
                <w:szCs w:val="28"/>
              </w:rPr>
            </w:pPr>
            <w:r w:rsidRPr="00691332">
              <w:rPr>
                <w:sz w:val="28"/>
                <w:szCs w:val="28"/>
              </w:rPr>
              <w:t>50 000</w:t>
            </w:r>
          </w:p>
        </w:tc>
      </w:tr>
    </w:tbl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E238FF" w:rsidRDefault="00E238FF" w:rsidP="00E238FF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421BFA" w:rsidRPr="00F0717B" w:rsidRDefault="00421BFA" w:rsidP="00E238FF">
      <w:pPr>
        <w:ind w:right="-180"/>
        <w:rPr>
          <w:sz w:val="28"/>
          <w:szCs w:val="28"/>
          <w:lang w:val="uk-UA"/>
        </w:rPr>
      </w:pPr>
    </w:p>
    <w:p w:rsidR="00E238FF" w:rsidRDefault="00E238FF" w:rsidP="00E238FF">
      <w:pPr>
        <w:ind w:right="-180"/>
        <w:jc w:val="center"/>
        <w:rPr>
          <w:sz w:val="28"/>
          <w:szCs w:val="28"/>
          <w:lang w:val="uk-UA"/>
        </w:rPr>
      </w:pPr>
    </w:p>
    <w:p w:rsidR="00E238FF" w:rsidRDefault="00E238FF" w:rsidP="00E238FF">
      <w:pPr>
        <w:ind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E238FF" w:rsidRPr="00AA04CC" w:rsidRDefault="00E238FF" w:rsidP="00E238FF">
      <w:pPr>
        <w:ind w:right="180"/>
        <w:jc w:val="center"/>
        <w:rPr>
          <w:b/>
          <w:sz w:val="27"/>
          <w:szCs w:val="27"/>
          <w:lang w:val="uk-UA"/>
        </w:rPr>
      </w:pPr>
      <w:r w:rsidRPr="00AA04CC">
        <w:rPr>
          <w:sz w:val="27"/>
          <w:szCs w:val="27"/>
        </w:rPr>
        <w:t>СПИСОК</w:t>
      </w:r>
    </w:p>
    <w:p w:rsidR="00E238FF" w:rsidRPr="00AA04CC" w:rsidRDefault="00E238FF" w:rsidP="00E238FF">
      <w:pPr>
        <w:ind w:right="180"/>
        <w:jc w:val="center"/>
        <w:rPr>
          <w:sz w:val="27"/>
          <w:szCs w:val="27"/>
          <w:lang w:val="uk-UA"/>
        </w:rPr>
      </w:pPr>
      <w:r w:rsidRPr="00AA04CC">
        <w:rPr>
          <w:sz w:val="27"/>
          <w:szCs w:val="27"/>
          <w:lang w:val="uk-UA"/>
        </w:rPr>
        <w:t>поранених Захисників України,</w:t>
      </w:r>
      <w:r w:rsidRPr="00AA04CC">
        <w:rPr>
          <w:sz w:val="27"/>
          <w:szCs w:val="27"/>
        </w:rPr>
        <w:t xml:space="preserve"> як</w:t>
      </w:r>
      <w:proofErr w:type="spellStart"/>
      <w:r w:rsidRPr="00AA04CC">
        <w:rPr>
          <w:sz w:val="27"/>
          <w:szCs w:val="27"/>
          <w:lang w:val="uk-UA"/>
        </w:rPr>
        <w:t>им</w:t>
      </w:r>
      <w:proofErr w:type="spellEnd"/>
      <w:r w:rsidRPr="00AA04CC">
        <w:rPr>
          <w:sz w:val="27"/>
          <w:szCs w:val="27"/>
          <w:lang w:val="uk-UA"/>
        </w:rPr>
        <w:t xml:space="preserve"> </w:t>
      </w:r>
      <w:proofErr w:type="spellStart"/>
      <w:r w:rsidRPr="00AA04CC">
        <w:rPr>
          <w:sz w:val="27"/>
          <w:szCs w:val="27"/>
        </w:rPr>
        <w:t>виділена</w:t>
      </w:r>
      <w:proofErr w:type="spellEnd"/>
    </w:p>
    <w:p w:rsidR="00E238FF" w:rsidRPr="00AA04CC" w:rsidRDefault="00E238FF" w:rsidP="00E238FF">
      <w:pPr>
        <w:ind w:left="180"/>
        <w:jc w:val="center"/>
        <w:rPr>
          <w:sz w:val="27"/>
          <w:szCs w:val="27"/>
        </w:rPr>
      </w:pPr>
      <w:r w:rsidRPr="00AA04CC">
        <w:rPr>
          <w:sz w:val="27"/>
          <w:szCs w:val="27"/>
        </w:rPr>
        <w:t xml:space="preserve">одноразова </w:t>
      </w:r>
      <w:proofErr w:type="spellStart"/>
      <w:r w:rsidRPr="00AA04CC">
        <w:rPr>
          <w:sz w:val="27"/>
          <w:szCs w:val="27"/>
        </w:rPr>
        <w:t>грошова</w:t>
      </w:r>
      <w:proofErr w:type="spellEnd"/>
      <w:r w:rsidRPr="00AA04CC">
        <w:rPr>
          <w:sz w:val="27"/>
          <w:szCs w:val="27"/>
          <w:lang w:val="uk-UA"/>
        </w:rPr>
        <w:t xml:space="preserve"> </w:t>
      </w:r>
      <w:proofErr w:type="spellStart"/>
      <w:r w:rsidRPr="00AA04CC">
        <w:rPr>
          <w:sz w:val="27"/>
          <w:szCs w:val="27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1138"/>
        <w:gridCol w:w="3540"/>
        <w:gridCol w:w="1276"/>
      </w:tblGrid>
      <w:tr w:rsidR="00E238FF" w:rsidRPr="007660CC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ind w:right="180"/>
              <w:rPr>
                <w:sz w:val="26"/>
                <w:szCs w:val="26"/>
              </w:rPr>
            </w:pPr>
            <w:r w:rsidRPr="00AA04CC">
              <w:rPr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ind w:right="180"/>
              <w:jc w:val="center"/>
              <w:rPr>
                <w:sz w:val="26"/>
                <w:szCs w:val="26"/>
              </w:rPr>
            </w:pPr>
            <w:proofErr w:type="spellStart"/>
            <w:r w:rsidRPr="00AA04CC">
              <w:rPr>
                <w:sz w:val="26"/>
                <w:szCs w:val="26"/>
              </w:rPr>
              <w:t>Прізвище</w:t>
            </w:r>
            <w:proofErr w:type="spellEnd"/>
            <w:r w:rsidRPr="00AA04CC">
              <w:rPr>
                <w:sz w:val="26"/>
                <w:szCs w:val="26"/>
              </w:rPr>
              <w:t xml:space="preserve">, </w:t>
            </w:r>
            <w:proofErr w:type="spellStart"/>
            <w:r w:rsidRPr="00AA04CC">
              <w:rPr>
                <w:sz w:val="26"/>
                <w:szCs w:val="26"/>
              </w:rPr>
              <w:t>ім’я</w:t>
            </w:r>
            <w:proofErr w:type="spellEnd"/>
            <w:r w:rsidRPr="00AA04CC">
              <w:rPr>
                <w:sz w:val="26"/>
                <w:szCs w:val="26"/>
              </w:rPr>
              <w:t>,</w:t>
            </w:r>
          </w:p>
          <w:p w:rsidR="00E238FF" w:rsidRPr="00AA04CC" w:rsidRDefault="00E238FF" w:rsidP="00AA04CC">
            <w:pPr>
              <w:ind w:right="180"/>
              <w:jc w:val="center"/>
              <w:rPr>
                <w:sz w:val="26"/>
                <w:szCs w:val="26"/>
              </w:rPr>
            </w:pPr>
            <w:r w:rsidRPr="00AA04CC">
              <w:rPr>
                <w:sz w:val="26"/>
                <w:szCs w:val="26"/>
              </w:rPr>
              <w:t xml:space="preserve">по </w:t>
            </w:r>
            <w:proofErr w:type="spellStart"/>
            <w:r w:rsidRPr="00AA04CC">
              <w:rPr>
                <w:sz w:val="26"/>
                <w:szCs w:val="26"/>
              </w:rPr>
              <w:t>батькові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ind w:right="-180"/>
              <w:jc w:val="center"/>
              <w:rPr>
                <w:sz w:val="26"/>
                <w:szCs w:val="26"/>
                <w:lang w:val="uk-UA"/>
              </w:rPr>
            </w:pPr>
            <w:r w:rsidRPr="00AA04CC">
              <w:rPr>
                <w:sz w:val="26"/>
                <w:szCs w:val="26"/>
                <w:lang w:val="uk-UA"/>
              </w:rPr>
              <w:t>Рік</w:t>
            </w:r>
          </w:p>
          <w:p w:rsidR="00E238FF" w:rsidRPr="00AA04CC" w:rsidRDefault="00E238FF" w:rsidP="00AA04CC">
            <w:pPr>
              <w:ind w:right="-180"/>
              <w:jc w:val="center"/>
              <w:rPr>
                <w:sz w:val="26"/>
                <w:szCs w:val="26"/>
                <w:lang w:val="uk-UA"/>
              </w:rPr>
            </w:pPr>
            <w:r w:rsidRPr="00AA04CC">
              <w:rPr>
                <w:sz w:val="26"/>
                <w:szCs w:val="26"/>
                <w:lang w:val="uk-UA"/>
              </w:rPr>
              <w:t>народ</w:t>
            </w:r>
          </w:p>
          <w:p w:rsidR="00E238FF" w:rsidRPr="00AA04CC" w:rsidRDefault="00E238FF" w:rsidP="00AA04CC">
            <w:pPr>
              <w:ind w:right="-18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AA04CC">
              <w:rPr>
                <w:sz w:val="26"/>
                <w:szCs w:val="26"/>
                <w:lang w:val="uk-UA"/>
              </w:rPr>
              <w:t>ження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AA04CC">
              <w:rPr>
                <w:sz w:val="26"/>
                <w:szCs w:val="26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Pr="00AA04CC" w:rsidRDefault="00E238FF" w:rsidP="00AA04CC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AA04CC">
              <w:rPr>
                <w:sz w:val="26"/>
                <w:szCs w:val="26"/>
              </w:rPr>
              <w:t>Розмір</w:t>
            </w:r>
            <w:proofErr w:type="spellEnd"/>
          </w:p>
          <w:p w:rsidR="00E238FF" w:rsidRPr="00AA04CC" w:rsidRDefault="00E238FF" w:rsidP="00AA04CC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AA04CC">
              <w:rPr>
                <w:sz w:val="26"/>
                <w:szCs w:val="26"/>
              </w:rPr>
              <w:t>допо</w:t>
            </w:r>
            <w:proofErr w:type="spellEnd"/>
          </w:p>
          <w:p w:rsidR="00E238FF" w:rsidRPr="00AA04CC" w:rsidRDefault="00E238FF" w:rsidP="00AA04CC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AA04CC">
              <w:rPr>
                <w:sz w:val="26"/>
                <w:szCs w:val="26"/>
              </w:rPr>
              <w:t>моги</w:t>
            </w:r>
          </w:p>
          <w:p w:rsidR="00E238FF" w:rsidRPr="00AA04CC" w:rsidRDefault="00E238FF" w:rsidP="00AA04CC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AA04CC">
              <w:rPr>
                <w:sz w:val="26"/>
                <w:szCs w:val="26"/>
                <w:lang w:val="uk-UA"/>
              </w:rPr>
              <w:t>(грн)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A04CC">
              <w:rPr>
                <w:color w:val="000000" w:themeColor="text1"/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10 000</w:t>
            </w:r>
          </w:p>
        </w:tc>
      </w:tr>
      <w:tr w:rsidR="00E238FF" w:rsidRPr="00B27296" w:rsidTr="00E238F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FF" w:rsidRPr="00AA04CC" w:rsidRDefault="00E238FF" w:rsidP="00AA04CC">
            <w:pPr>
              <w:pStyle w:val="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A04CC">
              <w:rPr>
                <w:rFonts w:ascii="Times New Roman" w:hAnsi="Times New Roman" w:cs="Times New Roman"/>
                <w:b w:val="0"/>
                <w:sz w:val="27"/>
                <w:szCs w:val="27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FF" w:rsidRPr="00AA04CC" w:rsidRDefault="00E238FF" w:rsidP="00AA04CC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FF" w:rsidRPr="00AA04CC" w:rsidRDefault="00E238FF" w:rsidP="00AA04CC">
            <w:pPr>
              <w:jc w:val="center"/>
              <w:rPr>
                <w:sz w:val="27"/>
                <w:szCs w:val="27"/>
              </w:rPr>
            </w:pPr>
            <w:r w:rsidRPr="00AA04CC">
              <w:rPr>
                <w:sz w:val="27"/>
                <w:szCs w:val="27"/>
              </w:rPr>
              <w:t>5 000</w:t>
            </w:r>
          </w:p>
        </w:tc>
      </w:tr>
    </w:tbl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AA04CC" w:rsidRDefault="00E238FF" w:rsidP="00E238FF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205 0</w:t>
      </w:r>
      <w:r w:rsidRPr="007660CC">
        <w:rPr>
          <w:sz w:val="28"/>
          <w:szCs w:val="28"/>
          <w:lang w:val="uk-UA"/>
        </w:rPr>
        <w:t xml:space="preserve">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п'ять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E238FF" w:rsidRDefault="00E238FF" w:rsidP="00E238FF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421BFA" w:rsidRDefault="00421BFA" w:rsidP="00E238FF">
      <w:pPr>
        <w:ind w:right="-180"/>
        <w:rPr>
          <w:sz w:val="28"/>
          <w:szCs w:val="28"/>
          <w:lang w:val="uk-UA"/>
        </w:rPr>
      </w:pP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3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A04CC" w:rsidRPr="00354DB9" w:rsidRDefault="00AA04CC" w:rsidP="00AA04CC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AA04CC" w:rsidRDefault="00AA04CC" w:rsidP="00AA04CC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AA04CC" w:rsidRPr="007660CC" w:rsidRDefault="00AA04CC" w:rsidP="00AA04CC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144D65">
        <w:rPr>
          <w:sz w:val="28"/>
          <w:szCs w:val="28"/>
          <w:lang w:val="uk-UA"/>
        </w:rPr>
        <w:t>матеріальних проблем</w:t>
      </w:r>
    </w:p>
    <w:tbl>
      <w:tblPr>
        <w:tblpPr w:leftFromText="180" w:rightFromText="180" w:vertAnchor="text" w:horzAnchor="margin" w:tblpXSpec="center" w:tblpY="202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237"/>
        <w:gridCol w:w="1996"/>
      </w:tblGrid>
      <w:tr w:rsidR="00421BFA" w:rsidRPr="007660CC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1D4AAC" w:rsidRDefault="00421BFA" w:rsidP="00AA04CC">
            <w:pPr>
              <w:pStyle w:val="1"/>
              <w:rPr>
                <w:szCs w:val="28"/>
              </w:rPr>
            </w:pPr>
          </w:p>
          <w:p w:rsidR="00421BFA" w:rsidRPr="001D4AAC" w:rsidRDefault="00421BFA" w:rsidP="00AA04CC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1D4AAC" w:rsidRDefault="00421BFA" w:rsidP="00AA04C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421BFA" w:rsidRPr="001D4AAC" w:rsidRDefault="00421BFA" w:rsidP="00AA04CC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1D4AAC" w:rsidRDefault="00421BFA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421BFA" w:rsidRPr="001D4AAC" w:rsidRDefault="00421BFA" w:rsidP="00421BF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допомоги</w:t>
            </w:r>
            <w:proofErr w:type="spellEnd"/>
          </w:p>
          <w:p w:rsidR="00421BFA" w:rsidRPr="001D4AAC" w:rsidRDefault="00421BFA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Андрейко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>Романович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Андрейців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Андрій</w:t>
            </w:r>
            <w:proofErr w:type="spellEnd"/>
            <w:r w:rsidRPr="00706B69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Барнич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r w:rsidRPr="00706B69">
              <w:rPr>
                <w:sz w:val="28"/>
                <w:szCs w:val="28"/>
              </w:rPr>
              <w:t>Богданович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Бачевський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706B69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Бенько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proofErr w:type="spellStart"/>
            <w:r w:rsidRPr="00706B6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>Олегович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706B69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Білан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706B69">
              <w:rPr>
                <w:sz w:val="28"/>
                <w:szCs w:val="28"/>
              </w:rPr>
              <w:t>Георгіївна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Білан</w:t>
            </w:r>
            <w:proofErr w:type="spellEnd"/>
            <w:r>
              <w:rPr>
                <w:bCs/>
                <w:sz w:val="28"/>
                <w:szCs w:val="28"/>
              </w:rPr>
              <w:t xml:space="preserve"> Ярослав</w:t>
            </w:r>
            <w:r w:rsidRPr="00706B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706B69">
              <w:rPr>
                <w:rFonts w:ascii="Times New Roman" w:hAnsi="Times New Roman"/>
                <w:b w:val="0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Булавинець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Вархоляк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 w:rsidRPr="00706B69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 xml:space="preserve">Василина Ольга </w:t>
            </w:r>
            <w:proofErr w:type="spellStart"/>
            <w:r w:rsidRPr="00706B6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10 000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Луківна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Грабовецька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bCs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Грандюк</w:t>
            </w:r>
            <w:proofErr w:type="spellEnd"/>
            <w:r>
              <w:rPr>
                <w:sz w:val="28"/>
                <w:szCs w:val="28"/>
              </w:rPr>
              <w:t xml:space="preserve"> Петро </w:t>
            </w:r>
            <w:proofErr w:type="spellStart"/>
            <w:r w:rsidRPr="00706B69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Дорощук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Дребот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706B6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>Ярославович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10 000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Єрмоленко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Калина </w:t>
            </w:r>
            <w:proofErr w:type="spellStart"/>
            <w:r w:rsidRPr="00706B6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BFA" w:rsidRPr="00706B69" w:rsidRDefault="00421BFA" w:rsidP="00AA04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Зелена Валентина </w:t>
            </w:r>
            <w:proofErr w:type="spellStart"/>
            <w:r w:rsidRPr="00706B69">
              <w:rPr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706B69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Зубрицький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>Михайлович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Каченюк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Ірина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10 000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Ковалевич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Михайло</w:t>
            </w:r>
            <w:r w:rsidRPr="00706B69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421BFA" w:rsidRDefault="00421BFA" w:rsidP="00AA04C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Кравець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Левашова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Сергіїівна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Магаляс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Христина </w:t>
            </w:r>
            <w:proofErr w:type="spellStart"/>
            <w:r w:rsidRPr="00706B69">
              <w:rPr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Малофій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Йосифівна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 w:rsidRPr="00706B69">
              <w:rPr>
                <w:bCs/>
                <w:sz w:val="28"/>
                <w:szCs w:val="28"/>
              </w:rPr>
              <w:t>Маркус</w:t>
            </w:r>
            <w:proofErr w:type="spellEnd"/>
            <w:r w:rsidRPr="00706B6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706B69">
              <w:rPr>
                <w:bCs/>
                <w:sz w:val="28"/>
                <w:szCs w:val="28"/>
              </w:rPr>
              <w:t xml:space="preserve"> Олегович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706B69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Метлюх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 w:rsidRPr="00706B69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Мізун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706B69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Стефанія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Москаль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Мудрий</w:t>
            </w:r>
            <w:proofErr w:type="spellEnd"/>
            <w:r>
              <w:rPr>
                <w:sz w:val="28"/>
                <w:szCs w:val="28"/>
              </w:rPr>
              <w:t xml:space="preserve"> Петро </w:t>
            </w:r>
            <w:proofErr w:type="spellStart"/>
            <w:r w:rsidRPr="00706B69">
              <w:rPr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Оліярник</w:t>
            </w:r>
            <w:proofErr w:type="spellEnd"/>
            <w:r>
              <w:rPr>
                <w:sz w:val="28"/>
                <w:szCs w:val="28"/>
              </w:rPr>
              <w:t xml:space="preserve"> Петро </w:t>
            </w:r>
            <w:proofErr w:type="spellStart"/>
            <w:r w:rsidRPr="00706B69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Остап’юк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 xml:space="preserve">Леся </w:t>
            </w:r>
            <w:proofErr w:type="spellStart"/>
            <w:r w:rsidRPr="00706B6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4000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П’ясецький</w:t>
            </w:r>
            <w:proofErr w:type="spellEnd"/>
            <w:r>
              <w:rPr>
                <w:sz w:val="28"/>
                <w:szCs w:val="28"/>
              </w:rPr>
              <w:t xml:space="preserve"> Ярослав </w:t>
            </w:r>
            <w:proofErr w:type="spellStart"/>
            <w:r w:rsidRPr="00706B69"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Пасічник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Сарахман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Семенихін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 w:rsidRPr="00706B69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BFA" w:rsidRPr="00706B69" w:rsidRDefault="00421BFA" w:rsidP="00AA04C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Ткачов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706B69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Тюніна</w:t>
            </w:r>
            <w:proofErr w:type="spellEnd"/>
            <w:r>
              <w:rPr>
                <w:sz w:val="28"/>
                <w:szCs w:val="28"/>
              </w:rPr>
              <w:t xml:space="preserve"> Богдана </w:t>
            </w:r>
            <w:proofErr w:type="spellStart"/>
            <w:r w:rsidRPr="00706B69">
              <w:rPr>
                <w:sz w:val="28"/>
                <w:szCs w:val="28"/>
              </w:rPr>
              <w:t>Макарівна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Уценик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6B69">
              <w:rPr>
                <w:sz w:val="28"/>
                <w:szCs w:val="28"/>
              </w:rPr>
              <w:t>Михайлович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5000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Федура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706B69">
              <w:rPr>
                <w:bCs/>
                <w:sz w:val="28"/>
                <w:szCs w:val="28"/>
              </w:rPr>
              <w:t xml:space="preserve">Петро </w:t>
            </w:r>
            <w:proofErr w:type="spellStart"/>
            <w:r w:rsidRPr="00706B69">
              <w:rPr>
                <w:bCs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1500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Фрей Ярема </w:t>
            </w:r>
            <w:proofErr w:type="spellStart"/>
            <w:r w:rsidRPr="00706B69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3000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Фридецька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6B69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Шеремета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706B69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Щекотіхін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Віталій</w:t>
            </w:r>
            <w:proofErr w:type="spellEnd"/>
            <w:r w:rsidRPr="00706B69"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Юрчищин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2558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FA" w:rsidRPr="00706B69" w:rsidRDefault="00421BFA" w:rsidP="00AA04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Якимцова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06B69">
              <w:rPr>
                <w:bCs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1000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Якубовський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proofErr w:type="spellStart"/>
            <w:r w:rsidRPr="00706B69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500</w:t>
            </w:r>
          </w:p>
        </w:tc>
      </w:tr>
      <w:tr w:rsidR="00421BFA" w:rsidRPr="00706B69" w:rsidTr="00421BF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B82E24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rPr>
                <w:sz w:val="28"/>
                <w:szCs w:val="28"/>
              </w:rPr>
            </w:pPr>
            <w:proofErr w:type="spellStart"/>
            <w:r w:rsidRPr="00706B69">
              <w:rPr>
                <w:sz w:val="28"/>
                <w:szCs w:val="28"/>
              </w:rPr>
              <w:t>Яців</w:t>
            </w:r>
            <w:proofErr w:type="spellEnd"/>
            <w:r w:rsidRPr="00706B69">
              <w:rPr>
                <w:sz w:val="28"/>
                <w:szCs w:val="28"/>
              </w:rPr>
              <w:t xml:space="preserve"> Василь </w:t>
            </w:r>
            <w:proofErr w:type="spellStart"/>
            <w:r w:rsidRPr="00706B6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FA" w:rsidRPr="00706B69" w:rsidRDefault="00421BFA" w:rsidP="00AA04CC">
            <w:pPr>
              <w:jc w:val="center"/>
              <w:rPr>
                <w:sz w:val="28"/>
                <w:szCs w:val="28"/>
              </w:rPr>
            </w:pPr>
            <w:r w:rsidRPr="00706B69">
              <w:rPr>
                <w:sz w:val="28"/>
                <w:szCs w:val="28"/>
              </w:rPr>
              <w:t>2000</w:t>
            </w:r>
          </w:p>
        </w:tc>
      </w:tr>
    </w:tbl>
    <w:p w:rsidR="00AA04CC" w:rsidRDefault="00AA04CC" w:rsidP="00AA04CC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AA04CC" w:rsidRDefault="00AA04CC" w:rsidP="00AA04CC">
      <w:pPr>
        <w:ind w:left="-142" w:right="-180"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Всього: 129 906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двадцять дев'ять тисяч дев'ятсот шість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AA04CC" w:rsidRDefault="00AA04CC" w:rsidP="00AA04CC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Додаток 4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A04CC" w:rsidRPr="00354DB9" w:rsidRDefault="00AA04CC" w:rsidP="00AA04CC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AA04CC" w:rsidRPr="0082555F" w:rsidRDefault="00AA04CC" w:rsidP="00AA04C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7660CC">
        <w:rPr>
          <w:sz w:val="28"/>
          <w:szCs w:val="28"/>
        </w:rPr>
        <w:t>нкологічних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401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2268"/>
        <w:gridCol w:w="1276"/>
        <w:gridCol w:w="1843"/>
      </w:tblGrid>
      <w:tr w:rsidR="00AA04CC" w:rsidRPr="007660CC" w:rsidTr="00421BFA">
        <w:trPr>
          <w:trHeight w:val="985"/>
        </w:trPr>
        <w:tc>
          <w:tcPr>
            <w:tcW w:w="988" w:type="dxa"/>
            <w:vAlign w:val="center"/>
          </w:tcPr>
          <w:p w:rsidR="00AA04CC" w:rsidRPr="007660CC" w:rsidRDefault="00AA04CC" w:rsidP="00421BFA">
            <w:pPr>
              <w:ind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543" w:type="dxa"/>
            <w:vAlign w:val="center"/>
          </w:tcPr>
          <w:p w:rsidR="00AA04CC" w:rsidRPr="007660CC" w:rsidRDefault="00AA04CC" w:rsidP="00421BF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  <w:r w:rsidR="00421BFA">
              <w:rPr>
                <w:sz w:val="28"/>
                <w:szCs w:val="28"/>
                <w:lang w:val="uk-UA"/>
              </w:rPr>
              <w:t xml:space="preserve"> </w:t>
            </w: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68" w:type="dxa"/>
            <w:vAlign w:val="center"/>
          </w:tcPr>
          <w:p w:rsidR="00AA04CC" w:rsidRPr="007660CC" w:rsidRDefault="00AA04CC" w:rsidP="00AA04CC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1276" w:type="dxa"/>
            <w:vAlign w:val="center"/>
          </w:tcPr>
          <w:p w:rsidR="00AA04CC" w:rsidRPr="007660CC" w:rsidRDefault="00AA04CC" w:rsidP="00AA04CC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AA04CC" w:rsidRPr="007660CC" w:rsidRDefault="00AA04CC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AA04CC" w:rsidRPr="00421BFA" w:rsidRDefault="00AA04CC" w:rsidP="00421BF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AA04CC" w:rsidRPr="007660CC" w:rsidRDefault="00AA04CC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20 000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  <w:r w:rsidRPr="0082555F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20 000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15 000</w:t>
            </w:r>
          </w:p>
        </w:tc>
      </w:tr>
      <w:tr w:rsidR="00AA04CC" w:rsidRPr="007660CC" w:rsidTr="00421BFA">
        <w:trPr>
          <w:trHeight w:val="275"/>
        </w:trPr>
        <w:tc>
          <w:tcPr>
            <w:tcW w:w="988" w:type="dxa"/>
          </w:tcPr>
          <w:p w:rsidR="00AA04CC" w:rsidRPr="007660CC" w:rsidRDefault="00AA04CC" w:rsidP="00B82E24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3" w:type="dxa"/>
          </w:tcPr>
          <w:p w:rsidR="00AA04CC" w:rsidRPr="0082555F" w:rsidRDefault="00AA04CC" w:rsidP="00AA04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4CC" w:rsidRPr="0082555F" w:rsidRDefault="00AA04CC" w:rsidP="00AA0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4CC" w:rsidRPr="0082555F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04CC" w:rsidRPr="0082555F" w:rsidRDefault="00AA04CC" w:rsidP="00AA04CC">
            <w:pPr>
              <w:jc w:val="center"/>
              <w:rPr>
                <w:sz w:val="28"/>
                <w:szCs w:val="28"/>
              </w:rPr>
            </w:pPr>
            <w:r w:rsidRPr="0082555F">
              <w:rPr>
                <w:sz w:val="28"/>
                <w:szCs w:val="28"/>
              </w:rPr>
              <w:t>4000</w:t>
            </w:r>
          </w:p>
        </w:tc>
      </w:tr>
    </w:tbl>
    <w:p w:rsidR="00AA04CC" w:rsidRDefault="00AA04CC" w:rsidP="00AA04CC">
      <w:pPr>
        <w:ind w:right="-180"/>
        <w:rPr>
          <w:sz w:val="28"/>
          <w:szCs w:val="28"/>
          <w:lang w:val="uk-UA"/>
        </w:rPr>
      </w:pPr>
    </w:p>
    <w:p w:rsidR="00421BFA" w:rsidRDefault="00AA04CC" w:rsidP="00421BFA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252 000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п'ятдесят дві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AA04CC" w:rsidRDefault="00AA04CC" w:rsidP="00421BFA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lastRenderedPageBreak/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5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A04CC" w:rsidRPr="005E3B6F" w:rsidRDefault="00AA04CC" w:rsidP="00AA04CC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AA04CC" w:rsidRPr="007660CC" w:rsidRDefault="00AA04CC" w:rsidP="00AA04CC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AA04CC" w:rsidRPr="00BA6B51" w:rsidRDefault="00AA04CC" w:rsidP="00AA04CC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CC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18"/>
        <w:gridCol w:w="993"/>
        <w:gridCol w:w="3656"/>
        <w:gridCol w:w="1134"/>
      </w:tblGrid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7660CC" w:rsidRDefault="00AA04CC" w:rsidP="00AA04CC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7660CC" w:rsidRDefault="00AA04CC" w:rsidP="00AA04C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AA04CC" w:rsidRPr="007660CC" w:rsidRDefault="00AA04CC" w:rsidP="00AA04CC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7660CC" w:rsidRDefault="00AA04CC" w:rsidP="00AA04CC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7660CC" w:rsidRDefault="00AA04CC" w:rsidP="00AA04CC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Default="00AA04CC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AA04CC" w:rsidRDefault="00AA04CC" w:rsidP="00AA04C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AA04CC" w:rsidRPr="007660CC" w:rsidRDefault="00AA04CC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AA04CC" w:rsidRPr="007660CC" w:rsidRDefault="00AA04CC" w:rsidP="00AA04C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355C8A" w:rsidRDefault="00AA04CC" w:rsidP="00AA04C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5A05E7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2200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5000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CC" w:rsidRPr="00BA6B51" w:rsidRDefault="00AA04CC" w:rsidP="00AA04CC">
            <w:pPr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2200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  <w:tr w:rsidR="00AA04CC" w:rsidRPr="007660CC" w:rsidTr="00AA04C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AB1B15" w:rsidRDefault="00AA04CC" w:rsidP="00B82E24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CC" w:rsidRPr="00BA6B51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A6B51">
              <w:rPr>
                <w:sz w:val="28"/>
                <w:szCs w:val="28"/>
              </w:rPr>
              <w:t>1200</w:t>
            </w:r>
          </w:p>
        </w:tc>
      </w:tr>
    </w:tbl>
    <w:p w:rsidR="00AA04CC" w:rsidRDefault="00AA04CC" w:rsidP="00AA04CC">
      <w:pPr>
        <w:rPr>
          <w:sz w:val="28"/>
          <w:szCs w:val="28"/>
          <w:lang w:val="uk-UA"/>
        </w:rPr>
      </w:pPr>
    </w:p>
    <w:p w:rsidR="00AA04CC" w:rsidRPr="007660CC" w:rsidRDefault="00AA04CC" w:rsidP="00AA04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40 600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(сорок тисяч шістсот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04CC" w:rsidRPr="007660CC" w:rsidRDefault="00AA04CC" w:rsidP="00AA04CC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AA04CC" w:rsidRDefault="00AA04CC" w:rsidP="00AA04CC">
      <w:pPr>
        <w:ind w:right="-284"/>
        <w:rPr>
          <w:lang w:val="uk-UA"/>
        </w:rPr>
      </w:pPr>
    </w:p>
    <w:p w:rsidR="00AA04CC" w:rsidRDefault="00AA04CC" w:rsidP="00AA04CC">
      <w:pPr>
        <w:ind w:right="-284"/>
        <w:rPr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ind w:right="-284"/>
        <w:rPr>
          <w:sz w:val="28"/>
          <w:szCs w:val="28"/>
          <w:lang w:val="uk-UA"/>
        </w:rPr>
      </w:pP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6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A04CC" w:rsidRPr="00A36D90" w:rsidRDefault="00AA04CC" w:rsidP="00AA04CC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AA04CC" w:rsidRPr="00317E74" w:rsidRDefault="00AA04CC" w:rsidP="00AA04CC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AA04CC" w:rsidRDefault="00AA04CC" w:rsidP="00AA04CC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AA04CC" w:rsidRDefault="00AA04CC" w:rsidP="00AA04CC">
      <w:pPr>
        <w:jc w:val="center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992"/>
        <w:gridCol w:w="3261"/>
        <w:gridCol w:w="1275"/>
      </w:tblGrid>
      <w:tr w:rsidR="00AA04CC" w:rsidRPr="00E358D4" w:rsidTr="00AA04CC">
        <w:trPr>
          <w:trHeight w:val="567"/>
        </w:trPr>
        <w:tc>
          <w:tcPr>
            <w:tcW w:w="993" w:type="dxa"/>
            <w:vAlign w:val="center"/>
          </w:tcPr>
          <w:p w:rsidR="00AA04CC" w:rsidRDefault="00AA04CC" w:rsidP="00AA04CC">
            <w:pPr>
              <w:rPr>
                <w:b/>
                <w:sz w:val="28"/>
                <w:szCs w:val="28"/>
              </w:rPr>
            </w:pPr>
          </w:p>
          <w:p w:rsidR="00AA04CC" w:rsidRPr="00906E77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AA04CC" w:rsidRPr="00A80782" w:rsidRDefault="00AA04CC" w:rsidP="00AA04C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AA04CC" w:rsidRPr="00A80782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</w:tcPr>
          <w:p w:rsidR="00AA04CC" w:rsidRPr="00A80782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1" w:type="dxa"/>
            <w:vAlign w:val="center"/>
          </w:tcPr>
          <w:p w:rsidR="00AA04CC" w:rsidRPr="00A80782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vAlign w:val="center"/>
          </w:tcPr>
          <w:p w:rsidR="00AA04CC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</w:p>
          <w:p w:rsidR="00AA04CC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A80782">
              <w:rPr>
                <w:sz w:val="28"/>
                <w:szCs w:val="28"/>
              </w:rPr>
              <w:t>опо</w:t>
            </w:r>
            <w:proofErr w:type="spellEnd"/>
          </w:p>
          <w:p w:rsidR="00AA04CC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AA04CC" w:rsidRPr="00A80782" w:rsidRDefault="00AA04CC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A04CC" w:rsidRPr="00E358D4" w:rsidTr="00AA04CC">
        <w:trPr>
          <w:trHeight w:val="567"/>
        </w:trPr>
        <w:tc>
          <w:tcPr>
            <w:tcW w:w="993" w:type="dxa"/>
          </w:tcPr>
          <w:p w:rsidR="00AA04CC" w:rsidRPr="00906E77" w:rsidRDefault="00AA04CC" w:rsidP="00B82E24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AA04CC" w:rsidRPr="000A7B89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A04CC" w:rsidRPr="000A7B89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A04CC" w:rsidRPr="000A7B89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04CC" w:rsidRPr="000A7B89" w:rsidRDefault="00AA04CC" w:rsidP="00AA04CC">
            <w:pPr>
              <w:jc w:val="center"/>
              <w:rPr>
                <w:sz w:val="28"/>
                <w:szCs w:val="28"/>
              </w:rPr>
            </w:pPr>
            <w:r w:rsidRPr="000A7B89">
              <w:rPr>
                <w:sz w:val="28"/>
                <w:szCs w:val="28"/>
              </w:rPr>
              <w:t>5000</w:t>
            </w:r>
          </w:p>
        </w:tc>
      </w:tr>
      <w:tr w:rsidR="00AA04CC" w:rsidRPr="00E358D4" w:rsidTr="00AA04CC">
        <w:trPr>
          <w:trHeight w:val="567"/>
        </w:trPr>
        <w:tc>
          <w:tcPr>
            <w:tcW w:w="993" w:type="dxa"/>
          </w:tcPr>
          <w:p w:rsidR="00AA04CC" w:rsidRPr="00906E77" w:rsidRDefault="00AA04CC" w:rsidP="00B82E24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AA04CC" w:rsidRPr="000A7B89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A04CC" w:rsidRPr="000A7B89" w:rsidRDefault="00AA04CC" w:rsidP="00AA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A04CC" w:rsidRPr="000A7B89" w:rsidRDefault="00AA04CC" w:rsidP="00AA04C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04CC" w:rsidRPr="000A7B89" w:rsidRDefault="00AA04CC" w:rsidP="00AA04CC">
            <w:pPr>
              <w:jc w:val="center"/>
              <w:rPr>
                <w:sz w:val="28"/>
                <w:szCs w:val="28"/>
              </w:rPr>
            </w:pPr>
            <w:r w:rsidRPr="000A7B89">
              <w:rPr>
                <w:sz w:val="28"/>
                <w:szCs w:val="28"/>
              </w:rPr>
              <w:t>5000</w:t>
            </w:r>
          </w:p>
        </w:tc>
      </w:tr>
    </w:tbl>
    <w:p w:rsidR="00AA04CC" w:rsidRDefault="00AA04CC" w:rsidP="00AA04CC">
      <w:pPr>
        <w:rPr>
          <w:sz w:val="28"/>
          <w:szCs w:val="28"/>
        </w:rPr>
      </w:pPr>
    </w:p>
    <w:p w:rsidR="00AA04CC" w:rsidRDefault="00AA04CC" w:rsidP="00AA04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AA04CC" w:rsidRDefault="00AA04CC" w:rsidP="00AA04CC">
      <w:pPr>
        <w:rPr>
          <w:sz w:val="28"/>
          <w:szCs w:val="28"/>
          <w:lang w:val="uk-UA"/>
        </w:rPr>
      </w:pPr>
    </w:p>
    <w:p w:rsidR="00AA04CC" w:rsidRDefault="00AA04CC" w:rsidP="00AA04CC">
      <w:pPr>
        <w:rPr>
          <w:sz w:val="28"/>
          <w:szCs w:val="28"/>
          <w:lang w:val="uk-UA"/>
        </w:rPr>
      </w:pPr>
    </w:p>
    <w:p w:rsidR="00AA04CC" w:rsidRDefault="00AA04CC" w:rsidP="00AA04CC">
      <w:pPr>
        <w:rPr>
          <w:sz w:val="28"/>
          <w:szCs w:val="28"/>
          <w:lang w:val="uk-UA"/>
        </w:rPr>
      </w:pPr>
    </w:p>
    <w:p w:rsidR="00AA04CC" w:rsidRDefault="00AA04CC" w:rsidP="00AA04CC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AA04CC" w:rsidRDefault="00AA04CC" w:rsidP="00AA04CC">
      <w:pPr>
        <w:rPr>
          <w:sz w:val="28"/>
          <w:szCs w:val="28"/>
        </w:rPr>
      </w:pPr>
    </w:p>
    <w:p w:rsidR="00AA04CC" w:rsidRDefault="00AA04CC" w:rsidP="00AA04CC">
      <w:pPr>
        <w:rPr>
          <w:sz w:val="28"/>
          <w:szCs w:val="28"/>
        </w:rPr>
      </w:pP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7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A04CC" w:rsidRDefault="00AA04CC" w:rsidP="00AA04C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A04CC" w:rsidRPr="00A36D90" w:rsidRDefault="00AA04CC" w:rsidP="00AA04CC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AA04CC" w:rsidRDefault="00AA04CC" w:rsidP="00AA04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AA04CC" w:rsidRDefault="00AA04CC" w:rsidP="00AA04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AA04CC" w:rsidRDefault="00AA04CC" w:rsidP="00AA04CC">
      <w:pPr>
        <w:rPr>
          <w:sz w:val="28"/>
          <w:szCs w:val="28"/>
          <w:lang w:val="uk-UA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835"/>
      </w:tblGrid>
      <w:tr w:rsidR="00421BFA" w:rsidRPr="00E358D4" w:rsidTr="00421BFA">
        <w:trPr>
          <w:trHeight w:val="567"/>
        </w:trPr>
        <w:tc>
          <w:tcPr>
            <w:tcW w:w="851" w:type="dxa"/>
            <w:vAlign w:val="center"/>
          </w:tcPr>
          <w:p w:rsidR="00421BFA" w:rsidRDefault="00421BFA" w:rsidP="00AA04CC">
            <w:pPr>
              <w:rPr>
                <w:b/>
                <w:sz w:val="28"/>
                <w:szCs w:val="28"/>
              </w:rPr>
            </w:pPr>
          </w:p>
          <w:p w:rsidR="00421BFA" w:rsidRPr="00906E77" w:rsidRDefault="00421BFA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421BFA" w:rsidRPr="00A80782" w:rsidRDefault="00421BFA" w:rsidP="00AA04C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421BFA" w:rsidRPr="00A80782" w:rsidRDefault="00421BFA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vAlign w:val="center"/>
          </w:tcPr>
          <w:p w:rsidR="00421BFA" w:rsidRDefault="00421BFA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</w:p>
          <w:p w:rsidR="00421BFA" w:rsidRPr="00421BFA" w:rsidRDefault="00421BFA" w:rsidP="00421BF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421BFA" w:rsidRPr="00A80782" w:rsidRDefault="00421BFA" w:rsidP="00AA04C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21BFA" w:rsidRPr="00E358D4" w:rsidTr="00421BFA">
        <w:trPr>
          <w:trHeight w:val="567"/>
        </w:trPr>
        <w:tc>
          <w:tcPr>
            <w:tcW w:w="851" w:type="dxa"/>
          </w:tcPr>
          <w:p w:rsidR="00421BFA" w:rsidRPr="00906E77" w:rsidRDefault="00421BFA" w:rsidP="00B82E24">
            <w:pPr>
              <w:widowControl w:val="0"/>
              <w:numPr>
                <w:ilvl w:val="0"/>
                <w:numId w:val="6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421BFA" w:rsidRPr="00E0237D" w:rsidRDefault="00421BFA" w:rsidP="00AA0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Неспляк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237D">
              <w:rPr>
                <w:sz w:val="28"/>
                <w:szCs w:val="28"/>
              </w:rPr>
              <w:t>Любов</w:t>
            </w:r>
            <w:proofErr w:type="spellEnd"/>
            <w:r w:rsidRPr="00E0237D">
              <w:rPr>
                <w:sz w:val="28"/>
                <w:szCs w:val="28"/>
              </w:rPr>
              <w:t xml:space="preserve"> </w:t>
            </w:r>
            <w:proofErr w:type="spellStart"/>
            <w:r w:rsidRPr="00E0237D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:rsidR="00421BFA" w:rsidRPr="00E0237D" w:rsidRDefault="00421BFA" w:rsidP="00AA04CC">
            <w:pPr>
              <w:jc w:val="center"/>
              <w:rPr>
                <w:sz w:val="28"/>
                <w:szCs w:val="28"/>
              </w:rPr>
            </w:pPr>
            <w:r w:rsidRPr="00E0237D">
              <w:rPr>
                <w:sz w:val="28"/>
                <w:szCs w:val="28"/>
              </w:rPr>
              <w:t>1071</w:t>
            </w:r>
          </w:p>
        </w:tc>
      </w:tr>
    </w:tbl>
    <w:p w:rsidR="00A85321" w:rsidRDefault="00A85321" w:rsidP="00A85321">
      <w:pPr>
        <w:ind w:left="-709" w:firstLine="709"/>
        <w:rPr>
          <w:sz w:val="28"/>
          <w:szCs w:val="28"/>
          <w:lang w:val="uk-UA"/>
        </w:rPr>
      </w:pPr>
    </w:p>
    <w:p w:rsidR="00AA04CC" w:rsidRDefault="00AA04CC" w:rsidP="00A85321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1071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одна тисяча сімдесят одна </w:t>
      </w:r>
      <w:r w:rsidRPr="00033DB6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7322CC">
        <w:rPr>
          <w:sz w:val="28"/>
          <w:szCs w:val="28"/>
          <w:lang w:val="uk-UA"/>
        </w:rPr>
        <w:t>коп</w:t>
      </w:r>
      <w:proofErr w:type="spellEnd"/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04CC" w:rsidRDefault="00AA04CC" w:rsidP="00AA04CC">
      <w:pPr>
        <w:ind w:left="-709" w:firstLine="709"/>
        <w:rPr>
          <w:sz w:val="28"/>
          <w:szCs w:val="28"/>
          <w:lang w:val="uk-UA"/>
        </w:rPr>
      </w:pPr>
    </w:p>
    <w:p w:rsidR="00AA04CC" w:rsidRPr="00065897" w:rsidRDefault="00AA04CC" w:rsidP="00AA04CC">
      <w:pPr>
        <w:ind w:left="-709" w:firstLine="709"/>
        <w:rPr>
          <w:sz w:val="28"/>
          <w:szCs w:val="28"/>
          <w:lang w:val="uk-UA"/>
        </w:rPr>
      </w:pPr>
    </w:p>
    <w:p w:rsidR="00AA04CC" w:rsidRPr="007322CC" w:rsidRDefault="00AA04CC" w:rsidP="00AA04CC">
      <w:pPr>
        <w:jc w:val="center"/>
        <w:rPr>
          <w:b/>
          <w:sz w:val="28"/>
          <w:szCs w:val="28"/>
          <w:lang w:val="uk-UA"/>
        </w:rPr>
      </w:pPr>
    </w:p>
    <w:p w:rsidR="00AA04CC" w:rsidRDefault="00AA04CC" w:rsidP="00AA04CC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A04CC">
      <w:pPr>
        <w:rPr>
          <w:sz w:val="28"/>
          <w:szCs w:val="28"/>
        </w:rPr>
      </w:pPr>
    </w:p>
    <w:p w:rsidR="00A85321" w:rsidRDefault="00A85321" w:rsidP="00A853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8</w:t>
      </w:r>
    </w:p>
    <w:p w:rsidR="00A85321" w:rsidRDefault="00A85321" w:rsidP="00A853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A85321" w:rsidRDefault="00A85321" w:rsidP="00A853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85321" w:rsidRDefault="00A85321" w:rsidP="00A853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27.01.2026 № 12</w:t>
      </w:r>
    </w:p>
    <w:p w:rsidR="00A85321" w:rsidRPr="00A36D90" w:rsidRDefault="00A85321" w:rsidP="00A85321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A85321" w:rsidRDefault="00A85321" w:rsidP="00A85321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A85321" w:rsidRPr="003A4D51" w:rsidRDefault="00A85321" w:rsidP="00A85321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252"/>
      </w:tblGrid>
      <w:tr w:rsidR="00421BFA" w:rsidRPr="003A4D51" w:rsidTr="00421BFA">
        <w:tc>
          <w:tcPr>
            <w:tcW w:w="709" w:type="dxa"/>
            <w:vAlign w:val="center"/>
          </w:tcPr>
          <w:p w:rsidR="00421BFA" w:rsidRPr="004B4580" w:rsidRDefault="00421BFA" w:rsidP="00144D65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421BFA" w:rsidRPr="004B4580" w:rsidRDefault="00421BFA" w:rsidP="00144D65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  <w:vAlign w:val="center"/>
          </w:tcPr>
          <w:p w:rsidR="00421BFA" w:rsidRPr="004B4580" w:rsidRDefault="00421BFA" w:rsidP="00144D65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421BFA" w:rsidRPr="004B4580" w:rsidRDefault="00421BFA" w:rsidP="00144D65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2" w:type="dxa"/>
            <w:vAlign w:val="center"/>
          </w:tcPr>
          <w:p w:rsidR="00421BFA" w:rsidRPr="004B4580" w:rsidRDefault="00421BFA" w:rsidP="00144D65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421BFA" w:rsidRPr="006B7DC8" w:rsidTr="00421BFA">
        <w:tc>
          <w:tcPr>
            <w:tcW w:w="709" w:type="dxa"/>
            <w:vAlign w:val="center"/>
          </w:tcPr>
          <w:p w:rsidR="00421BFA" w:rsidRPr="006B7DC8" w:rsidRDefault="00421BFA" w:rsidP="00B82E24">
            <w:pPr>
              <w:numPr>
                <w:ilvl w:val="0"/>
                <w:numId w:val="7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21BFA" w:rsidRPr="007F6587" w:rsidRDefault="00421BFA" w:rsidP="0014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Зеленко Ярослава </w:t>
            </w:r>
            <w:proofErr w:type="spellStart"/>
            <w:r w:rsidRPr="007F6587">
              <w:rPr>
                <w:sz w:val="28"/>
                <w:szCs w:val="28"/>
              </w:rPr>
              <w:t>Зігмундівна</w:t>
            </w:r>
            <w:proofErr w:type="spellEnd"/>
          </w:p>
        </w:tc>
        <w:tc>
          <w:tcPr>
            <w:tcW w:w="4252" w:type="dxa"/>
          </w:tcPr>
          <w:p w:rsidR="00421BFA" w:rsidRPr="00421BFA" w:rsidRDefault="00421BFA" w:rsidP="00144D65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21BFA" w:rsidRPr="006B7DC8" w:rsidTr="00421BFA">
        <w:tc>
          <w:tcPr>
            <w:tcW w:w="709" w:type="dxa"/>
            <w:vAlign w:val="center"/>
          </w:tcPr>
          <w:p w:rsidR="00421BFA" w:rsidRPr="006B7DC8" w:rsidRDefault="00421BFA" w:rsidP="00B82E24">
            <w:pPr>
              <w:numPr>
                <w:ilvl w:val="0"/>
                <w:numId w:val="7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21BFA" w:rsidRPr="007F6587" w:rsidRDefault="00421BFA" w:rsidP="00144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F6587">
              <w:rPr>
                <w:sz w:val="28"/>
                <w:szCs w:val="28"/>
              </w:rPr>
              <w:t>Наталія</w:t>
            </w:r>
            <w:proofErr w:type="spellEnd"/>
            <w:r w:rsidRPr="007F6587">
              <w:rPr>
                <w:sz w:val="28"/>
                <w:szCs w:val="28"/>
              </w:rPr>
              <w:t xml:space="preserve"> </w:t>
            </w:r>
            <w:proofErr w:type="spellStart"/>
            <w:r w:rsidRPr="007F6587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252" w:type="dxa"/>
          </w:tcPr>
          <w:p w:rsidR="00421BFA" w:rsidRPr="00421BFA" w:rsidRDefault="00421BFA" w:rsidP="00144D65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21BFA" w:rsidRPr="006B7DC8" w:rsidTr="00421BFA">
        <w:tc>
          <w:tcPr>
            <w:tcW w:w="709" w:type="dxa"/>
            <w:vAlign w:val="center"/>
          </w:tcPr>
          <w:p w:rsidR="00421BFA" w:rsidRPr="006B7DC8" w:rsidRDefault="00421BFA" w:rsidP="00B82E24">
            <w:pPr>
              <w:numPr>
                <w:ilvl w:val="0"/>
                <w:numId w:val="7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21BFA" w:rsidRPr="007F6587" w:rsidRDefault="00421BFA" w:rsidP="00144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F6587">
              <w:rPr>
                <w:sz w:val="28"/>
                <w:szCs w:val="28"/>
              </w:rPr>
              <w:t>Ярославович</w:t>
            </w:r>
          </w:p>
        </w:tc>
        <w:tc>
          <w:tcPr>
            <w:tcW w:w="4252" w:type="dxa"/>
          </w:tcPr>
          <w:p w:rsidR="00421BFA" w:rsidRPr="00421BFA" w:rsidRDefault="00421BFA" w:rsidP="00144D65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CD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93CD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21BFA" w:rsidRPr="006B7DC8" w:rsidTr="00421BFA">
        <w:tc>
          <w:tcPr>
            <w:tcW w:w="709" w:type="dxa"/>
            <w:vAlign w:val="center"/>
          </w:tcPr>
          <w:p w:rsidR="00421BFA" w:rsidRPr="006B7DC8" w:rsidRDefault="00421BFA" w:rsidP="00B82E24">
            <w:pPr>
              <w:numPr>
                <w:ilvl w:val="0"/>
                <w:numId w:val="7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21BFA" w:rsidRPr="007F6587" w:rsidRDefault="00421BFA" w:rsidP="00144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Петрунеля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F658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2" w:type="dxa"/>
          </w:tcPr>
          <w:p w:rsidR="00421BFA" w:rsidRPr="00421BFA" w:rsidRDefault="00421BFA" w:rsidP="00144D65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93CDB"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bookmarkStart w:id="1" w:name="_GoBack"/>
            <w:bookmarkEnd w:id="1"/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</w:tbl>
    <w:p w:rsidR="00A85321" w:rsidRDefault="00A85321" w:rsidP="00A85321">
      <w:pPr>
        <w:rPr>
          <w:sz w:val="28"/>
          <w:szCs w:val="28"/>
          <w:lang w:val="uk-UA"/>
        </w:rPr>
      </w:pPr>
    </w:p>
    <w:p w:rsidR="00A85321" w:rsidRDefault="00A85321" w:rsidP="00A85321">
      <w:pPr>
        <w:rPr>
          <w:sz w:val="28"/>
          <w:szCs w:val="28"/>
          <w:lang w:val="uk-UA"/>
        </w:rPr>
      </w:pPr>
    </w:p>
    <w:p w:rsidR="00A85321" w:rsidRDefault="00A85321" w:rsidP="00A85321">
      <w:pPr>
        <w:jc w:val="center"/>
        <w:rPr>
          <w:sz w:val="28"/>
          <w:szCs w:val="28"/>
          <w:lang w:val="uk-UA"/>
        </w:rPr>
      </w:pPr>
    </w:p>
    <w:p w:rsidR="00A85321" w:rsidRDefault="00A85321" w:rsidP="00A85321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238F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C2" w:rsidRDefault="005873C2">
      <w:r>
        <w:separator/>
      </w:r>
    </w:p>
  </w:endnote>
  <w:endnote w:type="continuationSeparator" w:id="0">
    <w:p w:rsidR="005873C2" w:rsidRDefault="005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C2" w:rsidRDefault="005873C2">
      <w:r>
        <w:separator/>
      </w:r>
    </w:p>
  </w:footnote>
  <w:footnote w:type="continuationSeparator" w:id="0">
    <w:p w:rsidR="005873C2" w:rsidRDefault="00587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65" w:rsidRDefault="00144D6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44D65" w:rsidRDefault="00144D6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65" w:rsidRDefault="00144D6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1BFA">
      <w:rPr>
        <w:rStyle w:val="ab"/>
        <w:noProof/>
      </w:rPr>
      <w:t>10</w:t>
    </w:r>
    <w:r>
      <w:rPr>
        <w:rStyle w:val="ab"/>
      </w:rPr>
      <w:fldChar w:fldCharType="end"/>
    </w:r>
  </w:p>
  <w:p w:rsidR="00144D65" w:rsidRDefault="00144D6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7B1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E759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4D65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A6B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14E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3BF4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1BFA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02D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3C2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1E98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1BD5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21"/>
    <w:rsid w:val="00A853A6"/>
    <w:rsid w:val="00A85E22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04CC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2E24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38FF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1238B-8435-45BE-A5BE-CD83F22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6072</Words>
  <Characters>3462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2026-02-02T08:19:00Z</dcterms:created>
  <dcterms:modified xsi:type="dcterms:W3CDTF">2026-02-02T08:30:00Z</dcterms:modified>
</cp:coreProperties>
</file>