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E413FF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5014B3">
        <w:rPr>
          <w:w w:val="110"/>
        </w:rPr>
        <w:t>3</w:t>
      </w:r>
      <w:r w:rsidR="00A86A1E">
        <w:rPr>
          <w:w w:val="110"/>
        </w:rPr>
        <w:t>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86A1E">
        <w:rPr>
          <w:w w:val="110"/>
          <w:sz w:val="28"/>
          <w:szCs w:val="28"/>
        </w:rPr>
        <w:t>25</w:t>
      </w:r>
      <w:r w:rsidR="006B161E">
        <w:rPr>
          <w:w w:val="110"/>
          <w:sz w:val="28"/>
          <w:szCs w:val="28"/>
        </w:rPr>
        <w:t xml:space="preserve"> </w:t>
      </w:r>
      <w:r w:rsidR="00A86A1E">
        <w:rPr>
          <w:w w:val="110"/>
          <w:sz w:val="28"/>
          <w:szCs w:val="28"/>
        </w:rPr>
        <w:t>листопада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86A1E">
        <w:rPr>
          <w:b/>
          <w:w w:val="110"/>
          <w:sz w:val="28"/>
          <w:szCs w:val="28"/>
        </w:rPr>
        <w:t>25.11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86A1E">
        <w:rPr>
          <w:b/>
          <w:w w:val="110"/>
          <w:sz w:val="28"/>
          <w:szCs w:val="28"/>
        </w:rPr>
        <w:t>25.11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A86A1E">
        <w:rPr>
          <w:b/>
          <w:w w:val="110"/>
          <w:sz w:val="28"/>
          <w:szCs w:val="28"/>
        </w:rPr>
        <w:t>4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A86A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  <w:r w:rsidR="00A86A1E">
              <w:rPr>
                <w:w w:val="110"/>
                <w:sz w:val="28"/>
                <w:szCs w:val="28"/>
              </w:rPr>
              <w:t xml:space="preserve"> (присутній </w:t>
            </w:r>
          </w:p>
          <w:p w:rsidR="006B161E" w:rsidRDefault="00A86A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пит.№15)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 w:rsidR="00AA147E"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86A1E" w:rsidRDefault="00A86A1E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86A1E" w:rsidRDefault="00A86A1E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A86A1E" w:rsidRDefault="00A86A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A86A1E" w:rsidRDefault="00A86A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A86A1E" w:rsidRDefault="00A86A1E" w:rsidP="00412F3D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Pr="00212180" w:rsidRDefault="005014B3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86A1E" w:rsidRDefault="00A86A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A147E" w:rsidRDefault="00AA147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431004" w:rsidRDefault="00431004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A86A1E" w:rsidRDefault="00A86A1E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A86A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5014B3" w:rsidRDefault="005014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86A1E" w:rsidRDefault="00A86A1E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A86A1E" w:rsidRDefault="00A86A1E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A7606F" w:rsidRPr="000876E5" w:rsidRDefault="00A7606F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1E0D55" w:rsidRPr="001C42E8" w:rsidTr="00097C89">
        <w:tc>
          <w:tcPr>
            <w:tcW w:w="1701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1E0D55" w:rsidRDefault="001E0D5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E0D55" w:rsidRDefault="001E0D5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1E0D55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5D4D2B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5D4D2B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5D4D2B">
              <w:rPr>
                <w:w w:val="110"/>
                <w:sz w:val="28"/>
                <w:szCs w:val="28"/>
              </w:rPr>
              <w:t>3)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5D4D2B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E8450C" w:rsidRPr="001C42E8" w:rsidTr="00097C89">
        <w:tc>
          <w:tcPr>
            <w:tcW w:w="1701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318" w:type="dxa"/>
          </w:tcPr>
          <w:p w:rsidR="00E8450C" w:rsidRDefault="00E8450C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8450C" w:rsidRDefault="00E8450C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E8450C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E8450C">
              <w:rPr>
                <w:w w:val="110"/>
                <w:sz w:val="28"/>
                <w:szCs w:val="28"/>
              </w:rPr>
              <w:t>)</w:t>
            </w:r>
          </w:p>
        </w:tc>
      </w:tr>
      <w:tr w:rsidR="00A50FFA" w:rsidRPr="001C42E8" w:rsidTr="00097C89">
        <w:tc>
          <w:tcPr>
            <w:tcW w:w="1701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начальника управління </w:t>
            </w:r>
            <w:r w:rsidR="005014B3">
              <w:rPr>
                <w:w w:val="110"/>
                <w:sz w:val="28"/>
                <w:szCs w:val="28"/>
              </w:rPr>
              <w:t>архітектури та містобудування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1E0D55">
              <w:rPr>
                <w:w w:val="110"/>
                <w:sz w:val="28"/>
                <w:szCs w:val="28"/>
              </w:rPr>
              <w:t>-19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824CEE" w:rsidRPr="001C42E8" w:rsidTr="00097C89">
        <w:tc>
          <w:tcPr>
            <w:tcW w:w="1701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318" w:type="dxa"/>
          </w:tcPr>
          <w:p w:rsidR="00824CEE" w:rsidRDefault="00824CEE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824CEE" w:rsidRDefault="00824CEE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824CEE" w:rsidRDefault="00824CE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(5-10)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1E0D55">
              <w:rPr>
                <w:w w:val="110"/>
                <w:sz w:val="28"/>
                <w:szCs w:val="28"/>
              </w:rPr>
              <w:t>-23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E96E3F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</w:t>
            </w:r>
            <w:r w:rsidR="005D4D2B">
              <w:rPr>
                <w:w w:val="110"/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5D4D2B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1E0D55" w:rsidRPr="001C42E8" w:rsidTr="00097C89">
        <w:tc>
          <w:tcPr>
            <w:tcW w:w="1701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318" w:type="dxa"/>
          </w:tcPr>
          <w:p w:rsidR="001E0D55" w:rsidRDefault="001E0D5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молоді та спорту міської ради</w:t>
            </w:r>
          </w:p>
        </w:tc>
        <w:tc>
          <w:tcPr>
            <w:tcW w:w="884" w:type="dxa"/>
          </w:tcPr>
          <w:p w:rsidR="001E0D55" w:rsidRDefault="001E0D5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824CEE" w:rsidRPr="001C42E8" w:rsidTr="00097C89">
        <w:tc>
          <w:tcPr>
            <w:tcW w:w="1701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Оксана</w:t>
            </w:r>
          </w:p>
        </w:tc>
        <w:tc>
          <w:tcPr>
            <w:tcW w:w="2268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318" w:type="dxa"/>
          </w:tcPr>
          <w:p w:rsidR="00824CEE" w:rsidRDefault="00824CEE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відділу організаційної, оборонної та господарської роботи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824CEE" w:rsidRDefault="00824CE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574356" w:rsidRPr="00574356" w:rsidRDefault="00574356" w:rsidP="002C5FF2">
      <w:pPr>
        <w:jc w:val="both"/>
        <w:rPr>
          <w:w w:val="110"/>
          <w:sz w:val="28"/>
          <w:szCs w:val="28"/>
        </w:rPr>
      </w:pPr>
      <w:r w:rsidRPr="00574356">
        <w:rPr>
          <w:w w:val="110"/>
          <w:sz w:val="28"/>
          <w:szCs w:val="28"/>
        </w:rPr>
        <w:t xml:space="preserve">Перед початком засідання виконавчого комітету </w:t>
      </w:r>
      <w:r w:rsidRPr="00113B20">
        <w:rPr>
          <w:b/>
          <w:w w:val="110"/>
          <w:sz w:val="28"/>
          <w:szCs w:val="28"/>
        </w:rPr>
        <w:t>міський голова Андрій Найда</w:t>
      </w:r>
      <w:r w:rsidRPr="00574356">
        <w:rPr>
          <w:w w:val="110"/>
          <w:sz w:val="28"/>
          <w:szCs w:val="28"/>
        </w:rPr>
        <w:t xml:space="preserve"> </w:t>
      </w:r>
      <w:r w:rsidR="00113B20">
        <w:rPr>
          <w:w w:val="110"/>
          <w:sz w:val="28"/>
          <w:szCs w:val="28"/>
        </w:rPr>
        <w:t>повідомив</w:t>
      </w:r>
      <w:r>
        <w:rPr>
          <w:w w:val="110"/>
          <w:sz w:val="28"/>
          <w:szCs w:val="28"/>
        </w:rPr>
        <w:t xml:space="preserve">, що </w:t>
      </w:r>
      <w:r w:rsidR="000A1CAD">
        <w:rPr>
          <w:w w:val="110"/>
          <w:sz w:val="28"/>
          <w:szCs w:val="28"/>
        </w:rPr>
        <w:t xml:space="preserve">за клопотанням </w:t>
      </w:r>
      <w:r>
        <w:rPr>
          <w:w w:val="110"/>
          <w:sz w:val="28"/>
          <w:szCs w:val="28"/>
        </w:rPr>
        <w:t xml:space="preserve">міської організації НРУ </w:t>
      </w:r>
      <w:r w:rsidR="000A1CAD">
        <w:rPr>
          <w:w w:val="110"/>
          <w:sz w:val="28"/>
          <w:szCs w:val="28"/>
        </w:rPr>
        <w:t xml:space="preserve">відбудеться заміна члена виконкому </w:t>
      </w:r>
      <w:r>
        <w:rPr>
          <w:w w:val="110"/>
          <w:sz w:val="28"/>
          <w:szCs w:val="28"/>
        </w:rPr>
        <w:t xml:space="preserve">і до складу буде введений новий член виконкому. </w:t>
      </w:r>
      <w:r w:rsidRPr="00113B20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 </w:t>
      </w:r>
      <w:r w:rsidRPr="00574356">
        <w:rPr>
          <w:w w:val="110"/>
          <w:sz w:val="28"/>
          <w:szCs w:val="28"/>
        </w:rPr>
        <w:t xml:space="preserve">подякував члену виконкому </w:t>
      </w:r>
      <w:r w:rsidR="00FB0D12">
        <w:rPr>
          <w:w w:val="110"/>
          <w:sz w:val="28"/>
          <w:szCs w:val="28"/>
        </w:rPr>
        <w:t xml:space="preserve">від НРУ </w:t>
      </w:r>
      <w:r w:rsidRPr="00574356">
        <w:rPr>
          <w:w w:val="110"/>
          <w:sz w:val="28"/>
          <w:szCs w:val="28"/>
        </w:rPr>
        <w:t xml:space="preserve">Ярославу Шевчуку за плідну співпрацю. </w:t>
      </w:r>
    </w:p>
    <w:p w:rsidR="001341F0" w:rsidRDefault="00F12CAD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 w:rsidR="007F541F">
        <w:rPr>
          <w:w w:val="110"/>
          <w:sz w:val="28"/>
          <w:szCs w:val="28"/>
        </w:rPr>
        <w:t>23</w:t>
      </w:r>
      <w:r w:rsidR="00A7606F">
        <w:rPr>
          <w:w w:val="110"/>
          <w:sz w:val="28"/>
          <w:szCs w:val="28"/>
        </w:rPr>
        <w:t xml:space="preserve"> </w:t>
      </w:r>
      <w:r w:rsidR="00B446F6">
        <w:rPr>
          <w:w w:val="110"/>
          <w:sz w:val="28"/>
          <w:szCs w:val="28"/>
        </w:rPr>
        <w:t xml:space="preserve"> основні</w:t>
      </w:r>
      <w:r w:rsidR="00A7606F">
        <w:rPr>
          <w:w w:val="110"/>
          <w:sz w:val="28"/>
          <w:szCs w:val="28"/>
        </w:rPr>
        <w:t xml:space="preserve"> </w:t>
      </w:r>
      <w:r w:rsidR="007F541F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на</w:t>
      </w:r>
      <w:r w:rsidR="007F541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голосування порядок денний за основу.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453DE3" w:rsidRPr="00F71271" w:rsidTr="00DA7043">
        <w:trPr>
          <w:trHeight w:val="599"/>
        </w:trPr>
        <w:tc>
          <w:tcPr>
            <w:tcW w:w="710" w:type="dxa"/>
            <w:vAlign w:val="center"/>
          </w:tcPr>
          <w:p w:rsidR="00453DE3" w:rsidRPr="00F71271" w:rsidRDefault="00453DE3" w:rsidP="00DA704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453DE3" w:rsidRPr="00F71271" w:rsidRDefault="00453DE3" w:rsidP="00DA704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53DE3" w:rsidRPr="00F273A5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виконання бюджету Калуської міської територіальної громади за 9 місяців 2025 року.</w:t>
            </w:r>
          </w:p>
          <w:p w:rsidR="00453DE3" w:rsidRPr="00F273A5" w:rsidRDefault="00453DE3" w:rsidP="00DA704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73A5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F273A5">
              <w:rPr>
                <w:b/>
                <w:color w:val="000000"/>
                <w:sz w:val="28"/>
                <w:szCs w:val="28"/>
              </w:rPr>
              <w:t>Поташник</w:t>
            </w:r>
            <w:proofErr w:type="spellEnd"/>
          </w:p>
        </w:tc>
      </w:tr>
      <w:tr w:rsidR="00453DE3" w:rsidRPr="00431E7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88748B" w:rsidRDefault="00453DE3" w:rsidP="00DA704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склад адміністративної комісії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при виконавчому комітеті Калуської міської ради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453DE3" w:rsidRPr="00431E7E" w:rsidRDefault="00453DE3" w:rsidP="00DA7043">
            <w:pPr>
              <w:rPr>
                <w:b/>
                <w:color w:val="000000"/>
                <w:sz w:val="28"/>
                <w:szCs w:val="28"/>
              </w:rPr>
            </w:pPr>
            <w:r w:rsidRPr="00431E7E">
              <w:rPr>
                <w:b/>
                <w:color w:val="000000"/>
                <w:sz w:val="28"/>
                <w:szCs w:val="28"/>
              </w:rPr>
              <w:t>Доповідає: Олег Савка</w:t>
            </w:r>
          </w:p>
        </w:tc>
      </w:tr>
      <w:tr w:rsidR="00453DE3" w:rsidRPr="00CE44F5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rStyle w:val="docdata"/>
                <w:color w:val="000000"/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Про закріплення територій обслуговування за закладами загальної середньої освіти Калуської міської територіальної громади.</w:t>
            </w:r>
          </w:p>
          <w:p w:rsidR="00453DE3" w:rsidRPr="00CE44F5" w:rsidRDefault="00453DE3" w:rsidP="00DA704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E44F5">
              <w:rPr>
                <w:rStyle w:val="docdata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CE44F5">
              <w:rPr>
                <w:rStyle w:val="docdata"/>
                <w:b/>
                <w:sz w:val="28"/>
                <w:szCs w:val="28"/>
              </w:rPr>
              <w:t>Кобзан</w:t>
            </w:r>
            <w:proofErr w:type="spellEnd"/>
          </w:p>
        </w:tc>
      </w:tr>
      <w:tr w:rsidR="00453DE3" w:rsidRPr="00D0636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037C0F" w:rsidRDefault="00453DE3" w:rsidP="00DA7043">
            <w:pPr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453DE3" w:rsidRPr="00D0636C" w:rsidRDefault="00453DE3" w:rsidP="00DA7043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D0636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53DE3" w:rsidRPr="00D0636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</w:t>
            </w:r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спорудження </w:t>
            </w:r>
            <w:r>
              <w:rPr>
                <w:color w:val="000000"/>
                <w:sz w:val="28"/>
                <w:szCs w:val="28"/>
              </w:rPr>
              <w:t xml:space="preserve">надгробків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53DE3" w:rsidRPr="00D0636C" w:rsidRDefault="00453DE3" w:rsidP="00DA7043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</w:rPr>
            </w:pPr>
            <w:r w:rsidRPr="00D0636C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53DE3" w:rsidRPr="00FB6E87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D0636C" w:rsidRDefault="00453DE3" w:rsidP="00DA7043">
            <w:pPr>
              <w:ind w:right="39"/>
              <w:jc w:val="both"/>
              <w:rPr>
                <w:sz w:val="28"/>
                <w:szCs w:val="28"/>
              </w:rPr>
            </w:pPr>
            <w:r w:rsidRPr="00FB6E87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453DE3" w:rsidRPr="00FB6E87" w:rsidRDefault="00453DE3" w:rsidP="00DA704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FB6E8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53DE3" w:rsidRPr="00B370C7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B370C7" w:rsidRDefault="00453DE3" w:rsidP="00DA7043">
            <w:pPr>
              <w:pStyle w:val="af4"/>
              <w:ind w:right="39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C7E11">
              <w:rPr>
                <w:rFonts w:ascii="Times New Roman" w:hAnsi="Times New Roman"/>
                <w:sz w:val="28"/>
                <w:szCs w:val="28"/>
              </w:rPr>
      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3DE3" w:rsidRPr="00B370C7" w:rsidRDefault="00453DE3" w:rsidP="00DA7043">
            <w:pPr>
              <w:jc w:val="both"/>
              <w:rPr>
                <w:b/>
                <w:bCs/>
                <w:sz w:val="28"/>
                <w:szCs w:val="28"/>
              </w:rPr>
            </w:pPr>
            <w:r w:rsidRPr="00B370C7">
              <w:rPr>
                <w:b/>
                <w:bCs/>
                <w:sz w:val="28"/>
                <w:szCs w:val="28"/>
              </w:rPr>
              <w:t xml:space="preserve">Доповідає: Леся </w:t>
            </w:r>
            <w:proofErr w:type="spellStart"/>
            <w:r w:rsidRPr="00B370C7">
              <w:rPr>
                <w:b/>
                <w:bCs/>
                <w:sz w:val="28"/>
                <w:szCs w:val="28"/>
              </w:rPr>
              <w:t>Дзундза</w:t>
            </w:r>
            <w:proofErr w:type="spellEnd"/>
          </w:p>
        </w:tc>
      </w:tr>
      <w:tr w:rsidR="00453DE3" w:rsidRPr="00FC002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 w:rsidRPr="00CC04E1">
              <w:rPr>
                <w:bCs/>
                <w:sz w:val="28"/>
                <w:szCs w:val="28"/>
              </w:rPr>
      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453DE3" w:rsidRPr="00FC002E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bCs/>
                <w:sz w:val="28"/>
                <w:szCs w:val="28"/>
              </w:rPr>
              <w:t xml:space="preserve">Доповідає: Руслан </w:t>
            </w:r>
            <w:proofErr w:type="spellStart"/>
            <w:r w:rsidRPr="00FC002E">
              <w:rPr>
                <w:b/>
                <w:bCs/>
                <w:sz w:val="28"/>
                <w:szCs w:val="28"/>
              </w:rPr>
              <w:t>Цюпер</w:t>
            </w:r>
            <w:proofErr w:type="spellEnd"/>
          </w:p>
        </w:tc>
      </w:tr>
      <w:tr w:rsidR="00453DE3" w:rsidRPr="00FC002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24.04.2024 №88 «Про координаційну раду з</w:t>
            </w:r>
            <w:r w:rsidRPr="00D83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питань утвердження </w:t>
            </w:r>
            <w:r w:rsidRPr="00BC016E">
              <w:rPr>
                <w:sz w:val="28"/>
                <w:szCs w:val="28"/>
              </w:rPr>
              <w:t>української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>національної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 xml:space="preserve">та громадянської </w:t>
            </w:r>
            <w:r>
              <w:rPr>
                <w:sz w:val="28"/>
                <w:szCs w:val="28"/>
              </w:rPr>
              <w:t>ідентичності Калуської міської територіальної громади».</w:t>
            </w:r>
          </w:p>
          <w:p w:rsidR="00453DE3" w:rsidRPr="00FC002E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Руслан </w:t>
            </w:r>
            <w:proofErr w:type="spellStart"/>
            <w:r w:rsidRPr="00FC002E"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453DE3" w:rsidRPr="00673BF0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16344C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проведення ярмаркових заходів.</w:t>
            </w:r>
          </w:p>
          <w:p w:rsidR="00453DE3" w:rsidRPr="00673BF0" w:rsidRDefault="00453DE3" w:rsidP="00DA704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73BF0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Сеньків</w:t>
            </w:r>
          </w:p>
        </w:tc>
      </w:tr>
      <w:tr w:rsidR="00453DE3" w:rsidRPr="00FC002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453DE3" w:rsidRPr="00FC002E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453DE3" w:rsidRPr="00FC002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кімнати в гуртожитку комунальної власності.</w:t>
            </w:r>
          </w:p>
          <w:p w:rsidR="00453DE3" w:rsidRPr="00FC002E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453DE3" w:rsidRPr="00B518EE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шефство над військовими частинами.</w:t>
            </w:r>
          </w:p>
          <w:p w:rsidR="00453DE3" w:rsidRPr="00B518EE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B518E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b/>
                <w:sz w:val="28"/>
                <w:szCs w:val="28"/>
              </w:rPr>
              <w:t>Яковина</w:t>
            </w:r>
            <w:proofErr w:type="spellEnd"/>
          </w:p>
        </w:tc>
      </w:tr>
      <w:tr w:rsidR="00453DE3" w:rsidRPr="00FB17D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комунальному підприємству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53DE3" w:rsidRPr="00FB17DC" w:rsidRDefault="00453DE3" w:rsidP="00DA7043">
            <w:pPr>
              <w:shd w:val="clear" w:color="auto" w:fill="FFFFFF"/>
              <w:spacing w:line="252" w:lineRule="atLeast"/>
              <w:ind w:left="-1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453DE3" w:rsidRPr="00FB17D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FB17DC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«АТБ-Маркет»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53DE3" w:rsidRPr="00FB17DC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B17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53DE3" w:rsidRPr="00FB17D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Лазоришину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Василю Ярославовичу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вул.Євшана</w:t>
            </w:r>
            <w:proofErr w:type="spellEnd"/>
            <w:r>
              <w:rPr>
                <w:sz w:val="28"/>
                <w:szCs w:val="28"/>
              </w:rPr>
              <w:t xml:space="preserve"> (поблизу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автобусної зупинки, парна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сторона)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453DE3" w:rsidRPr="00FB17DC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453DE3" w:rsidRPr="00FB17DC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FB17DC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приватному підприємству «</w:t>
            </w:r>
            <w:proofErr w:type="spellStart"/>
            <w:r>
              <w:rPr>
                <w:sz w:val="28"/>
                <w:szCs w:val="28"/>
              </w:rPr>
              <w:t>Вікнолідер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Українки,1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53DE3" w:rsidRPr="00FB17DC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FB17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53DE3" w:rsidRPr="00253ED3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253ED3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«ВВТ-Авто»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вул.Литвина</w:t>
            </w:r>
            <w:proofErr w:type="spellEnd"/>
            <w:r>
              <w:rPr>
                <w:sz w:val="28"/>
                <w:szCs w:val="28"/>
              </w:rPr>
              <w:t>, 30 –а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53DE3" w:rsidRPr="00253ED3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253ED3">
              <w:rPr>
                <w:b/>
                <w:sz w:val="28"/>
                <w:szCs w:val="28"/>
              </w:rPr>
              <w:lastRenderedPageBreak/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53DE3" w:rsidRPr="00253ED3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Pr="00253ED3" w:rsidRDefault="00453DE3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Білусяку</w:t>
            </w:r>
            <w:proofErr w:type="spellEnd"/>
            <w:r>
              <w:rPr>
                <w:sz w:val="28"/>
                <w:szCs w:val="28"/>
              </w:rPr>
              <w:t xml:space="preserve"> Анатолію Степановичу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</w:p>
          <w:p w:rsidR="00453DE3" w:rsidRPr="00253ED3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253ED3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53DE3" w:rsidRPr="002A6818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– подання органу опіки і піклування щодо.</w:t>
            </w:r>
          </w:p>
          <w:p w:rsidR="00453DE3" w:rsidRPr="002A6818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53DE3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– подання органу опіки і піклування щодо.</w:t>
            </w:r>
          </w:p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53DE3" w:rsidRPr="002A6818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453DE3" w:rsidRPr="002A6818" w:rsidRDefault="00453DE3" w:rsidP="00DA7043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53DE3" w:rsidRPr="00747556" w:rsidTr="00DA7043">
        <w:trPr>
          <w:trHeight w:val="599"/>
        </w:trPr>
        <w:tc>
          <w:tcPr>
            <w:tcW w:w="710" w:type="dxa"/>
            <w:vAlign w:val="center"/>
          </w:tcPr>
          <w:p w:rsidR="00453DE3" w:rsidRDefault="00453DE3" w:rsidP="00453DE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453DE3" w:rsidRDefault="00453DE3" w:rsidP="00DA7043">
            <w:pPr>
              <w:tabs>
                <w:tab w:val="left" w:pos="1275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с</w:t>
            </w:r>
            <w:r w:rsidR="0062792F">
              <w:rPr>
                <w:sz w:val="28"/>
                <w:szCs w:val="28"/>
              </w:rPr>
              <w:t>троку перебування малолітнього</w:t>
            </w:r>
            <w:r>
              <w:rPr>
                <w:sz w:val="28"/>
                <w:szCs w:val="28"/>
              </w:rPr>
              <w:t xml:space="preserve">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вихователя.</w:t>
            </w:r>
          </w:p>
          <w:p w:rsidR="00453DE3" w:rsidRPr="00747556" w:rsidRDefault="00453DE3" w:rsidP="00DA7043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747556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747556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7F541F" w:rsidRDefault="007F541F" w:rsidP="000F3606">
      <w:pPr>
        <w:ind w:left="1440" w:firstLine="720"/>
        <w:jc w:val="both"/>
        <w:rPr>
          <w:w w:val="110"/>
          <w:sz w:val="28"/>
          <w:szCs w:val="28"/>
        </w:rPr>
      </w:pPr>
    </w:p>
    <w:p w:rsidR="000F3606" w:rsidRDefault="007F541F" w:rsidP="000F3606">
      <w:pPr>
        <w:jc w:val="both"/>
        <w:rPr>
          <w:w w:val="110"/>
          <w:sz w:val="28"/>
          <w:szCs w:val="28"/>
        </w:rPr>
      </w:pPr>
      <w:r w:rsidRPr="00971F7F">
        <w:rPr>
          <w:b/>
          <w:w w:val="110"/>
          <w:sz w:val="28"/>
          <w:szCs w:val="28"/>
        </w:rPr>
        <w:t>Міський голов</w:t>
      </w:r>
      <w:r w:rsidR="00453DE3" w:rsidRPr="00971F7F">
        <w:rPr>
          <w:b/>
          <w:w w:val="110"/>
          <w:sz w:val="28"/>
          <w:szCs w:val="28"/>
        </w:rPr>
        <w:t>а Андрій Найда</w:t>
      </w:r>
      <w:r w:rsidR="00453DE3">
        <w:rPr>
          <w:w w:val="110"/>
          <w:sz w:val="28"/>
          <w:szCs w:val="28"/>
        </w:rPr>
        <w:t xml:space="preserve"> </w:t>
      </w:r>
      <w:r w:rsidR="00F71C31">
        <w:rPr>
          <w:w w:val="110"/>
          <w:sz w:val="28"/>
          <w:szCs w:val="28"/>
        </w:rPr>
        <w:t>запропонував</w:t>
      </w:r>
      <w:r w:rsidR="00453DE3">
        <w:rPr>
          <w:w w:val="110"/>
          <w:sz w:val="28"/>
          <w:szCs w:val="28"/>
        </w:rPr>
        <w:t xml:space="preserve"> </w:t>
      </w:r>
      <w:r w:rsidR="00CD3C82">
        <w:rPr>
          <w:w w:val="110"/>
          <w:sz w:val="28"/>
          <w:szCs w:val="28"/>
        </w:rPr>
        <w:t xml:space="preserve">питання №18 зняти з розгляду для доопрацювання, </w:t>
      </w:r>
      <w:r w:rsidR="00971F7F">
        <w:rPr>
          <w:w w:val="110"/>
          <w:sz w:val="28"/>
          <w:szCs w:val="28"/>
        </w:rPr>
        <w:t xml:space="preserve">а </w:t>
      </w:r>
      <w:r w:rsidR="00CD3C82">
        <w:rPr>
          <w:w w:val="110"/>
          <w:sz w:val="28"/>
          <w:szCs w:val="28"/>
        </w:rPr>
        <w:t>та</w:t>
      </w:r>
      <w:r w:rsidR="00971F7F">
        <w:rPr>
          <w:w w:val="110"/>
          <w:sz w:val="28"/>
          <w:szCs w:val="28"/>
        </w:rPr>
        <w:t>кож</w:t>
      </w:r>
      <w:r w:rsidR="00CD3C82">
        <w:rPr>
          <w:w w:val="110"/>
          <w:sz w:val="28"/>
          <w:szCs w:val="28"/>
        </w:rPr>
        <w:t xml:space="preserve"> </w:t>
      </w:r>
      <w:r w:rsidR="00F71C31">
        <w:rPr>
          <w:w w:val="110"/>
          <w:sz w:val="28"/>
          <w:szCs w:val="28"/>
        </w:rPr>
        <w:t xml:space="preserve">повідомив, що </w:t>
      </w:r>
      <w:r w:rsidR="00453DE3">
        <w:rPr>
          <w:w w:val="110"/>
          <w:sz w:val="28"/>
          <w:szCs w:val="28"/>
        </w:rPr>
        <w:t xml:space="preserve">є 1 додаткове питання про </w:t>
      </w:r>
      <w:r w:rsidR="00453DE3" w:rsidRPr="00B80647">
        <w:rPr>
          <w:sz w:val="28"/>
          <w:szCs w:val="28"/>
        </w:rPr>
        <w:t>затвердження рішен</w:t>
      </w:r>
      <w:r w:rsidR="00453DE3">
        <w:rPr>
          <w:sz w:val="28"/>
          <w:szCs w:val="28"/>
        </w:rPr>
        <w:t>ня</w:t>
      </w:r>
      <w:r w:rsidR="00453DE3" w:rsidRPr="00B80647">
        <w:rPr>
          <w:sz w:val="28"/>
          <w:szCs w:val="28"/>
        </w:rPr>
        <w:t xml:space="preserve"> Комісії з розгляду</w:t>
      </w:r>
      <w:r w:rsidR="00453DE3">
        <w:rPr>
          <w:sz w:val="28"/>
          <w:szCs w:val="28"/>
        </w:rPr>
        <w:t xml:space="preserve"> </w:t>
      </w:r>
      <w:r w:rsidR="00453DE3" w:rsidRPr="00B80647">
        <w:rPr>
          <w:sz w:val="28"/>
          <w:szCs w:val="28"/>
        </w:rPr>
        <w:t>питань щодо надання компенсації за пошкоджені/знищені</w:t>
      </w:r>
      <w:r w:rsidR="00453DE3">
        <w:rPr>
          <w:sz w:val="28"/>
          <w:szCs w:val="28"/>
        </w:rPr>
        <w:t xml:space="preserve"> </w:t>
      </w:r>
      <w:r w:rsidR="00453DE3"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 w:rsidR="00453DE3">
        <w:rPr>
          <w:sz w:val="28"/>
          <w:szCs w:val="28"/>
        </w:rPr>
        <w:t xml:space="preserve"> </w:t>
      </w:r>
      <w:r w:rsidR="00453DE3" w:rsidRPr="00B80647">
        <w:rPr>
          <w:sz w:val="28"/>
          <w:szCs w:val="28"/>
        </w:rPr>
        <w:t>збройною агресією російської федерації проти</w:t>
      </w:r>
      <w:r w:rsidR="00453DE3">
        <w:rPr>
          <w:sz w:val="28"/>
          <w:szCs w:val="28"/>
        </w:rPr>
        <w:t xml:space="preserve"> </w:t>
      </w:r>
      <w:r w:rsidR="00453DE3" w:rsidRPr="00B80647">
        <w:rPr>
          <w:sz w:val="28"/>
          <w:szCs w:val="28"/>
        </w:rPr>
        <w:t>України на території Калуської міської територіальної</w:t>
      </w:r>
      <w:r w:rsidR="00453DE3">
        <w:rPr>
          <w:sz w:val="28"/>
          <w:szCs w:val="28"/>
        </w:rPr>
        <w:t xml:space="preserve"> </w:t>
      </w:r>
      <w:r w:rsidR="00453DE3" w:rsidRPr="00B80647">
        <w:rPr>
          <w:sz w:val="28"/>
          <w:szCs w:val="28"/>
        </w:rPr>
        <w:t xml:space="preserve">громади від </w:t>
      </w:r>
      <w:r w:rsidR="00453DE3">
        <w:rPr>
          <w:sz w:val="28"/>
          <w:szCs w:val="28"/>
        </w:rPr>
        <w:t xml:space="preserve">24 листопада </w:t>
      </w:r>
      <w:r w:rsidR="00453DE3" w:rsidRPr="00B80647">
        <w:rPr>
          <w:sz w:val="28"/>
          <w:szCs w:val="28"/>
        </w:rPr>
        <w:t>2025 року</w:t>
      </w:r>
      <w:r w:rsidR="00453DE3">
        <w:rPr>
          <w:sz w:val="28"/>
          <w:szCs w:val="28"/>
        </w:rPr>
        <w:t xml:space="preserve">, </w:t>
      </w:r>
      <w:r w:rsidR="00CD3C82">
        <w:rPr>
          <w:sz w:val="28"/>
          <w:szCs w:val="28"/>
        </w:rPr>
        <w:t xml:space="preserve">яке </w:t>
      </w:r>
      <w:r w:rsidR="00F71C31">
        <w:rPr>
          <w:sz w:val="28"/>
          <w:szCs w:val="28"/>
        </w:rPr>
        <w:t>запропонував включити до порядку денного та</w:t>
      </w:r>
      <w:r w:rsidR="00CD3C82">
        <w:rPr>
          <w:sz w:val="28"/>
          <w:szCs w:val="28"/>
        </w:rPr>
        <w:t xml:space="preserve"> заслухати після питання №18</w:t>
      </w:r>
      <w:r w:rsidR="00971F7F">
        <w:rPr>
          <w:w w:val="110"/>
          <w:sz w:val="28"/>
          <w:szCs w:val="28"/>
        </w:rPr>
        <w:t xml:space="preserve">. </w:t>
      </w:r>
      <w:r w:rsidR="00971F7F" w:rsidRPr="00F71C31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</w:t>
      </w:r>
      <w:r w:rsidR="00CD3C82">
        <w:rPr>
          <w:w w:val="110"/>
          <w:sz w:val="28"/>
          <w:szCs w:val="28"/>
        </w:rPr>
        <w:t>зазначені зміни</w:t>
      </w:r>
      <w:r>
        <w:rPr>
          <w:w w:val="110"/>
          <w:sz w:val="28"/>
          <w:szCs w:val="28"/>
        </w:rPr>
        <w:t xml:space="preserve"> до порядку денного.</w:t>
      </w:r>
    </w:p>
    <w:p w:rsidR="00CD3C82" w:rsidRDefault="00CD3C82" w:rsidP="000F3606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CD3C82" w:rsidRDefault="00CD3C82" w:rsidP="00CD3C8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7F541F" w:rsidRDefault="007F541F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F71C31" w:rsidP="00A71F25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Більше з</w:t>
      </w:r>
      <w:r w:rsidR="00A71F25" w:rsidRPr="00A71F25">
        <w:rPr>
          <w:w w:val="110"/>
          <w:sz w:val="28"/>
          <w:szCs w:val="28"/>
        </w:rPr>
        <w:t xml:space="preserve">ауважень та пропозицій не </w:t>
      </w:r>
      <w:r w:rsidR="00A71F25">
        <w:rPr>
          <w:w w:val="110"/>
          <w:sz w:val="28"/>
          <w:szCs w:val="28"/>
        </w:rPr>
        <w:t>надійшло.</w:t>
      </w:r>
    </w:p>
    <w:p w:rsidR="002C5FF2" w:rsidRDefault="008962E2" w:rsidP="008962E2">
      <w:pPr>
        <w:jc w:val="both"/>
        <w:rPr>
          <w:w w:val="110"/>
          <w:sz w:val="28"/>
          <w:szCs w:val="28"/>
        </w:rPr>
      </w:pPr>
      <w:r w:rsidRPr="000F3606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поставив н</w:t>
      </w:r>
      <w:r w:rsidR="007F541F">
        <w:rPr>
          <w:w w:val="110"/>
          <w:sz w:val="28"/>
          <w:szCs w:val="28"/>
        </w:rPr>
        <w:t>а</w:t>
      </w:r>
      <w:r w:rsidR="00CD3C82">
        <w:rPr>
          <w:w w:val="110"/>
          <w:sz w:val="28"/>
          <w:szCs w:val="28"/>
        </w:rPr>
        <w:t xml:space="preserve"> голосування порядок денний з 23</w:t>
      </w:r>
      <w:r w:rsidR="005014B3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в цілому.</w:t>
      </w:r>
    </w:p>
    <w:p w:rsidR="00DA7043" w:rsidRPr="002666F0" w:rsidRDefault="00DA7043" w:rsidP="00DA7043">
      <w:pPr>
        <w:ind w:left="2160" w:firstLine="720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CD3C82" w:rsidRPr="00F71271" w:rsidTr="00DA7043">
        <w:trPr>
          <w:trHeight w:val="599"/>
        </w:trPr>
        <w:tc>
          <w:tcPr>
            <w:tcW w:w="710" w:type="dxa"/>
            <w:vAlign w:val="center"/>
          </w:tcPr>
          <w:p w:rsidR="00CD3C82" w:rsidRPr="00F71271" w:rsidRDefault="00CD3C82" w:rsidP="00DA704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CD3C82" w:rsidRPr="00F71271" w:rsidRDefault="00CD3C82" w:rsidP="00DA704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D3C82" w:rsidRPr="00F273A5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виконання бюджету Калуської міської територіальної громади за 9 місяців 2025 року.</w:t>
            </w:r>
          </w:p>
          <w:p w:rsidR="00CD3C82" w:rsidRPr="00F273A5" w:rsidRDefault="00CD3C82" w:rsidP="00DA704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73A5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F273A5">
              <w:rPr>
                <w:b/>
                <w:color w:val="000000"/>
                <w:sz w:val="28"/>
                <w:szCs w:val="28"/>
              </w:rPr>
              <w:t>Поташник</w:t>
            </w:r>
            <w:proofErr w:type="spellEnd"/>
          </w:p>
        </w:tc>
      </w:tr>
      <w:tr w:rsidR="00CD3C82" w:rsidRPr="00431E7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88748B" w:rsidRDefault="00CD3C82" w:rsidP="00DA704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склад адміністративної комісії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при виконавчому комітеті Калуської міської ради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CD3C82" w:rsidRPr="00431E7E" w:rsidRDefault="00CD3C82" w:rsidP="00DA7043">
            <w:pPr>
              <w:rPr>
                <w:b/>
                <w:color w:val="000000"/>
                <w:sz w:val="28"/>
                <w:szCs w:val="28"/>
              </w:rPr>
            </w:pPr>
            <w:r w:rsidRPr="00431E7E">
              <w:rPr>
                <w:b/>
                <w:color w:val="000000"/>
                <w:sz w:val="28"/>
                <w:szCs w:val="28"/>
              </w:rPr>
              <w:t>Доповідає: Олег Савка</w:t>
            </w:r>
          </w:p>
        </w:tc>
      </w:tr>
      <w:tr w:rsidR="00CD3C82" w:rsidRPr="00CE44F5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rStyle w:val="docdata"/>
                <w:color w:val="000000"/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Про закріплення територій обслуговування за закладами загальної середньої освіти Калуської міської територіальної громади.</w:t>
            </w:r>
          </w:p>
          <w:p w:rsidR="00CD3C82" w:rsidRPr="00CE44F5" w:rsidRDefault="00CD3C82" w:rsidP="00DA704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E44F5">
              <w:rPr>
                <w:rStyle w:val="docdata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CE44F5">
              <w:rPr>
                <w:rStyle w:val="docdata"/>
                <w:b/>
                <w:sz w:val="28"/>
                <w:szCs w:val="28"/>
              </w:rPr>
              <w:t>Кобзан</w:t>
            </w:r>
            <w:proofErr w:type="spellEnd"/>
          </w:p>
        </w:tc>
      </w:tr>
      <w:tr w:rsidR="00CD3C82" w:rsidRPr="00D0636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037C0F" w:rsidRDefault="00CD3C82" w:rsidP="00DA7043">
            <w:pPr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CD3C82" w:rsidRPr="00D0636C" w:rsidRDefault="00CD3C82" w:rsidP="00DA7043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D0636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D3C82" w:rsidRPr="00D0636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</w:t>
            </w:r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спорудження </w:t>
            </w:r>
            <w:r>
              <w:rPr>
                <w:color w:val="000000"/>
                <w:sz w:val="28"/>
                <w:szCs w:val="28"/>
              </w:rPr>
              <w:t xml:space="preserve">надгробків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D3C82" w:rsidRPr="00D0636C" w:rsidRDefault="00CD3C82" w:rsidP="00DA7043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</w:rPr>
            </w:pPr>
            <w:r w:rsidRPr="00D0636C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D3C82" w:rsidRPr="00FB6E87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D0636C" w:rsidRDefault="00CD3C82" w:rsidP="00DA7043">
            <w:pPr>
              <w:ind w:right="39"/>
              <w:jc w:val="both"/>
              <w:rPr>
                <w:sz w:val="28"/>
                <w:szCs w:val="28"/>
              </w:rPr>
            </w:pPr>
            <w:r w:rsidRPr="00FB6E87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CD3C82" w:rsidRPr="00FB6E87" w:rsidRDefault="00CD3C82" w:rsidP="00DA704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FB6E8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D3C82" w:rsidRPr="00B370C7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B370C7" w:rsidRDefault="00CD3C82" w:rsidP="00DA7043">
            <w:pPr>
              <w:pStyle w:val="af4"/>
              <w:ind w:right="39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C7E11">
              <w:rPr>
                <w:rFonts w:ascii="Times New Roman" w:hAnsi="Times New Roman"/>
                <w:sz w:val="28"/>
                <w:szCs w:val="28"/>
              </w:rPr>
      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3C82" w:rsidRPr="00B370C7" w:rsidRDefault="00CD3C82" w:rsidP="00DA7043">
            <w:pPr>
              <w:jc w:val="both"/>
              <w:rPr>
                <w:b/>
                <w:bCs/>
                <w:sz w:val="28"/>
                <w:szCs w:val="28"/>
              </w:rPr>
            </w:pPr>
            <w:r w:rsidRPr="00B370C7">
              <w:rPr>
                <w:b/>
                <w:bCs/>
                <w:sz w:val="28"/>
                <w:szCs w:val="28"/>
              </w:rPr>
              <w:t xml:space="preserve">Доповідає: Леся </w:t>
            </w:r>
            <w:proofErr w:type="spellStart"/>
            <w:r w:rsidRPr="00B370C7">
              <w:rPr>
                <w:b/>
                <w:bCs/>
                <w:sz w:val="28"/>
                <w:szCs w:val="28"/>
              </w:rPr>
              <w:t>Дзундза</w:t>
            </w:r>
            <w:proofErr w:type="spellEnd"/>
          </w:p>
        </w:tc>
      </w:tr>
      <w:tr w:rsidR="00CD3C82" w:rsidRPr="00FC002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 w:rsidRPr="00CC04E1">
              <w:rPr>
                <w:bCs/>
                <w:sz w:val="28"/>
                <w:szCs w:val="28"/>
              </w:rPr>
      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CD3C82" w:rsidRPr="00FC002E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bCs/>
                <w:sz w:val="28"/>
                <w:szCs w:val="28"/>
              </w:rPr>
              <w:t xml:space="preserve">Доповідає: Руслан </w:t>
            </w:r>
            <w:proofErr w:type="spellStart"/>
            <w:r w:rsidRPr="00FC002E">
              <w:rPr>
                <w:b/>
                <w:bCs/>
                <w:sz w:val="28"/>
                <w:szCs w:val="28"/>
              </w:rPr>
              <w:t>Цюпер</w:t>
            </w:r>
            <w:proofErr w:type="spellEnd"/>
          </w:p>
        </w:tc>
      </w:tr>
      <w:tr w:rsidR="00CD3C82" w:rsidRPr="00FC002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24.04.2024 №88 «Про координаційну раду з</w:t>
            </w:r>
            <w:r w:rsidRPr="00D83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питань утвердження </w:t>
            </w:r>
            <w:r w:rsidRPr="00BC016E">
              <w:rPr>
                <w:sz w:val="28"/>
                <w:szCs w:val="28"/>
              </w:rPr>
              <w:t>української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>національної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 xml:space="preserve">та громадянської </w:t>
            </w:r>
            <w:r>
              <w:rPr>
                <w:sz w:val="28"/>
                <w:szCs w:val="28"/>
              </w:rPr>
              <w:t>ідентичності Калуської міської територіальної громади».</w:t>
            </w:r>
          </w:p>
          <w:p w:rsidR="00CD3C82" w:rsidRPr="00FC002E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Руслан </w:t>
            </w:r>
            <w:proofErr w:type="spellStart"/>
            <w:r w:rsidRPr="00FC002E"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CD3C82" w:rsidRPr="00673BF0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16344C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проведення ярмаркових заходів.</w:t>
            </w:r>
          </w:p>
          <w:p w:rsidR="00CD3C82" w:rsidRPr="00673BF0" w:rsidRDefault="00CD3C82" w:rsidP="00DA704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73BF0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Сеньків</w:t>
            </w:r>
          </w:p>
        </w:tc>
      </w:tr>
      <w:tr w:rsidR="00CD3C82" w:rsidRPr="00FC002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CD3C82" w:rsidRPr="00FC002E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CD3C82" w:rsidRPr="00FC002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кімнати в гуртожитку комунальної власності.</w:t>
            </w:r>
          </w:p>
          <w:p w:rsidR="00CD3C82" w:rsidRPr="00FC002E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CD3C82" w:rsidRPr="00B518EE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шефство над військовими частинами.</w:t>
            </w:r>
          </w:p>
          <w:p w:rsidR="00CD3C82" w:rsidRPr="00B518EE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B518E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b/>
                <w:sz w:val="28"/>
                <w:szCs w:val="28"/>
              </w:rPr>
              <w:t>Яковина</w:t>
            </w:r>
            <w:proofErr w:type="spellEnd"/>
          </w:p>
        </w:tc>
      </w:tr>
      <w:tr w:rsidR="00CD3C82" w:rsidRPr="00FB17D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комунальному підприємству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CD3C82" w:rsidRPr="00FB17DC" w:rsidRDefault="00CD3C82" w:rsidP="00DA7043">
            <w:pPr>
              <w:shd w:val="clear" w:color="auto" w:fill="FFFFFF"/>
              <w:spacing w:line="252" w:lineRule="atLeast"/>
              <w:ind w:left="-1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CD3C82" w:rsidRPr="00FB17D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FB17DC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«АТБ-Маркет»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D3C82" w:rsidRPr="00FB17DC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B17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CD3C82" w:rsidRPr="00FB17D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Лазоришину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Василю Ярославовичу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вул.Євшана</w:t>
            </w:r>
            <w:proofErr w:type="spellEnd"/>
            <w:r>
              <w:rPr>
                <w:sz w:val="28"/>
                <w:szCs w:val="28"/>
              </w:rPr>
              <w:t xml:space="preserve"> (поблизу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автобусної зупинки, парна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сторона)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CD3C82" w:rsidRPr="00FB17DC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FB17DC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CD3C82" w:rsidRPr="00FB17DC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FB17DC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приватному підприємству «</w:t>
            </w:r>
            <w:proofErr w:type="spellStart"/>
            <w:r>
              <w:rPr>
                <w:sz w:val="28"/>
                <w:szCs w:val="28"/>
              </w:rPr>
              <w:t>Вікнолідер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Українки,1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D3C82" w:rsidRPr="00FB17DC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FB17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FB17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CD3C82" w:rsidRPr="00253ED3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253ED3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w w:val="110"/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>затвердження рішен</w:t>
            </w:r>
            <w:r>
              <w:rPr>
                <w:sz w:val="28"/>
                <w:szCs w:val="28"/>
              </w:rPr>
              <w:t>ня</w:t>
            </w:r>
            <w:r w:rsidRPr="00B80647">
              <w:rPr>
                <w:sz w:val="28"/>
                <w:szCs w:val="28"/>
              </w:rPr>
              <w:t xml:space="preserve"> Комісії з розгляду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>питань щодо надання компенсації за пошкоджені/знищені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>об’єкти нерухомого майна внаслідок бойових дій, терористичних актів, диверсій, спричинених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 xml:space="preserve">збройною </w:t>
            </w:r>
            <w:r w:rsidRPr="00B80647">
              <w:rPr>
                <w:sz w:val="28"/>
                <w:szCs w:val="28"/>
              </w:rPr>
              <w:lastRenderedPageBreak/>
              <w:t>агресією російської федерації проти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>України на території Калуської 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sz w:val="28"/>
                <w:szCs w:val="28"/>
              </w:rPr>
              <w:t xml:space="preserve">громади від </w:t>
            </w:r>
            <w:r>
              <w:rPr>
                <w:sz w:val="28"/>
                <w:szCs w:val="28"/>
              </w:rPr>
              <w:t xml:space="preserve">24 листопада </w:t>
            </w:r>
            <w:r w:rsidRPr="00B80647">
              <w:rPr>
                <w:sz w:val="28"/>
                <w:szCs w:val="28"/>
              </w:rPr>
              <w:t>2025 року</w:t>
            </w:r>
            <w:r>
              <w:rPr>
                <w:sz w:val="28"/>
                <w:szCs w:val="28"/>
              </w:rPr>
              <w:t>.</w:t>
            </w:r>
          </w:p>
          <w:p w:rsidR="00CD3C82" w:rsidRPr="00253ED3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253ED3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CD3C82" w:rsidRPr="00253ED3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Pr="00253ED3" w:rsidRDefault="00CD3C82" w:rsidP="00DA704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Білусяку</w:t>
            </w:r>
            <w:proofErr w:type="spellEnd"/>
            <w:r>
              <w:rPr>
                <w:sz w:val="28"/>
                <w:szCs w:val="28"/>
              </w:rPr>
              <w:t xml:space="preserve"> Анатолію Степановичу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</w:p>
          <w:p w:rsidR="00CD3C82" w:rsidRPr="00253ED3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253ED3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53ED3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CD3C82" w:rsidRPr="002A6818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– подання органу опіки і піклування щодо.</w:t>
            </w:r>
          </w:p>
          <w:p w:rsidR="00CD3C82" w:rsidRPr="002A6818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D3C82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– подання органу опіки і піклування щодо.</w:t>
            </w:r>
          </w:p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CD3C82" w:rsidRPr="002A6818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CD3C82" w:rsidRPr="002A6818" w:rsidRDefault="00CD3C82" w:rsidP="00DA7043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CD3C82" w:rsidRPr="00747556" w:rsidTr="00DA7043">
        <w:trPr>
          <w:trHeight w:val="599"/>
        </w:trPr>
        <w:tc>
          <w:tcPr>
            <w:tcW w:w="710" w:type="dxa"/>
            <w:vAlign w:val="center"/>
          </w:tcPr>
          <w:p w:rsidR="00CD3C82" w:rsidRDefault="00CD3C82" w:rsidP="00CD3C82">
            <w:pPr>
              <w:numPr>
                <w:ilvl w:val="0"/>
                <w:numId w:val="2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D3C82" w:rsidRDefault="00CD3C82" w:rsidP="00DA7043">
            <w:pPr>
              <w:tabs>
                <w:tab w:val="left" w:pos="1275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строку перебування малолітнього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вихователя.</w:t>
            </w:r>
          </w:p>
          <w:p w:rsidR="00CD3C82" w:rsidRPr="00747556" w:rsidRDefault="00CD3C82" w:rsidP="00DA7043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747556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747556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0E4BFA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097C89">
        <w:rPr>
          <w:b/>
          <w:sz w:val="28"/>
          <w:szCs w:val="28"/>
        </w:rPr>
        <w:t xml:space="preserve">, </w:t>
      </w:r>
      <w:r w:rsidR="006B161E">
        <w:rPr>
          <w:b/>
          <w:w w:val="110"/>
          <w:sz w:val="28"/>
          <w:szCs w:val="28"/>
        </w:rPr>
        <w:t xml:space="preserve">начальник </w:t>
      </w:r>
      <w:r w:rsidR="004B5170">
        <w:rPr>
          <w:b/>
          <w:w w:val="110"/>
          <w:sz w:val="28"/>
          <w:szCs w:val="28"/>
        </w:rPr>
        <w:t xml:space="preserve">фінансового </w:t>
      </w:r>
      <w:r w:rsidR="006B161E">
        <w:rPr>
          <w:b/>
          <w:w w:val="110"/>
          <w:sz w:val="28"/>
          <w:szCs w:val="28"/>
        </w:rPr>
        <w:t xml:space="preserve">управління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 w:rsidR="007F541F">
        <w:rPr>
          <w:sz w:val="28"/>
          <w:szCs w:val="28"/>
        </w:rPr>
        <w:t>доповіла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 w:rsidR="004B5170">
        <w:rPr>
          <w:color w:val="000000"/>
          <w:sz w:val="28"/>
          <w:szCs w:val="28"/>
        </w:rPr>
        <w:t>виконання бюджету Калуської міської територіальної громади за 9 місяців 2025 року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5014B3" w:rsidRPr="005014B3" w:rsidRDefault="005014B3" w:rsidP="00097C89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97C89" w:rsidRDefault="00097C89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color w:val="000000"/>
          <w:sz w:val="28"/>
          <w:szCs w:val="28"/>
        </w:rPr>
        <w:t>виконання бюджету Калуської міської територіальної громади за 9 місяців 2025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color w:val="000000"/>
          <w:sz w:val="28"/>
          <w:szCs w:val="28"/>
        </w:rPr>
        <w:t>виконання бюджету Калуської міської територіальної громади за 9 місяців 2025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4B517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керуючий справами виконавчого комітету</w:t>
      </w:r>
      <w:r w:rsidR="005014B3">
        <w:rPr>
          <w:b/>
          <w:w w:val="110"/>
          <w:sz w:val="28"/>
          <w:szCs w:val="28"/>
        </w:rPr>
        <w:t xml:space="preserve"> 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склад адміністративної комісії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 виконавчому комітеті Калуської міської ради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sz w:val="28"/>
          <w:szCs w:val="28"/>
        </w:rPr>
        <w:t>склад адміністративної комісії</w:t>
      </w:r>
      <w:r w:rsidR="004B5170">
        <w:rPr>
          <w:sz w:val="28"/>
          <w:szCs w:val="28"/>
          <w:lang w:eastAsia="en-US"/>
        </w:rPr>
        <w:t xml:space="preserve"> </w:t>
      </w:r>
      <w:r w:rsidR="004B5170">
        <w:rPr>
          <w:sz w:val="28"/>
          <w:szCs w:val="28"/>
        </w:rPr>
        <w:t>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sz w:val="28"/>
          <w:szCs w:val="28"/>
        </w:rPr>
        <w:t>склад адміністративної комісії</w:t>
      </w:r>
      <w:r w:rsidR="004B5170">
        <w:rPr>
          <w:sz w:val="28"/>
          <w:szCs w:val="28"/>
          <w:lang w:eastAsia="en-US"/>
        </w:rPr>
        <w:t xml:space="preserve"> </w:t>
      </w:r>
      <w:r w:rsidR="004B5170">
        <w:rPr>
          <w:sz w:val="28"/>
          <w:szCs w:val="28"/>
        </w:rPr>
        <w:t>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4B517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освіти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rStyle w:val="docdata"/>
          <w:color w:val="000000"/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="00EA3710">
        <w:rPr>
          <w:sz w:val="28"/>
          <w:szCs w:val="28"/>
        </w:rPr>
        <w:t xml:space="preserve">Про </w:t>
      </w:r>
      <w:r w:rsidR="004B5170">
        <w:rPr>
          <w:rStyle w:val="docdata"/>
          <w:color w:val="000000"/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rStyle w:val="docdata"/>
          <w:color w:val="000000"/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EA371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5014B3">
        <w:rPr>
          <w:b/>
          <w:sz w:val="28"/>
          <w:szCs w:val="28"/>
        </w:rPr>
        <w:t xml:space="preserve">, </w:t>
      </w:r>
      <w:r w:rsidR="005014B3">
        <w:rPr>
          <w:b/>
          <w:w w:val="110"/>
          <w:sz w:val="28"/>
          <w:szCs w:val="28"/>
        </w:rPr>
        <w:t xml:space="preserve">начальник управління </w:t>
      </w:r>
      <w:r>
        <w:rPr>
          <w:b/>
          <w:w w:val="110"/>
          <w:sz w:val="28"/>
          <w:szCs w:val="28"/>
        </w:rPr>
        <w:t>соціального захисту населення</w:t>
      </w:r>
      <w:r w:rsidR="005014B3">
        <w:rPr>
          <w:b/>
          <w:w w:val="110"/>
          <w:sz w:val="28"/>
          <w:szCs w:val="28"/>
        </w:rPr>
        <w:t xml:space="preserve"> 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="004B5170" w:rsidRPr="00037C0F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>і г</w:t>
      </w:r>
      <w:r w:rsidR="004B5170" w:rsidRPr="00037C0F">
        <w:rPr>
          <w:color w:val="000000"/>
          <w:sz w:val="28"/>
          <w:szCs w:val="28"/>
        </w:rPr>
        <w:t>рошов</w:t>
      </w:r>
      <w:r w:rsidR="004B5170">
        <w:rPr>
          <w:color w:val="000000"/>
          <w:sz w:val="28"/>
          <w:szCs w:val="28"/>
        </w:rPr>
        <w:t xml:space="preserve">і </w:t>
      </w:r>
      <w:r w:rsidR="004B5170" w:rsidRPr="00037C0F">
        <w:rPr>
          <w:color w:val="000000"/>
          <w:sz w:val="28"/>
          <w:szCs w:val="28"/>
        </w:rPr>
        <w:t>допомог</w:t>
      </w:r>
      <w:r w:rsidR="004B5170">
        <w:rPr>
          <w:color w:val="000000"/>
          <w:sz w:val="28"/>
          <w:szCs w:val="28"/>
        </w:rPr>
        <w:t>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037C0F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>і г</w:t>
      </w:r>
      <w:r w:rsidR="004B5170" w:rsidRPr="00037C0F">
        <w:rPr>
          <w:color w:val="000000"/>
          <w:sz w:val="28"/>
          <w:szCs w:val="28"/>
        </w:rPr>
        <w:t>рошов</w:t>
      </w:r>
      <w:r w:rsidR="004B5170">
        <w:rPr>
          <w:color w:val="000000"/>
          <w:sz w:val="28"/>
          <w:szCs w:val="28"/>
        </w:rPr>
        <w:t xml:space="preserve">і </w:t>
      </w:r>
      <w:r w:rsidR="004B5170" w:rsidRPr="00037C0F">
        <w:rPr>
          <w:color w:val="000000"/>
          <w:sz w:val="28"/>
          <w:szCs w:val="28"/>
        </w:rPr>
        <w:t>допомог</w:t>
      </w:r>
      <w:r w:rsidR="004B5170">
        <w:rPr>
          <w:color w:val="000000"/>
          <w:sz w:val="28"/>
          <w:szCs w:val="28"/>
        </w:rPr>
        <w:t>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037C0F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>і г</w:t>
      </w:r>
      <w:r w:rsidR="004B5170" w:rsidRPr="00037C0F">
        <w:rPr>
          <w:color w:val="000000"/>
          <w:sz w:val="28"/>
          <w:szCs w:val="28"/>
        </w:rPr>
        <w:t>рошов</w:t>
      </w:r>
      <w:r w:rsidR="004B5170">
        <w:rPr>
          <w:color w:val="000000"/>
          <w:sz w:val="28"/>
          <w:szCs w:val="28"/>
        </w:rPr>
        <w:t xml:space="preserve">і </w:t>
      </w:r>
      <w:r w:rsidR="004B5170" w:rsidRPr="00037C0F">
        <w:rPr>
          <w:color w:val="000000"/>
          <w:sz w:val="28"/>
          <w:szCs w:val="28"/>
        </w:rPr>
        <w:t>допомог</w:t>
      </w:r>
      <w:r w:rsidR="004B5170">
        <w:rPr>
          <w:color w:val="000000"/>
          <w:sz w:val="28"/>
          <w:szCs w:val="28"/>
        </w:rPr>
        <w:t>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EA371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5014B3">
        <w:rPr>
          <w:b/>
          <w:sz w:val="28"/>
          <w:szCs w:val="28"/>
        </w:rPr>
        <w:t xml:space="preserve">, </w:t>
      </w:r>
      <w:r w:rsidR="005014B3">
        <w:rPr>
          <w:b/>
          <w:w w:val="110"/>
          <w:sz w:val="28"/>
          <w:szCs w:val="28"/>
        </w:rPr>
        <w:t xml:space="preserve">начальник управління </w:t>
      </w:r>
      <w:r>
        <w:rPr>
          <w:b/>
          <w:w w:val="110"/>
          <w:sz w:val="28"/>
          <w:szCs w:val="28"/>
        </w:rPr>
        <w:t>соціального захисту населення</w:t>
      </w:r>
      <w:r w:rsidR="00BA33A8">
        <w:rPr>
          <w:b/>
          <w:w w:val="110"/>
          <w:sz w:val="28"/>
          <w:szCs w:val="28"/>
        </w:rPr>
        <w:t xml:space="preserve">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BA33A8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="004B5170">
        <w:rPr>
          <w:color w:val="000000"/>
          <w:sz w:val="28"/>
          <w:szCs w:val="28"/>
        </w:rPr>
        <w:t xml:space="preserve">надання </w:t>
      </w:r>
      <w:r w:rsidR="004B5170" w:rsidRPr="005974F1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 xml:space="preserve">их </w:t>
      </w:r>
      <w:r w:rsidR="004B5170" w:rsidRPr="005974F1">
        <w:rPr>
          <w:color w:val="000000"/>
          <w:sz w:val="28"/>
          <w:szCs w:val="28"/>
        </w:rPr>
        <w:lastRenderedPageBreak/>
        <w:t>грошов</w:t>
      </w:r>
      <w:r w:rsidR="004B5170">
        <w:rPr>
          <w:color w:val="000000"/>
          <w:sz w:val="28"/>
          <w:szCs w:val="28"/>
        </w:rPr>
        <w:t>их</w:t>
      </w:r>
      <w:r w:rsidR="004B5170" w:rsidRPr="005974F1">
        <w:rPr>
          <w:color w:val="000000"/>
          <w:sz w:val="28"/>
          <w:szCs w:val="28"/>
        </w:rPr>
        <w:t xml:space="preserve"> допомог</w:t>
      </w:r>
      <w:r w:rsidR="004B5170">
        <w:rPr>
          <w:color w:val="000000"/>
          <w:sz w:val="28"/>
          <w:szCs w:val="28"/>
        </w:rPr>
        <w:t xml:space="preserve"> </w:t>
      </w:r>
      <w:r w:rsidR="004B5170" w:rsidRPr="005974F1">
        <w:rPr>
          <w:color w:val="000000"/>
          <w:sz w:val="28"/>
          <w:szCs w:val="28"/>
        </w:rPr>
        <w:t xml:space="preserve">для спорудження </w:t>
      </w:r>
      <w:r w:rsidR="004B5170">
        <w:rPr>
          <w:color w:val="000000"/>
          <w:sz w:val="28"/>
          <w:szCs w:val="28"/>
        </w:rPr>
        <w:t xml:space="preserve">надгробків </w:t>
      </w:r>
      <w:r w:rsidR="004B5170" w:rsidRPr="005974F1">
        <w:rPr>
          <w:color w:val="000000"/>
          <w:sz w:val="28"/>
          <w:szCs w:val="28"/>
        </w:rPr>
        <w:t xml:space="preserve">на </w:t>
      </w:r>
      <w:r w:rsidR="004B5170" w:rsidRPr="00945E8F">
        <w:rPr>
          <w:color w:val="000000"/>
          <w:sz w:val="28"/>
          <w:szCs w:val="28"/>
        </w:rPr>
        <w:t>могил</w:t>
      </w:r>
      <w:r w:rsidR="004B5170">
        <w:rPr>
          <w:color w:val="000000"/>
          <w:sz w:val="28"/>
          <w:szCs w:val="28"/>
        </w:rPr>
        <w:t xml:space="preserve">ах </w:t>
      </w:r>
      <w:r w:rsidR="004B5170" w:rsidRPr="00945E8F">
        <w:rPr>
          <w:color w:val="000000"/>
          <w:sz w:val="28"/>
          <w:szCs w:val="28"/>
        </w:rPr>
        <w:t>загибл</w:t>
      </w:r>
      <w:r w:rsidR="004B5170">
        <w:rPr>
          <w:color w:val="000000"/>
          <w:sz w:val="28"/>
          <w:szCs w:val="28"/>
        </w:rPr>
        <w:t xml:space="preserve">их (померлих) </w:t>
      </w:r>
      <w:r w:rsidR="004B5170" w:rsidRPr="00945E8F">
        <w:rPr>
          <w:color w:val="000000"/>
          <w:sz w:val="28"/>
          <w:szCs w:val="28"/>
        </w:rPr>
        <w:t>Захисник</w:t>
      </w:r>
      <w:r w:rsidR="004B5170">
        <w:rPr>
          <w:color w:val="000000"/>
          <w:sz w:val="28"/>
          <w:szCs w:val="28"/>
        </w:rPr>
        <w:t>ів</w:t>
      </w:r>
      <w:r w:rsidR="004B5170" w:rsidRPr="005974F1">
        <w:rPr>
          <w:color w:val="000000"/>
          <w:sz w:val="28"/>
          <w:szCs w:val="28"/>
        </w:rPr>
        <w:t xml:space="preserve"> України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color w:val="000000"/>
          <w:sz w:val="28"/>
          <w:szCs w:val="28"/>
        </w:rPr>
        <w:t xml:space="preserve">надання </w:t>
      </w:r>
      <w:r w:rsidR="004B5170" w:rsidRPr="005974F1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 xml:space="preserve">их </w:t>
      </w:r>
      <w:r w:rsidR="004B5170" w:rsidRPr="005974F1">
        <w:rPr>
          <w:color w:val="000000"/>
          <w:sz w:val="28"/>
          <w:szCs w:val="28"/>
        </w:rPr>
        <w:t>грошов</w:t>
      </w:r>
      <w:r w:rsidR="004B5170">
        <w:rPr>
          <w:color w:val="000000"/>
          <w:sz w:val="28"/>
          <w:szCs w:val="28"/>
        </w:rPr>
        <w:t>их</w:t>
      </w:r>
      <w:r w:rsidR="004B5170" w:rsidRPr="005974F1">
        <w:rPr>
          <w:color w:val="000000"/>
          <w:sz w:val="28"/>
          <w:szCs w:val="28"/>
        </w:rPr>
        <w:t xml:space="preserve"> допомог</w:t>
      </w:r>
      <w:r w:rsidR="004B5170">
        <w:rPr>
          <w:color w:val="000000"/>
          <w:sz w:val="28"/>
          <w:szCs w:val="28"/>
        </w:rPr>
        <w:t xml:space="preserve"> </w:t>
      </w:r>
      <w:r w:rsidR="004B5170" w:rsidRPr="005974F1">
        <w:rPr>
          <w:color w:val="000000"/>
          <w:sz w:val="28"/>
          <w:szCs w:val="28"/>
        </w:rPr>
        <w:t xml:space="preserve">для спорудження </w:t>
      </w:r>
      <w:r w:rsidR="004B5170">
        <w:rPr>
          <w:color w:val="000000"/>
          <w:sz w:val="28"/>
          <w:szCs w:val="28"/>
        </w:rPr>
        <w:t xml:space="preserve">надгробків </w:t>
      </w:r>
      <w:r w:rsidR="004B5170" w:rsidRPr="005974F1">
        <w:rPr>
          <w:color w:val="000000"/>
          <w:sz w:val="28"/>
          <w:szCs w:val="28"/>
        </w:rPr>
        <w:t xml:space="preserve">на </w:t>
      </w:r>
      <w:r w:rsidR="004B5170" w:rsidRPr="00945E8F">
        <w:rPr>
          <w:color w:val="000000"/>
          <w:sz w:val="28"/>
          <w:szCs w:val="28"/>
        </w:rPr>
        <w:t>могил</w:t>
      </w:r>
      <w:r w:rsidR="004B5170">
        <w:rPr>
          <w:color w:val="000000"/>
          <w:sz w:val="28"/>
          <w:szCs w:val="28"/>
        </w:rPr>
        <w:t xml:space="preserve">ах </w:t>
      </w:r>
      <w:r w:rsidR="004B5170" w:rsidRPr="00945E8F">
        <w:rPr>
          <w:color w:val="000000"/>
          <w:sz w:val="28"/>
          <w:szCs w:val="28"/>
        </w:rPr>
        <w:t>загибл</w:t>
      </w:r>
      <w:r w:rsidR="004B5170">
        <w:rPr>
          <w:color w:val="000000"/>
          <w:sz w:val="28"/>
          <w:szCs w:val="28"/>
        </w:rPr>
        <w:t xml:space="preserve">их (померлих) </w:t>
      </w:r>
      <w:r w:rsidR="004B5170" w:rsidRPr="00945E8F">
        <w:rPr>
          <w:color w:val="000000"/>
          <w:sz w:val="28"/>
          <w:szCs w:val="28"/>
        </w:rPr>
        <w:t>Захисник</w:t>
      </w:r>
      <w:r w:rsidR="004B5170">
        <w:rPr>
          <w:color w:val="000000"/>
          <w:sz w:val="28"/>
          <w:szCs w:val="28"/>
        </w:rPr>
        <w:t>ів</w:t>
      </w:r>
      <w:r w:rsidR="004B5170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96D" w:rsidRDefault="005014B3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295</w:t>
      </w:r>
      <w:r w:rsidRPr="00416980">
        <w:rPr>
          <w:sz w:val="28"/>
          <w:szCs w:val="28"/>
        </w:rPr>
        <w:t xml:space="preserve"> «</w:t>
      </w:r>
      <w:r w:rsidR="004B5170">
        <w:rPr>
          <w:color w:val="000000"/>
          <w:sz w:val="28"/>
          <w:szCs w:val="28"/>
        </w:rPr>
        <w:t xml:space="preserve">надання </w:t>
      </w:r>
      <w:r w:rsidR="004B5170" w:rsidRPr="005974F1">
        <w:rPr>
          <w:color w:val="000000"/>
          <w:sz w:val="28"/>
          <w:szCs w:val="28"/>
        </w:rPr>
        <w:t>одноразов</w:t>
      </w:r>
      <w:r w:rsidR="004B5170">
        <w:rPr>
          <w:color w:val="000000"/>
          <w:sz w:val="28"/>
          <w:szCs w:val="28"/>
        </w:rPr>
        <w:t xml:space="preserve">их </w:t>
      </w:r>
      <w:r w:rsidR="004B5170" w:rsidRPr="005974F1">
        <w:rPr>
          <w:color w:val="000000"/>
          <w:sz w:val="28"/>
          <w:szCs w:val="28"/>
        </w:rPr>
        <w:t>грошов</w:t>
      </w:r>
      <w:r w:rsidR="004B5170">
        <w:rPr>
          <w:color w:val="000000"/>
          <w:sz w:val="28"/>
          <w:szCs w:val="28"/>
        </w:rPr>
        <w:t>их</w:t>
      </w:r>
      <w:r w:rsidR="004B5170" w:rsidRPr="005974F1">
        <w:rPr>
          <w:color w:val="000000"/>
          <w:sz w:val="28"/>
          <w:szCs w:val="28"/>
        </w:rPr>
        <w:t xml:space="preserve"> допомог</w:t>
      </w:r>
      <w:r w:rsidR="004B5170">
        <w:rPr>
          <w:color w:val="000000"/>
          <w:sz w:val="28"/>
          <w:szCs w:val="28"/>
        </w:rPr>
        <w:t xml:space="preserve"> </w:t>
      </w:r>
      <w:r w:rsidR="004B5170" w:rsidRPr="005974F1">
        <w:rPr>
          <w:color w:val="000000"/>
          <w:sz w:val="28"/>
          <w:szCs w:val="28"/>
        </w:rPr>
        <w:t xml:space="preserve">для спорудження </w:t>
      </w:r>
      <w:r w:rsidR="004B5170">
        <w:rPr>
          <w:color w:val="000000"/>
          <w:sz w:val="28"/>
          <w:szCs w:val="28"/>
        </w:rPr>
        <w:t xml:space="preserve">надгробків </w:t>
      </w:r>
      <w:r w:rsidR="004B5170" w:rsidRPr="005974F1">
        <w:rPr>
          <w:color w:val="000000"/>
          <w:sz w:val="28"/>
          <w:szCs w:val="28"/>
        </w:rPr>
        <w:t xml:space="preserve">на </w:t>
      </w:r>
      <w:r w:rsidR="004B5170" w:rsidRPr="00945E8F">
        <w:rPr>
          <w:color w:val="000000"/>
          <w:sz w:val="28"/>
          <w:szCs w:val="28"/>
        </w:rPr>
        <w:t>могил</w:t>
      </w:r>
      <w:r w:rsidR="004B5170">
        <w:rPr>
          <w:color w:val="000000"/>
          <w:sz w:val="28"/>
          <w:szCs w:val="28"/>
        </w:rPr>
        <w:t xml:space="preserve">ах </w:t>
      </w:r>
      <w:r w:rsidR="004B5170" w:rsidRPr="00945E8F">
        <w:rPr>
          <w:color w:val="000000"/>
          <w:sz w:val="28"/>
          <w:szCs w:val="28"/>
        </w:rPr>
        <w:t>загибл</w:t>
      </w:r>
      <w:r w:rsidR="004B5170">
        <w:rPr>
          <w:color w:val="000000"/>
          <w:sz w:val="28"/>
          <w:szCs w:val="28"/>
        </w:rPr>
        <w:t xml:space="preserve">их (померлих) </w:t>
      </w:r>
      <w:r w:rsidR="004B5170" w:rsidRPr="00945E8F">
        <w:rPr>
          <w:color w:val="000000"/>
          <w:sz w:val="28"/>
          <w:szCs w:val="28"/>
        </w:rPr>
        <w:t>Захисник</w:t>
      </w:r>
      <w:r w:rsidR="004B5170">
        <w:rPr>
          <w:color w:val="000000"/>
          <w:sz w:val="28"/>
          <w:szCs w:val="28"/>
        </w:rPr>
        <w:t>ів</w:t>
      </w:r>
      <w:r w:rsidR="004B5170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3B6D1F" w:rsidRDefault="00EA3710" w:rsidP="00EA371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4B517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 xml:space="preserve">доповіла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одноразові матеріальні допомоги для встановлення опалення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Pr="005014B3" w:rsidRDefault="00EA3710" w:rsidP="00EA371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color w:val="000000"/>
          <w:sz w:val="28"/>
          <w:szCs w:val="28"/>
        </w:rPr>
        <w:t>одноразові матеріальні допомоги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color w:val="000000"/>
          <w:sz w:val="28"/>
          <w:szCs w:val="28"/>
        </w:rPr>
        <w:t>одноразові матеріальні допомоги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EA3710" w:rsidRDefault="00EA3710" w:rsidP="00EA3710">
      <w:pPr>
        <w:pStyle w:val="af5"/>
        <w:numPr>
          <w:ilvl w:val="0"/>
          <w:numId w:val="13"/>
        </w:numPr>
        <w:ind w:hanging="502"/>
        <w:jc w:val="both"/>
        <w:rPr>
          <w:b/>
          <w:sz w:val="28"/>
          <w:szCs w:val="28"/>
        </w:rPr>
      </w:pPr>
      <w:r w:rsidRPr="00EA3710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4B517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A3710">
        <w:rPr>
          <w:sz w:val="28"/>
          <w:szCs w:val="28"/>
        </w:rPr>
        <w:t xml:space="preserve">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 w:rsidRPr="004C7E11">
        <w:rPr>
          <w:sz w:val="28"/>
          <w:szCs w:val="28"/>
        </w:rPr>
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Зауважень та пропозицій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не було.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4C7E11">
        <w:rPr>
          <w:sz w:val="28"/>
          <w:szCs w:val="28"/>
        </w:rPr>
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297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4C7E11">
        <w:rPr>
          <w:sz w:val="28"/>
          <w:szCs w:val="28"/>
        </w:rPr>
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10BDE" w:rsidRDefault="00110BD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3B6D1F" w:rsidRDefault="00EA3710" w:rsidP="00EA371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4B517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молоді та спорту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 w:rsidR="00F43A8A">
        <w:rPr>
          <w:sz w:val="28"/>
          <w:szCs w:val="28"/>
        </w:rPr>
        <w:t>доповів</w:t>
      </w:r>
      <w:r w:rsidR="00EA3710">
        <w:rPr>
          <w:sz w:val="28"/>
          <w:szCs w:val="28"/>
        </w:rPr>
        <w:t xml:space="preserve">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 w:rsidRPr="00CC04E1">
        <w:rPr>
          <w:bCs/>
          <w:sz w:val="28"/>
          <w:szCs w:val="28"/>
        </w:rPr>
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Pr="005014B3" w:rsidRDefault="00EA3710" w:rsidP="00EA371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CC04E1">
        <w:rPr>
          <w:bCs/>
          <w:sz w:val="28"/>
          <w:szCs w:val="28"/>
        </w:rPr>
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1E7F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4B5170">
        <w:rPr>
          <w:sz w:val="28"/>
          <w:szCs w:val="28"/>
        </w:rPr>
        <w:t>11.2025 № 298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 w:rsidRPr="00CC04E1">
        <w:rPr>
          <w:bCs/>
          <w:sz w:val="28"/>
          <w:szCs w:val="28"/>
        </w:rPr>
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01E7F" w:rsidRDefault="00101E7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01E7F" w:rsidRPr="003B6D1F" w:rsidRDefault="00101E7F" w:rsidP="00101E7F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101E7F" w:rsidRPr="006B161E" w:rsidRDefault="00101E7F" w:rsidP="00101E7F">
      <w:pPr>
        <w:jc w:val="both"/>
        <w:rPr>
          <w:sz w:val="28"/>
          <w:szCs w:val="28"/>
        </w:rPr>
      </w:pPr>
    </w:p>
    <w:p w:rsidR="004B5170" w:rsidRDefault="004B5170" w:rsidP="004B517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101E7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молоді та спорту</w:t>
      </w:r>
      <w:r w:rsidR="00101E7F">
        <w:rPr>
          <w:b/>
          <w:w w:val="110"/>
          <w:sz w:val="28"/>
          <w:szCs w:val="28"/>
        </w:rPr>
        <w:t xml:space="preserve"> міської ради</w:t>
      </w:r>
      <w:r w:rsidR="00101E7F" w:rsidRPr="009F23CC">
        <w:rPr>
          <w:b/>
          <w:sz w:val="28"/>
          <w:szCs w:val="28"/>
        </w:rPr>
        <w:t>,</w:t>
      </w:r>
      <w:r w:rsidR="00101E7F" w:rsidRPr="009F23CC">
        <w:rPr>
          <w:sz w:val="28"/>
          <w:szCs w:val="28"/>
        </w:rPr>
        <w:t xml:space="preserve"> </w:t>
      </w:r>
      <w:r w:rsidR="00101E7F">
        <w:rPr>
          <w:sz w:val="28"/>
          <w:szCs w:val="28"/>
        </w:rPr>
        <w:t xml:space="preserve">доповів </w:t>
      </w:r>
      <w:r w:rsidR="00101E7F" w:rsidRPr="00416980">
        <w:rPr>
          <w:sz w:val="28"/>
          <w:szCs w:val="28"/>
        </w:rPr>
        <w:t>питання «</w:t>
      </w:r>
      <w:r w:rsidR="00101E7F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24.04.2024 №88 «Про координаційну раду з</w:t>
      </w:r>
      <w:r w:rsidRPr="00D8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питань утвердження </w:t>
      </w:r>
      <w:r w:rsidRPr="00BC016E">
        <w:rPr>
          <w:sz w:val="28"/>
          <w:szCs w:val="28"/>
        </w:rPr>
        <w:t>української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>національної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 xml:space="preserve">та громадянської </w:t>
      </w:r>
      <w:r>
        <w:rPr>
          <w:sz w:val="28"/>
          <w:szCs w:val="28"/>
        </w:rPr>
        <w:t>ідентичності Калуської міської територіальної громади</w:t>
      </w:r>
      <w:r w:rsidR="00101E7F">
        <w:rPr>
          <w:spacing w:val="-6"/>
          <w:sz w:val="28"/>
          <w:szCs w:val="28"/>
        </w:rPr>
        <w:t>»</w:t>
      </w:r>
      <w:r w:rsidRPr="004B5170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4B5170" w:rsidRPr="005014B3" w:rsidRDefault="004B5170" w:rsidP="004B517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4B5170" w:rsidRDefault="004B5170" w:rsidP="004B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4B5170" w:rsidRPr="00416980" w:rsidRDefault="004B5170" w:rsidP="004B5170">
      <w:pPr>
        <w:jc w:val="both"/>
        <w:rPr>
          <w:sz w:val="28"/>
          <w:szCs w:val="28"/>
        </w:rPr>
      </w:pPr>
    </w:p>
    <w:p w:rsidR="004B5170" w:rsidRDefault="004B5170" w:rsidP="004B51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101E7F" w:rsidRPr="00221999" w:rsidRDefault="00101E7F" w:rsidP="00101E7F">
      <w:pPr>
        <w:ind w:left="1440" w:firstLine="720"/>
        <w:rPr>
          <w:sz w:val="28"/>
          <w:szCs w:val="28"/>
        </w:rPr>
      </w:pPr>
    </w:p>
    <w:p w:rsidR="00101E7F" w:rsidRPr="00416980" w:rsidRDefault="00101E7F" w:rsidP="00101E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101E7F" w:rsidRPr="00416980" w:rsidRDefault="00101E7F" w:rsidP="00101E7F">
      <w:pPr>
        <w:jc w:val="both"/>
        <w:rPr>
          <w:b/>
          <w:sz w:val="28"/>
          <w:szCs w:val="28"/>
        </w:rPr>
      </w:pP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24.04.2024 №88 «Про координаційну раду з</w:t>
      </w:r>
      <w:r w:rsidRPr="00D8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питань утвердження </w:t>
      </w:r>
      <w:r w:rsidRPr="00BC016E">
        <w:rPr>
          <w:sz w:val="28"/>
          <w:szCs w:val="28"/>
        </w:rPr>
        <w:t>української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>національної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 xml:space="preserve">та громадянської </w:t>
      </w:r>
      <w:r>
        <w:rPr>
          <w:sz w:val="28"/>
          <w:szCs w:val="28"/>
        </w:rPr>
        <w:t>ідентичності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517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25.11.2025 № 299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24.04.2024 №88 «Про координаційну раду з</w:t>
      </w:r>
      <w:r w:rsidRPr="00D8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питань утвердження </w:t>
      </w:r>
      <w:r w:rsidRPr="00BC016E">
        <w:rPr>
          <w:sz w:val="28"/>
          <w:szCs w:val="28"/>
        </w:rPr>
        <w:t>української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>національної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 xml:space="preserve">та громадянської </w:t>
      </w:r>
      <w:r>
        <w:rPr>
          <w:sz w:val="28"/>
          <w:szCs w:val="28"/>
        </w:rPr>
        <w:t>ідентичності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4B5170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</w:t>
      </w:r>
      <w:r w:rsidR="00E02C7A">
        <w:rPr>
          <w:b/>
          <w:sz w:val="28"/>
          <w:szCs w:val="28"/>
        </w:rPr>
        <w:t xml:space="preserve">, заступник </w:t>
      </w:r>
      <w:r w:rsidR="00E02C7A">
        <w:rPr>
          <w:b/>
          <w:w w:val="110"/>
          <w:sz w:val="28"/>
          <w:szCs w:val="28"/>
        </w:rPr>
        <w:t xml:space="preserve">начальника управління </w:t>
      </w:r>
      <w:r>
        <w:rPr>
          <w:b/>
          <w:w w:val="110"/>
          <w:sz w:val="28"/>
          <w:szCs w:val="28"/>
        </w:rPr>
        <w:t xml:space="preserve">економічного розвитку міста </w:t>
      </w:r>
      <w:r w:rsidR="00E02C7A">
        <w:rPr>
          <w:b/>
          <w:w w:val="110"/>
          <w:sz w:val="28"/>
          <w:szCs w:val="28"/>
        </w:rPr>
        <w:t>міської ради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проведення ярмаркових заходів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sz w:val="28"/>
          <w:szCs w:val="28"/>
        </w:rPr>
        <w:t>проведення ярмаркових заходів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B5170">
        <w:rPr>
          <w:sz w:val="28"/>
          <w:szCs w:val="28"/>
        </w:rPr>
        <w:t>25.11.2025 № 300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B5170">
        <w:rPr>
          <w:sz w:val="28"/>
          <w:szCs w:val="28"/>
        </w:rPr>
        <w:t>проведення ярмаркових заходів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4B5170" w:rsidRDefault="004B5170" w:rsidP="004B517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4B5170" w:rsidRDefault="004B5170" w:rsidP="004B5170">
      <w:pPr>
        <w:jc w:val="both"/>
        <w:rPr>
          <w:b/>
          <w:sz w:val="28"/>
          <w:szCs w:val="28"/>
        </w:rPr>
      </w:pPr>
      <w:r w:rsidRPr="000525C7">
        <w:rPr>
          <w:b/>
          <w:sz w:val="28"/>
          <w:szCs w:val="28"/>
        </w:rPr>
        <w:t>ВИСТУПИЛИ:</w:t>
      </w:r>
    </w:p>
    <w:p w:rsidR="004B5170" w:rsidRDefault="004B5170" w:rsidP="004B51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 xml:space="preserve">повідомив, що питання, які зазначені в </w:t>
      </w: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рішення розглядалися на житловій комісії і носять рекомендаційний характер. Юридичний відділ виконавчого комітету має зауваження до п.п.2.1.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щодо неправомірної відмови у взятті неповнолітньої на квартирний облік. Житлова комісія при виконавчому комітеті розглядала дане питання з точки зору того, що неповнолітня на даний момент проживає в квартирі і є не піднаймачем квартири, а наймачем і на неї розповсюджується право поставлення на квартирну чергу, яке обумовлює, що беруться на квартирну чергу ті особи, які мають менше 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жилої площі. В даному випадку особа має одні і ті ж самі права при розгляді питання взяття на квартирний облік так і питання приватизації квартири. </w:t>
      </w:r>
      <w:r>
        <w:rPr>
          <w:sz w:val="28"/>
          <w:szCs w:val="28"/>
        </w:rPr>
        <w:lastRenderedPageBreak/>
        <w:t xml:space="preserve">Неповнолітня забезпечена встановленим розміром жилої площі (не менше 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 за місцем проживання.</w:t>
      </w:r>
    </w:p>
    <w:p w:rsidR="004B5170" w:rsidRDefault="004B5170" w:rsidP="004B5170">
      <w:pPr>
        <w:jc w:val="both"/>
        <w:rPr>
          <w:sz w:val="28"/>
          <w:szCs w:val="28"/>
        </w:rPr>
      </w:pPr>
      <w:r w:rsidRPr="008F1E2C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поцікавився у доповідача щодо думки юриста управління житлово-комунального господарства. </w:t>
      </w:r>
      <w:r w:rsidRPr="008F1E2C">
        <w:rPr>
          <w:b/>
          <w:sz w:val="28"/>
          <w:szCs w:val="28"/>
        </w:rPr>
        <w:t xml:space="preserve">Юрій </w:t>
      </w:r>
      <w:proofErr w:type="spellStart"/>
      <w:r w:rsidRPr="008F1E2C">
        <w:rPr>
          <w:b/>
          <w:sz w:val="28"/>
          <w:szCs w:val="28"/>
        </w:rPr>
        <w:t>Рекунов</w:t>
      </w:r>
      <w:proofErr w:type="spellEnd"/>
      <w:r>
        <w:rPr>
          <w:sz w:val="28"/>
          <w:szCs w:val="28"/>
        </w:rPr>
        <w:t xml:space="preserve"> відповів, що все, що він говорив з даного питання це і є думка юриста управління. </w:t>
      </w:r>
    </w:p>
    <w:p w:rsidR="004B5170" w:rsidRDefault="004B5170" w:rsidP="004B5170">
      <w:pPr>
        <w:jc w:val="both"/>
        <w:rPr>
          <w:sz w:val="28"/>
          <w:szCs w:val="28"/>
        </w:rPr>
      </w:pPr>
      <w:r w:rsidRPr="008F1E2C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наголосив, що дане питання стосується прав неповнолітньої тому необхідно ретельно вивчити, і п.п.2.1. на даний час не розглядати, а доопрацювати та розглянути на наступному засіданні виконавчого комітету.</w:t>
      </w:r>
    </w:p>
    <w:p w:rsidR="004B5170" w:rsidRPr="00061077" w:rsidRDefault="004B5170" w:rsidP="004B5170">
      <w:pPr>
        <w:jc w:val="both"/>
        <w:rPr>
          <w:sz w:val="28"/>
          <w:szCs w:val="28"/>
        </w:rPr>
      </w:pPr>
      <w:r w:rsidRPr="008F1E2C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зважаючи на розбіжності юристів виконавчого комітету та управління житлово-комунального господарства дане питання потрібно ретельно вивчити та дійти однієї правильної, аргументованої позиції. </w:t>
      </w:r>
      <w:r w:rsidRPr="007B44F4">
        <w:rPr>
          <w:b/>
          <w:sz w:val="28"/>
          <w:szCs w:val="28"/>
        </w:rPr>
        <w:t>Тому доручив юридичному відділу виконавчого комітету та юристу управління житлово-комунального господарства</w:t>
      </w:r>
      <w:r>
        <w:rPr>
          <w:sz w:val="28"/>
          <w:szCs w:val="28"/>
        </w:rPr>
        <w:t xml:space="preserve"> детально вивчити питання взяття (відмови у взятті) на квартирний облік неповнолітньої та до наступного засідання виконкому підготувати аргументовану відповідь.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 даного питання розглянути на наступному засіданні виконкому.</w:t>
      </w:r>
    </w:p>
    <w:p w:rsidR="004B5170" w:rsidRDefault="004B5170" w:rsidP="004B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за основу</w:t>
      </w:r>
    </w:p>
    <w:p w:rsidR="004B5170" w:rsidRPr="00416980" w:rsidRDefault="004B5170" w:rsidP="004B5170">
      <w:pPr>
        <w:jc w:val="both"/>
        <w:rPr>
          <w:sz w:val="28"/>
          <w:szCs w:val="28"/>
        </w:rPr>
      </w:pPr>
    </w:p>
    <w:p w:rsidR="004B5170" w:rsidRDefault="004B5170" w:rsidP="004B51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4B5170" w:rsidRDefault="004B5170" w:rsidP="004B5170">
      <w:pPr>
        <w:jc w:val="both"/>
        <w:rPr>
          <w:sz w:val="28"/>
          <w:szCs w:val="28"/>
        </w:rPr>
      </w:pPr>
      <w:r w:rsidRPr="000525C7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запропонував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2.1.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вилучити для доопрацювання та заслухати на наступному засіданні виконавчого комітету</w:t>
      </w:r>
    </w:p>
    <w:p w:rsidR="004B5170" w:rsidRDefault="004B5170" w:rsidP="004B51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4B5170" w:rsidRDefault="004B5170" w:rsidP="004B5170">
      <w:pPr>
        <w:jc w:val="both"/>
        <w:rPr>
          <w:sz w:val="28"/>
          <w:szCs w:val="28"/>
        </w:rPr>
      </w:pPr>
      <w:r w:rsidRPr="007B44F4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 цілому (без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2.1.)</w:t>
      </w:r>
    </w:p>
    <w:p w:rsidR="004B5170" w:rsidRDefault="004B5170" w:rsidP="004B51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4B5170" w:rsidRPr="00221999" w:rsidRDefault="004B5170" w:rsidP="004B5170">
      <w:pPr>
        <w:rPr>
          <w:sz w:val="28"/>
          <w:szCs w:val="28"/>
        </w:rPr>
      </w:pPr>
    </w:p>
    <w:p w:rsidR="004B5170" w:rsidRPr="00416980" w:rsidRDefault="004B5170" w:rsidP="004B517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B5170" w:rsidRPr="00416980" w:rsidRDefault="004B5170" w:rsidP="004B5170">
      <w:pPr>
        <w:jc w:val="both"/>
        <w:rPr>
          <w:b/>
          <w:sz w:val="28"/>
          <w:szCs w:val="28"/>
        </w:rPr>
      </w:pP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25.11.2025 № 301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4B5170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E02C7A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E02C7A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житлово-комунального господарства </w:t>
      </w:r>
      <w:r w:rsidR="00E02C7A">
        <w:rPr>
          <w:b/>
          <w:w w:val="110"/>
          <w:sz w:val="28"/>
          <w:szCs w:val="28"/>
        </w:rPr>
        <w:t>міської ради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 w:rsidR="00E02C7A">
        <w:rPr>
          <w:sz w:val="28"/>
          <w:szCs w:val="28"/>
        </w:rPr>
        <w:t xml:space="preserve">доповів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 w:rsidR="00B37E46">
        <w:rPr>
          <w:sz w:val="28"/>
          <w:szCs w:val="28"/>
        </w:rPr>
        <w:t>надання кімнати в гуртожитку комунальної власності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кімнати в гуртожитку комунальної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кімнати в гуртожитку комунальної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B37E46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Оксана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відділу організаційної, оборонної та господарської роботи управління з питань надзвичайних ситуацій</w:t>
      </w:r>
      <w:r w:rsidR="00E02C7A">
        <w:rPr>
          <w:b/>
          <w:w w:val="110"/>
          <w:sz w:val="28"/>
          <w:szCs w:val="28"/>
        </w:rPr>
        <w:t xml:space="preserve"> міської ради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02C7A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шефство над військовими частинами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шефство над військовими частинами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шефство над військовими частинами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B37E46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E02C7A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E02C7A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архітектури та містобудування</w:t>
      </w:r>
      <w:r w:rsidR="00E02C7A">
        <w:rPr>
          <w:b/>
          <w:w w:val="110"/>
          <w:sz w:val="28"/>
          <w:szCs w:val="28"/>
        </w:rPr>
        <w:t xml:space="preserve"> міської ради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02C7A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комунальному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«Міський інформаційний центр»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дозволів на розміщення зовнішніх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37E46">
        <w:rPr>
          <w:sz w:val="28"/>
          <w:szCs w:val="28"/>
        </w:rPr>
        <w:t>реклам</w:t>
      </w:r>
      <w:proofErr w:type="spellEnd"/>
      <w:r w:rsidR="00B37E46">
        <w:rPr>
          <w:sz w:val="28"/>
          <w:szCs w:val="28"/>
        </w:rPr>
        <w:t xml:space="preserve"> комунальному підприємству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>«Міський інформаційний центр»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 xml:space="preserve">в </w:t>
      </w:r>
      <w:proofErr w:type="spellStart"/>
      <w:r w:rsidR="00B37E46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дозволів на розміщення зовнішніх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37E46">
        <w:rPr>
          <w:sz w:val="28"/>
          <w:szCs w:val="28"/>
        </w:rPr>
        <w:t>реклам</w:t>
      </w:r>
      <w:proofErr w:type="spellEnd"/>
      <w:r w:rsidR="00B37E46">
        <w:rPr>
          <w:sz w:val="28"/>
          <w:szCs w:val="28"/>
        </w:rPr>
        <w:t xml:space="preserve"> комунальному підприємству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>«Міський інформаційний центр»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 xml:space="preserve">в </w:t>
      </w:r>
      <w:proofErr w:type="spellStart"/>
      <w:r w:rsidR="00B37E46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54B5D" w:rsidRPr="003B6D1F" w:rsidRDefault="00E54B5D" w:rsidP="00E54B5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54B5D" w:rsidRPr="006B161E" w:rsidRDefault="00E54B5D" w:rsidP="00E54B5D">
      <w:pPr>
        <w:jc w:val="both"/>
        <w:rPr>
          <w:sz w:val="28"/>
          <w:szCs w:val="28"/>
        </w:rPr>
      </w:pPr>
    </w:p>
    <w:p w:rsidR="00E54B5D" w:rsidRDefault="00B37E46" w:rsidP="00E54B5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E54B5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E54B5D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E54B5D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архітектури та містобудування </w:t>
      </w:r>
      <w:r w:rsidR="00E54B5D">
        <w:rPr>
          <w:b/>
          <w:w w:val="110"/>
          <w:sz w:val="28"/>
          <w:szCs w:val="28"/>
        </w:rPr>
        <w:t>міської ради</w:t>
      </w:r>
      <w:r w:rsidR="00E54B5D" w:rsidRPr="009F23CC">
        <w:rPr>
          <w:b/>
          <w:sz w:val="28"/>
          <w:szCs w:val="28"/>
        </w:rPr>
        <w:t>,</w:t>
      </w:r>
      <w:r w:rsidR="00E54B5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54B5D">
        <w:rPr>
          <w:sz w:val="28"/>
          <w:szCs w:val="28"/>
        </w:rPr>
        <w:t xml:space="preserve"> </w:t>
      </w:r>
      <w:r w:rsidR="00E54B5D" w:rsidRPr="00416980">
        <w:rPr>
          <w:sz w:val="28"/>
          <w:szCs w:val="28"/>
        </w:rPr>
        <w:t>питання «</w:t>
      </w:r>
      <w:r w:rsidR="00E54B5D" w:rsidRPr="00076549">
        <w:rPr>
          <w:sz w:val="28"/>
          <w:szCs w:val="28"/>
        </w:rPr>
        <w:t>Про</w:t>
      </w:r>
      <w:r w:rsidR="000604EE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«АТБ-Маркет» в </w:t>
      </w:r>
      <w:proofErr w:type="spellStart"/>
      <w:r>
        <w:rPr>
          <w:sz w:val="28"/>
          <w:szCs w:val="28"/>
        </w:rPr>
        <w:t>м.Калуші</w:t>
      </w:r>
      <w:proofErr w:type="spellEnd"/>
      <w:r w:rsidR="00E54B5D">
        <w:rPr>
          <w:spacing w:val="-6"/>
          <w:sz w:val="28"/>
          <w:szCs w:val="28"/>
        </w:rPr>
        <w:t xml:space="preserve">» - </w:t>
      </w:r>
      <w:r w:rsidR="00E54B5D" w:rsidRPr="00416980">
        <w:rPr>
          <w:sz w:val="28"/>
          <w:szCs w:val="28"/>
        </w:rPr>
        <w:t>текст доповіді додається до протоколу</w:t>
      </w:r>
      <w:r w:rsidR="00E54B5D" w:rsidRPr="0003015F">
        <w:rPr>
          <w:sz w:val="28"/>
          <w:szCs w:val="28"/>
        </w:rPr>
        <w:t xml:space="preserve">. </w:t>
      </w:r>
    </w:p>
    <w:p w:rsidR="00E54B5D" w:rsidRPr="005014B3" w:rsidRDefault="00E54B5D" w:rsidP="00E54B5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54B5D" w:rsidRDefault="00E54B5D" w:rsidP="00E54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54B5D" w:rsidRPr="00416980" w:rsidRDefault="00E54B5D" w:rsidP="00E54B5D">
      <w:pPr>
        <w:jc w:val="both"/>
        <w:rPr>
          <w:sz w:val="28"/>
          <w:szCs w:val="28"/>
        </w:rPr>
      </w:pPr>
    </w:p>
    <w:p w:rsidR="00E54B5D" w:rsidRDefault="00E54B5D" w:rsidP="00E54B5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54B5D" w:rsidRPr="00221999" w:rsidRDefault="00E54B5D" w:rsidP="00E54B5D">
      <w:pPr>
        <w:ind w:left="1440" w:firstLine="720"/>
        <w:rPr>
          <w:sz w:val="28"/>
          <w:szCs w:val="28"/>
        </w:rPr>
      </w:pP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</w:p>
    <w:p w:rsidR="00E54B5D" w:rsidRPr="00EC2D10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дозволів на розміщення зовнішніх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37E46">
        <w:rPr>
          <w:sz w:val="28"/>
          <w:szCs w:val="28"/>
        </w:rPr>
        <w:t>реклам</w:t>
      </w:r>
      <w:proofErr w:type="spellEnd"/>
      <w:r w:rsidR="00B37E46">
        <w:rPr>
          <w:sz w:val="28"/>
          <w:szCs w:val="28"/>
        </w:rPr>
        <w:t xml:space="preserve"> товариству з обмеженою відповідальністю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 xml:space="preserve">«АТБ-Маркет» в </w:t>
      </w:r>
      <w:proofErr w:type="spellStart"/>
      <w:r w:rsidR="00B37E46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4B5D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37E46">
        <w:rPr>
          <w:sz w:val="28"/>
          <w:szCs w:val="28"/>
        </w:rPr>
        <w:t>надання дозволів на розміщення зовнішніх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37E46">
        <w:rPr>
          <w:sz w:val="28"/>
          <w:szCs w:val="28"/>
        </w:rPr>
        <w:t>реклам</w:t>
      </w:r>
      <w:proofErr w:type="spellEnd"/>
      <w:r w:rsidR="00B37E46">
        <w:rPr>
          <w:sz w:val="28"/>
          <w:szCs w:val="28"/>
        </w:rPr>
        <w:t xml:space="preserve"> товариству з обмеженою відповідальністю</w:t>
      </w:r>
      <w:r w:rsidR="00B37E46">
        <w:rPr>
          <w:color w:val="000000"/>
          <w:sz w:val="28"/>
          <w:szCs w:val="28"/>
          <w:lang w:eastAsia="uk-UA"/>
        </w:rPr>
        <w:t xml:space="preserve"> </w:t>
      </w:r>
      <w:r w:rsidR="00B37E46">
        <w:rPr>
          <w:sz w:val="28"/>
          <w:szCs w:val="28"/>
        </w:rPr>
        <w:t xml:space="preserve">«АТБ-Маркет» в </w:t>
      </w:r>
      <w:proofErr w:type="spellStart"/>
      <w:r w:rsidR="00B37E46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4B5D" w:rsidRDefault="00E54B5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54B5D" w:rsidRPr="003B6D1F" w:rsidRDefault="00E54B5D" w:rsidP="00E54B5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54B5D" w:rsidRPr="006B161E" w:rsidRDefault="00E54B5D" w:rsidP="00E54B5D">
      <w:pPr>
        <w:jc w:val="both"/>
        <w:rPr>
          <w:sz w:val="28"/>
          <w:szCs w:val="28"/>
        </w:rPr>
      </w:pPr>
    </w:p>
    <w:p w:rsidR="00E54B5D" w:rsidRDefault="00DA7043" w:rsidP="00E54B5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E54B5D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</w:t>
      </w:r>
      <w:r w:rsidR="00E54B5D">
        <w:rPr>
          <w:b/>
          <w:w w:val="110"/>
          <w:sz w:val="28"/>
          <w:szCs w:val="28"/>
        </w:rPr>
        <w:t>ачальник</w:t>
      </w:r>
      <w:r>
        <w:rPr>
          <w:b/>
          <w:w w:val="110"/>
          <w:sz w:val="28"/>
          <w:szCs w:val="28"/>
        </w:rPr>
        <w:t>а</w:t>
      </w:r>
      <w:r w:rsidR="00E54B5D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архітектури та містобудування</w:t>
      </w:r>
      <w:r w:rsidR="00E54B5D">
        <w:rPr>
          <w:b/>
          <w:w w:val="110"/>
          <w:sz w:val="28"/>
          <w:szCs w:val="28"/>
        </w:rPr>
        <w:t xml:space="preserve"> міської ради</w:t>
      </w:r>
      <w:r w:rsidR="00E54B5D" w:rsidRPr="009F23CC">
        <w:rPr>
          <w:b/>
          <w:sz w:val="28"/>
          <w:szCs w:val="28"/>
        </w:rPr>
        <w:t>,</w:t>
      </w:r>
      <w:r w:rsidR="00E54B5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54B5D">
        <w:rPr>
          <w:sz w:val="28"/>
          <w:szCs w:val="28"/>
        </w:rPr>
        <w:t xml:space="preserve"> </w:t>
      </w:r>
      <w:r w:rsidR="00E54B5D" w:rsidRPr="00416980">
        <w:rPr>
          <w:sz w:val="28"/>
          <w:szCs w:val="28"/>
        </w:rPr>
        <w:t>питання «</w:t>
      </w:r>
      <w:r w:rsidR="00E54B5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>
        <w:rPr>
          <w:sz w:val="28"/>
          <w:szCs w:val="28"/>
        </w:rPr>
        <w:t>Лазоришину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Василю Ярославовичу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вул.Євшана</w:t>
      </w:r>
      <w:proofErr w:type="spellEnd"/>
      <w:r>
        <w:rPr>
          <w:sz w:val="28"/>
          <w:szCs w:val="28"/>
        </w:rPr>
        <w:t xml:space="preserve"> (поблизу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автобусної зупинки, парна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сторона) в </w:t>
      </w:r>
      <w:proofErr w:type="spellStart"/>
      <w:r>
        <w:rPr>
          <w:sz w:val="28"/>
          <w:szCs w:val="28"/>
        </w:rPr>
        <w:t>м.Калуші</w:t>
      </w:r>
      <w:proofErr w:type="spellEnd"/>
      <w:r w:rsidR="00E54B5D">
        <w:rPr>
          <w:spacing w:val="-6"/>
          <w:sz w:val="28"/>
          <w:szCs w:val="28"/>
        </w:rPr>
        <w:t xml:space="preserve">» - </w:t>
      </w:r>
      <w:r w:rsidR="00E54B5D" w:rsidRPr="00416980">
        <w:rPr>
          <w:sz w:val="28"/>
          <w:szCs w:val="28"/>
        </w:rPr>
        <w:t>текст доповіді додається до протоколу</w:t>
      </w:r>
      <w:r w:rsidR="00E54B5D" w:rsidRPr="0003015F">
        <w:rPr>
          <w:sz w:val="28"/>
          <w:szCs w:val="28"/>
        </w:rPr>
        <w:t xml:space="preserve">. </w:t>
      </w:r>
    </w:p>
    <w:p w:rsidR="00E54B5D" w:rsidRPr="005014B3" w:rsidRDefault="00E54B5D" w:rsidP="00E54B5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54B5D" w:rsidRDefault="00E54B5D" w:rsidP="00E54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54B5D" w:rsidRPr="00416980" w:rsidRDefault="00E54B5D" w:rsidP="00E54B5D">
      <w:pPr>
        <w:jc w:val="both"/>
        <w:rPr>
          <w:sz w:val="28"/>
          <w:szCs w:val="28"/>
        </w:rPr>
      </w:pPr>
    </w:p>
    <w:p w:rsidR="00E54B5D" w:rsidRDefault="00E54B5D" w:rsidP="00E54B5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54B5D" w:rsidRPr="00221999" w:rsidRDefault="00E54B5D" w:rsidP="00E54B5D">
      <w:pPr>
        <w:ind w:left="1440" w:firstLine="720"/>
        <w:rPr>
          <w:sz w:val="28"/>
          <w:szCs w:val="28"/>
        </w:rPr>
      </w:pP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</w:p>
    <w:p w:rsidR="00E54B5D" w:rsidRPr="00EC2D10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="00DA7043">
        <w:rPr>
          <w:sz w:val="28"/>
          <w:szCs w:val="28"/>
        </w:rPr>
        <w:t xml:space="preserve">Про надання дозволу на розміщення зовнішньої реклами фізичній особі – підприємцю </w:t>
      </w:r>
      <w:proofErr w:type="spellStart"/>
      <w:r w:rsidR="00DA7043">
        <w:rPr>
          <w:sz w:val="28"/>
          <w:szCs w:val="28"/>
        </w:rPr>
        <w:t>Лазоришину</w:t>
      </w:r>
      <w:proofErr w:type="spellEnd"/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>Василю Ярославовичу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на </w:t>
      </w:r>
      <w:proofErr w:type="spellStart"/>
      <w:r w:rsidR="00DA7043">
        <w:rPr>
          <w:sz w:val="28"/>
          <w:szCs w:val="28"/>
        </w:rPr>
        <w:t>вул.Євшана</w:t>
      </w:r>
      <w:proofErr w:type="spellEnd"/>
      <w:r w:rsidR="00DA7043">
        <w:rPr>
          <w:sz w:val="28"/>
          <w:szCs w:val="28"/>
        </w:rPr>
        <w:t xml:space="preserve"> (поблизу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>автобусної зупинки, парна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сторона) 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4B5D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 w:rsidR="00DA7043">
        <w:rPr>
          <w:sz w:val="28"/>
          <w:szCs w:val="28"/>
        </w:rPr>
        <w:t>Лазоришину</w:t>
      </w:r>
      <w:proofErr w:type="spellEnd"/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>Василю Ярославовичу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на </w:t>
      </w:r>
      <w:proofErr w:type="spellStart"/>
      <w:r w:rsidR="00DA7043">
        <w:rPr>
          <w:sz w:val="28"/>
          <w:szCs w:val="28"/>
        </w:rPr>
        <w:t>вул.Євшана</w:t>
      </w:r>
      <w:proofErr w:type="spellEnd"/>
      <w:r w:rsidR="00DA7043">
        <w:rPr>
          <w:sz w:val="28"/>
          <w:szCs w:val="28"/>
        </w:rPr>
        <w:t xml:space="preserve"> (поблизу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>автобусної зупинки, парна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сторона) 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4B5D" w:rsidRDefault="00E54B5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приватному підприємству «</w:t>
      </w:r>
      <w:proofErr w:type="spellStart"/>
      <w:r w:rsidR="00DA7043">
        <w:rPr>
          <w:sz w:val="28"/>
          <w:szCs w:val="28"/>
        </w:rPr>
        <w:t>Вікнолідер</w:t>
      </w:r>
      <w:proofErr w:type="spellEnd"/>
      <w:r w:rsidR="00DA7043">
        <w:rPr>
          <w:sz w:val="28"/>
          <w:szCs w:val="28"/>
        </w:rPr>
        <w:t xml:space="preserve">» на </w:t>
      </w:r>
      <w:proofErr w:type="spellStart"/>
      <w:r w:rsidR="00DA7043">
        <w:rPr>
          <w:sz w:val="28"/>
          <w:szCs w:val="28"/>
        </w:rPr>
        <w:t>пр.Лесі</w:t>
      </w:r>
      <w:proofErr w:type="spellEnd"/>
      <w:r w:rsidR="00DA7043">
        <w:rPr>
          <w:sz w:val="28"/>
          <w:szCs w:val="28"/>
        </w:rPr>
        <w:t xml:space="preserve"> Українки,1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lastRenderedPageBreak/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приватному підприємству «</w:t>
      </w:r>
      <w:proofErr w:type="spellStart"/>
      <w:r w:rsidR="00DA7043">
        <w:rPr>
          <w:sz w:val="28"/>
          <w:szCs w:val="28"/>
        </w:rPr>
        <w:t>Вікнолідер</w:t>
      </w:r>
      <w:proofErr w:type="spellEnd"/>
      <w:r w:rsidR="00DA7043">
        <w:rPr>
          <w:sz w:val="28"/>
          <w:szCs w:val="28"/>
        </w:rPr>
        <w:t xml:space="preserve">» на </w:t>
      </w:r>
      <w:proofErr w:type="spellStart"/>
      <w:r w:rsidR="00DA7043">
        <w:rPr>
          <w:sz w:val="28"/>
          <w:szCs w:val="28"/>
        </w:rPr>
        <w:t>пр.Лесі</w:t>
      </w:r>
      <w:proofErr w:type="spellEnd"/>
      <w:r w:rsidR="00DA7043">
        <w:rPr>
          <w:sz w:val="28"/>
          <w:szCs w:val="28"/>
        </w:rPr>
        <w:t xml:space="preserve"> Українки,1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приватному підприємству «</w:t>
      </w:r>
      <w:proofErr w:type="spellStart"/>
      <w:r w:rsidR="00DA7043">
        <w:rPr>
          <w:sz w:val="28"/>
          <w:szCs w:val="28"/>
        </w:rPr>
        <w:t>Вікнолідер</w:t>
      </w:r>
      <w:proofErr w:type="spellEnd"/>
      <w:r w:rsidR="00DA7043">
        <w:rPr>
          <w:sz w:val="28"/>
          <w:szCs w:val="28"/>
        </w:rPr>
        <w:t xml:space="preserve">» на </w:t>
      </w:r>
      <w:proofErr w:type="spellStart"/>
      <w:r w:rsidR="00DA7043">
        <w:rPr>
          <w:sz w:val="28"/>
          <w:szCs w:val="28"/>
        </w:rPr>
        <w:t>пр.Лесі</w:t>
      </w:r>
      <w:proofErr w:type="spellEnd"/>
      <w:r w:rsidR="00DA7043">
        <w:rPr>
          <w:sz w:val="28"/>
          <w:szCs w:val="28"/>
        </w:rPr>
        <w:t xml:space="preserve"> Українки,1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фізичній особі – підприємцю </w:t>
      </w:r>
      <w:proofErr w:type="spellStart"/>
      <w:r w:rsidR="00DA7043">
        <w:rPr>
          <w:sz w:val="28"/>
          <w:szCs w:val="28"/>
        </w:rPr>
        <w:t>Білусяку</w:t>
      </w:r>
      <w:proofErr w:type="spellEnd"/>
      <w:r w:rsidR="00DA7043">
        <w:rPr>
          <w:sz w:val="28"/>
          <w:szCs w:val="28"/>
        </w:rPr>
        <w:t xml:space="preserve"> Анатолію Степановичу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фізичній особі – підприємцю </w:t>
      </w:r>
      <w:proofErr w:type="spellStart"/>
      <w:r w:rsidR="00DA7043">
        <w:rPr>
          <w:sz w:val="28"/>
          <w:szCs w:val="28"/>
        </w:rPr>
        <w:t>Білусяку</w:t>
      </w:r>
      <w:proofErr w:type="spellEnd"/>
      <w:r w:rsidR="00DA7043">
        <w:rPr>
          <w:sz w:val="28"/>
          <w:szCs w:val="28"/>
        </w:rPr>
        <w:t xml:space="preserve"> Анатолію Степановичу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0604EE" w:rsidP="000604EE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надання дозволів на розміщення зовнішніх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DA7043">
        <w:rPr>
          <w:sz w:val="28"/>
          <w:szCs w:val="28"/>
        </w:rPr>
        <w:t>реклам</w:t>
      </w:r>
      <w:proofErr w:type="spellEnd"/>
      <w:r w:rsidR="00DA7043">
        <w:rPr>
          <w:sz w:val="28"/>
          <w:szCs w:val="28"/>
        </w:rPr>
        <w:t xml:space="preserve"> фізичній особі – підприємцю </w:t>
      </w:r>
      <w:proofErr w:type="spellStart"/>
      <w:r w:rsidR="00DA7043">
        <w:rPr>
          <w:sz w:val="28"/>
          <w:szCs w:val="28"/>
        </w:rPr>
        <w:t>Білусяку</w:t>
      </w:r>
      <w:proofErr w:type="spellEnd"/>
      <w:r w:rsidR="00DA7043">
        <w:rPr>
          <w:sz w:val="28"/>
          <w:szCs w:val="28"/>
        </w:rPr>
        <w:t xml:space="preserve"> Анатолію Степановичу</w:t>
      </w:r>
      <w:r w:rsidR="00DA7043">
        <w:rPr>
          <w:color w:val="000000"/>
          <w:sz w:val="28"/>
          <w:szCs w:val="28"/>
          <w:lang w:eastAsia="uk-UA"/>
        </w:rPr>
        <w:t xml:space="preserve"> </w:t>
      </w:r>
      <w:r w:rsidR="00DA7043">
        <w:rPr>
          <w:sz w:val="28"/>
          <w:szCs w:val="28"/>
        </w:rPr>
        <w:t xml:space="preserve">в </w:t>
      </w:r>
      <w:proofErr w:type="spellStart"/>
      <w:r w:rsidR="00DA7043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DA7043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0604EE">
        <w:rPr>
          <w:b/>
          <w:sz w:val="28"/>
          <w:szCs w:val="28"/>
        </w:rPr>
        <w:t xml:space="preserve">, заступник </w:t>
      </w:r>
      <w:r w:rsidR="000604EE">
        <w:rPr>
          <w:b/>
          <w:w w:val="110"/>
          <w:sz w:val="28"/>
          <w:szCs w:val="28"/>
        </w:rPr>
        <w:t xml:space="preserve">начальника управління </w:t>
      </w:r>
      <w:r w:rsidR="00C72166">
        <w:rPr>
          <w:b/>
          <w:w w:val="110"/>
          <w:sz w:val="28"/>
          <w:szCs w:val="28"/>
        </w:rPr>
        <w:t>будівництва</w:t>
      </w:r>
      <w:r>
        <w:rPr>
          <w:b/>
          <w:w w:val="110"/>
          <w:sz w:val="28"/>
          <w:szCs w:val="28"/>
        </w:rPr>
        <w:t xml:space="preserve"> та розвитку інфраструктури </w:t>
      </w:r>
      <w:r w:rsidR="000604EE">
        <w:rPr>
          <w:b/>
          <w:w w:val="110"/>
          <w:sz w:val="28"/>
          <w:szCs w:val="28"/>
        </w:rPr>
        <w:t>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604EE">
        <w:rPr>
          <w:sz w:val="28"/>
          <w:szCs w:val="28"/>
        </w:rPr>
        <w:t xml:space="preserve"> </w:t>
      </w:r>
      <w:r w:rsidR="000604EE" w:rsidRPr="00416980">
        <w:rPr>
          <w:sz w:val="28"/>
          <w:szCs w:val="28"/>
        </w:rPr>
        <w:t>питання «</w:t>
      </w:r>
      <w:r w:rsidR="00C72166">
        <w:rPr>
          <w:sz w:val="28"/>
          <w:szCs w:val="28"/>
        </w:rPr>
        <w:t xml:space="preserve">Про </w:t>
      </w:r>
      <w:r w:rsidRPr="00B80647">
        <w:rPr>
          <w:sz w:val="28"/>
          <w:szCs w:val="28"/>
        </w:rPr>
        <w:t>затвердження рішен</w:t>
      </w:r>
      <w:r>
        <w:rPr>
          <w:sz w:val="28"/>
          <w:szCs w:val="28"/>
        </w:rPr>
        <w:t>ня</w:t>
      </w:r>
      <w:r w:rsidRPr="00B80647">
        <w:rPr>
          <w:sz w:val="28"/>
          <w:szCs w:val="28"/>
        </w:rPr>
        <w:t xml:space="preserve"> Комісії з розгляду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питань щодо надання компенсації за пошкоджені/знищені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збройною агресією російської федерації проти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України на території Калуської міської територіальної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 xml:space="preserve">громади від </w:t>
      </w:r>
      <w:r>
        <w:rPr>
          <w:sz w:val="28"/>
          <w:szCs w:val="28"/>
        </w:rPr>
        <w:t xml:space="preserve">24 листопада </w:t>
      </w:r>
      <w:r w:rsidRPr="00B80647">
        <w:rPr>
          <w:sz w:val="28"/>
          <w:szCs w:val="28"/>
        </w:rPr>
        <w:t>2025 року</w:t>
      </w:r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953986" w:rsidRPr="005014B3" w:rsidRDefault="00953986" w:rsidP="00953986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C7216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 xml:space="preserve">» </w:t>
      </w:r>
      <w:r w:rsidR="00C72166">
        <w:rPr>
          <w:sz w:val="28"/>
          <w:szCs w:val="28"/>
        </w:rPr>
        <w:t>- одноголосно</w:t>
      </w:r>
      <w:r w:rsidR="0065447A">
        <w:rPr>
          <w:sz w:val="28"/>
          <w:szCs w:val="28"/>
        </w:rPr>
        <w:t>)</w:t>
      </w:r>
    </w:p>
    <w:p w:rsidR="000604EE" w:rsidRPr="00221999" w:rsidRDefault="000604EE" w:rsidP="00CE40E5">
      <w:pPr>
        <w:ind w:left="1440" w:firstLine="720"/>
        <w:jc w:val="center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 w:rsidRPr="00B80647">
        <w:rPr>
          <w:sz w:val="28"/>
          <w:szCs w:val="28"/>
        </w:rPr>
        <w:t>затвердження рішен</w:t>
      </w:r>
      <w:r w:rsidR="00DA7043">
        <w:rPr>
          <w:sz w:val="28"/>
          <w:szCs w:val="28"/>
        </w:rPr>
        <w:t>ня</w:t>
      </w:r>
      <w:r w:rsidR="00DA7043" w:rsidRPr="00B80647">
        <w:rPr>
          <w:sz w:val="28"/>
          <w:szCs w:val="28"/>
        </w:rPr>
        <w:t xml:space="preserve"> Комісії з розгляду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питань щодо надання компенсації за пошкоджені/знищені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збройною агресією російської федерації проти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України на території Калуської міської територіальної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 xml:space="preserve">громади від </w:t>
      </w:r>
      <w:r w:rsidR="00DA7043">
        <w:rPr>
          <w:sz w:val="28"/>
          <w:szCs w:val="28"/>
        </w:rPr>
        <w:t xml:space="preserve">24 листопада </w:t>
      </w:r>
      <w:r w:rsidR="00DA7043" w:rsidRPr="00B80647">
        <w:rPr>
          <w:sz w:val="28"/>
          <w:szCs w:val="28"/>
        </w:rPr>
        <w:t>2025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>25.11.2025 № 309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 w:rsidRPr="00B80647">
        <w:rPr>
          <w:sz w:val="28"/>
          <w:szCs w:val="28"/>
        </w:rPr>
        <w:t>затвердження рішен</w:t>
      </w:r>
      <w:r w:rsidR="00DA7043">
        <w:rPr>
          <w:sz w:val="28"/>
          <w:szCs w:val="28"/>
        </w:rPr>
        <w:t>ня</w:t>
      </w:r>
      <w:r w:rsidR="00DA7043" w:rsidRPr="00B80647">
        <w:rPr>
          <w:sz w:val="28"/>
          <w:szCs w:val="28"/>
        </w:rPr>
        <w:t xml:space="preserve"> Комісії з розгляду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питань щодо надання компенсації за пошкоджені/знищені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збройною агресією російської федерації проти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>України на території Калуської міської територіальної</w:t>
      </w:r>
      <w:r w:rsidR="00DA7043">
        <w:rPr>
          <w:sz w:val="28"/>
          <w:szCs w:val="28"/>
        </w:rPr>
        <w:t xml:space="preserve"> </w:t>
      </w:r>
      <w:r w:rsidR="00DA7043" w:rsidRPr="00B80647">
        <w:rPr>
          <w:sz w:val="28"/>
          <w:szCs w:val="28"/>
        </w:rPr>
        <w:t xml:space="preserve">громади від </w:t>
      </w:r>
      <w:r w:rsidR="00DA7043">
        <w:rPr>
          <w:sz w:val="28"/>
          <w:szCs w:val="28"/>
        </w:rPr>
        <w:t xml:space="preserve">24 листопада </w:t>
      </w:r>
      <w:r w:rsidR="00DA7043" w:rsidRPr="00B80647">
        <w:rPr>
          <w:sz w:val="28"/>
          <w:szCs w:val="28"/>
        </w:rPr>
        <w:t>2025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DA7043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0604E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начальник</w:t>
      </w:r>
      <w:r w:rsidR="000604EE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соціального захисту населення</w:t>
      </w:r>
      <w:r w:rsidR="000604EE">
        <w:rPr>
          <w:b/>
          <w:w w:val="110"/>
          <w:sz w:val="28"/>
          <w:szCs w:val="28"/>
        </w:rPr>
        <w:t xml:space="preserve"> 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 w:rsidR="000604EE">
        <w:rPr>
          <w:sz w:val="28"/>
          <w:szCs w:val="28"/>
        </w:rPr>
        <w:t xml:space="preserve">доповіла </w:t>
      </w:r>
      <w:r w:rsidR="000604EE" w:rsidRPr="00416980">
        <w:rPr>
          <w:sz w:val="28"/>
          <w:szCs w:val="28"/>
        </w:rPr>
        <w:t>питання «</w:t>
      </w:r>
      <w:r w:rsidR="000604EE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висновку – подання органу опіки і піклування щодо Токаревої Тетяни Миколаївни</w:t>
      </w:r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затвердження висновку – подання органу опіки і піклування щодо Токаревої Тетяни Миколаївни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A7043">
        <w:rPr>
          <w:sz w:val="28"/>
          <w:szCs w:val="28"/>
        </w:rPr>
        <w:t xml:space="preserve">25.11.2025 № </w:t>
      </w:r>
      <w:r w:rsidR="00953986">
        <w:rPr>
          <w:sz w:val="28"/>
          <w:szCs w:val="28"/>
        </w:rPr>
        <w:t>310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A7043">
        <w:rPr>
          <w:sz w:val="28"/>
          <w:szCs w:val="28"/>
        </w:rPr>
        <w:t>затвердження висновку – подання органу опіки і піклування щодо Токаревої Тетяни Миколаївни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953986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</w:t>
      </w:r>
      <w:r w:rsidR="00F27984">
        <w:rPr>
          <w:b/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начальник</w:t>
      </w:r>
      <w:r w:rsidR="00F27984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соціального захисту населення</w:t>
      </w:r>
      <w:r w:rsidR="00F27984">
        <w:rPr>
          <w:b/>
          <w:w w:val="110"/>
          <w:sz w:val="28"/>
          <w:szCs w:val="28"/>
        </w:rPr>
        <w:t xml:space="preserve"> міської ради</w:t>
      </w:r>
      <w:r w:rsidR="00F27984" w:rsidRPr="009F23CC">
        <w:rPr>
          <w:b/>
          <w:sz w:val="28"/>
          <w:szCs w:val="28"/>
        </w:rPr>
        <w:t>,</w:t>
      </w:r>
      <w:r w:rsidR="00F27984" w:rsidRPr="009F23CC">
        <w:rPr>
          <w:sz w:val="28"/>
          <w:szCs w:val="28"/>
        </w:rPr>
        <w:t xml:space="preserve"> </w:t>
      </w:r>
      <w:r w:rsidR="00F27984">
        <w:rPr>
          <w:sz w:val="28"/>
          <w:szCs w:val="28"/>
        </w:rPr>
        <w:t xml:space="preserve">доповіла </w:t>
      </w:r>
      <w:r w:rsidR="00F27984" w:rsidRPr="00416980">
        <w:rPr>
          <w:sz w:val="28"/>
          <w:szCs w:val="28"/>
        </w:rPr>
        <w:t>питання «</w:t>
      </w:r>
      <w:r w:rsidR="00F27984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висновку – подання органу опіки і піклування щодо</w:t>
      </w:r>
      <w:r w:rsidR="00F27984">
        <w:rPr>
          <w:spacing w:val="-6"/>
          <w:sz w:val="28"/>
          <w:szCs w:val="28"/>
        </w:rPr>
        <w:t xml:space="preserve">» - </w:t>
      </w:r>
      <w:r w:rsidR="00F27984" w:rsidRPr="00416980">
        <w:rPr>
          <w:sz w:val="28"/>
          <w:szCs w:val="28"/>
        </w:rPr>
        <w:t>текст доповіді додається до протоколу</w:t>
      </w:r>
      <w:r w:rsidR="00F27984"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53986">
        <w:rPr>
          <w:sz w:val="28"/>
          <w:szCs w:val="28"/>
        </w:rPr>
        <w:t>затвердження висновку – подання органу 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53986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953986">
        <w:rPr>
          <w:sz w:val="28"/>
          <w:szCs w:val="28"/>
        </w:rPr>
        <w:t>1.2025 № 311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53986">
        <w:rPr>
          <w:sz w:val="28"/>
          <w:szCs w:val="28"/>
        </w:rPr>
        <w:t>затвердження висновку – подання органу 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BC3CA9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C3CA9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</w:t>
      </w:r>
      <w:r w:rsidR="00BC3CA9">
        <w:rPr>
          <w:sz w:val="28"/>
          <w:szCs w:val="28"/>
        </w:rPr>
        <w:t>5.11.2025 № 312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C3CA9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BC3CA9">
        <w:rPr>
          <w:sz w:val="28"/>
          <w:szCs w:val="28"/>
        </w:rPr>
        <w:t>продовження строку перебування малолітнього в сім</w:t>
      </w:r>
      <w:r w:rsidR="00BC3CA9" w:rsidRPr="002F327C">
        <w:rPr>
          <w:sz w:val="28"/>
          <w:szCs w:val="28"/>
        </w:rPr>
        <w:t>’</w:t>
      </w:r>
      <w:r w:rsidR="00BC3CA9"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C3CA9">
        <w:rPr>
          <w:sz w:val="28"/>
          <w:szCs w:val="28"/>
        </w:rPr>
        <w:t>продовження строку перебування малолітнього в сім</w:t>
      </w:r>
      <w:r w:rsidR="00BC3CA9" w:rsidRPr="002F327C">
        <w:rPr>
          <w:sz w:val="28"/>
          <w:szCs w:val="28"/>
        </w:rPr>
        <w:t>’</w:t>
      </w:r>
      <w:r w:rsidR="00BC3CA9"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C3CA9">
        <w:rPr>
          <w:sz w:val="28"/>
          <w:szCs w:val="28"/>
        </w:rPr>
        <w:t>25.11.2025 № 313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C3CA9">
        <w:rPr>
          <w:sz w:val="28"/>
          <w:szCs w:val="28"/>
        </w:rPr>
        <w:t>продовження строку перебування малолітнього в сім</w:t>
      </w:r>
      <w:r w:rsidR="00BC3CA9" w:rsidRPr="002F327C">
        <w:rPr>
          <w:sz w:val="28"/>
          <w:szCs w:val="28"/>
        </w:rPr>
        <w:t>’</w:t>
      </w:r>
      <w:r w:rsidR="00BC3CA9">
        <w:rPr>
          <w:sz w:val="28"/>
          <w:szCs w:val="28"/>
        </w:rPr>
        <w:t>ї патронатного вихователя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666F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666F0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3FF" w:rsidRDefault="00E413FF">
      <w:r>
        <w:separator/>
      </w:r>
    </w:p>
  </w:endnote>
  <w:endnote w:type="continuationSeparator" w:id="0">
    <w:p w:rsidR="00E413FF" w:rsidRDefault="00E4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3FF" w:rsidRDefault="00E413FF">
      <w:r>
        <w:separator/>
      </w:r>
    </w:p>
  </w:footnote>
  <w:footnote w:type="continuationSeparator" w:id="0">
    <w:p w:rsidR="00E413FF" w:rsidRDefault="00E41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43" w:rsidRPr="00E662E6" w:rsidRDefault="00DA7043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DA7043" w:rsidRDefault="00DA704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A06"/>
    <w:multiLevelType w:val="hybridMultilevel"/>
    <w:tmpl w:val="E990F96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814788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59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90A303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22"/>
  </w:num>
  <w:num w:numId="13">
    <w:abstractNumId w:val="19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04E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12E"/>
    <w:rsid w:val="000328F1"/>
    <w:rsid w:val="00032B38"/>
    <w:rsid w:val="00032FCF"/>
    <w:rsid w:val="000333FF"/>
    <w:rsid w:val="000334D9"/>
    <w:rsid w:val="00033600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4EE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4C49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CAD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4BFA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1E7F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20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C88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428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2AB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D55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D2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594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002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76E"/>
    <w:rsid w:val="003E3F6B"/>
    <w:rsid w:val="003E3F93"/>
    <w:rsid w:val="003E468A"/>
    <w:rsid w:val="003E4B61"/>
    <w:rsid w:val="003E4E2B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3AB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996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6CCB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3DE3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37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170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7B2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356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BE5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D2B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92F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7A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1CA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1755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1F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4CEE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0A12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5A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986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174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7F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C50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E2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36B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6A1E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47E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204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5AB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3FD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46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6F6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7DA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099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B61"/>
    <w:rsid w:val="00BC3CA9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3EA4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166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3C82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0E5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692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043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2C7A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5D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3FF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B5D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E3F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710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4E58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98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A8A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1C31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12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8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BA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30E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8CD3-0B4D-4308-B7A7-9ED084FE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17817</Words>
  <Characters>10156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27918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3</cp:revision>
  <cp:lastPrinted>2025-10-21T12:01:00Z</cp:lastPrinted>
  <dcterms:created xsi:type="dcterms:W3CDTF">2026-01-14T07:31:00Z</dcterms:created>
  <dcterms:modified xsi:type="dcterms:W3CDTF">2026-01-14T07:34:00Z</dcterms:modified>
</cp:coreProperties>
</file>