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18" w:rsidRPr="00885749" w:rsidRDefault="001E0818" w:rsidP="001E0818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ab/>
        <w:t xml:space="preserve">   </w:t>
      </w:r>
      <w:r w:rsidRPr="00885749">
        <w:rPr>
          <w:sz w:val="28"/>
        </w:rPr>
        <w:t>Додаток</w:t>
      </w:r>
      <w:r w:rsidR="005F1B78">
        <w:rPr>
          <w:sz w:val="28"/>
        </w:rPr>
        <w:t xml:space="preserve"> 9</w:t>
      </w:r>
    </w:p>
    <w:p w:rsidR="001E0818" w:rsidRPr="00885749" w:rsidRDefault="001E0818" w:rsidP="001E0818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1E0818" w:rsidRDefault="001E0818" w:rsidP="001E0818">
      <w:pPr>
        <w:pStyle w:val="a3"/>
        <w:rPr>
          <w:b/>
          <w:sz w:val="28"/>
        </w:rPr>
      </w:pPr>
    </w:p>
    <w:p w:rsidR="001E0818" w:rsidRDefault="001E0818" w:rsidP="001E0818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>
        <w:rPr>
          <w:b/>
          <w:sz w:val="28"/>
        </w:rPr>
        <w:t>Студінської</w:t>
      </w:r>
      <w:proofErr w:type="spellEnd"/>
      <w:r>
        <w:rPr>
          <w:b/>
          <w:sz w:val="28"/>
        </w:rPr>
        <w:t xml:space="preserve"> сільської ради, </w:t>
      </w:r>
    </w:p>
    <w:p w:rsidR="001E0818" w:rsidRDefault="001E0818" w:rsidP="001E0818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</w:t>
      </w:r>
      <w:r w:rsidR="00B9443E">
        <w:rPr>
          <w:b/>
          <w:sz w:val="28"/>
        </w:rPr>
        <w:t xml:space="preserve">залишаються </w:t>
      </w:r>
      <w:r>
        <w:rPr>
          <w:b/>
          <w:sz w:val="28"/>
        </w:rPr>
        <w:t>на баланс</w:t>
      </w:r>
      <w:r w:rsidR="00B9443E">
        <w:rPr>
          <w:b/>
          <w:sz w:val="28"/>
        </w:rPr>
        <w:t>і</w:t>
      </w:r>
      <w:r>
        <w:rPr>
          <w:b/>
          <w:sz w:val="28"/>
        </w:rPr>
        <w:t xml:space="preserve"> </w:t>
      </w:r>
      <w:r w:rsidR="00B9443E">
        <w:rPr>
          <w:b/>
          <w:sz w:val="28"/>
          <w:lang w:val="ru-RU"/>
        </w:rPr>
        <w:t>управління комунальної власності територіальної громади</w:t>
      </w:r>
      <w:r>
        <w:rPr>
          <w:b/>
          <w:sz w:val="28"/>
        </w:rPr>
        <w:t xml:space="preserve"> Калуської міської ради </w:t>
      </w:r>
    </w:p>
    <w:p w:rsidR="001E0818" w:rsidRDefault="001E0818" w:rsidP="001E0818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1E0818" w:rsidRDefault="001E0818" w:rsidP="001E0818">
      <w:pPr>
        <w:pStyle w:val="a3"/>
        <w:jc w:val="center"/>
        <w:rPr>
          <w:b/>
          <w:sz w:val="28"/>
        </w:rPr>
      </w:pPr>
    </w:p>
    <w:p w:rsidR="00B9443E" w:rsidRDefault="00B9443E" w:rsidP="001E0818">
      <w:pPr>
        <w:pStyle w:val="a3"/>
        <w:jc w:val="center"/>
        <w:rPr>
          <w:b/>
          <w:sz w:val="28"/>
        </w:rPr>
      </w:pPr>
    </w:p>
    <w:tbl>
      <w:tblPr>
        <w:tblW w:w="14332" w:type="dxa"/>
        <w:tblInd w:w="93" w:type="dxa"/>
        <w:tblLayout w:type="fixed"/>
        <w:tblLook w:val="04A0"/>
      </w:tblPr>
      <w:tblGrid>
        <w:gridCol w:w="520"/>
        <w:gridCol w:w="2308"/>
        <w:gridCol w:w="980"/>
        <w:gridCol w:w="35"/>
        <w:gridCol w:w="544"/>
        <w:gridCol w:w="23"/>
        <w:gridCol w:w="686"/>
        <w:gridCol w:w="22"/>
        <w:gridCol w:w="686"/>
        <w:gridCol w:w="23"/>
        <w:gridCol w:w="567"/>
        <w:gridCol w:w="1559"/>
        <w:gridCol w:w="20"/>
        <w:gridCol w:w="689"/>
        <w:gridCol w:w="31"/>
        <w:gridCol w:w="516"/>
        <w:gridCol w:w="20"/>
        <w:gridCol w:w="1425"/>
        <w:gridCol w:w="843"/>
        <w:gridCol w:w="8"/>
        <w:gridCol w:w="559"/>
        <w:gridCol w:w="39"/>
        <w:gridCol w:w="683"/>
        <w:gridCol w:w="1546"/>
      </w:tblGrid>
      <w:tr w:rsidR="00B9443E" w:rsidRPr="00D87B48" w:rsidTr="00B9443E">
        <w:trPr>
          <w:trHeight w:val="40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№ з.п.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Найменування, стисла характеристика та призначення обєкта с/</w:t>
            </w:r>
            <w:proofErr w:type="gramStart"/>
            <w:r w:rsidRPr="00D87B48">
              <w:rPr>
                <w:color w:val="000000"/>
              </w:rPr>
              <w:t>р</w:t>
            </w:r>
            <w:proofErr w:type="gramEnd"/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номер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одиниці виміру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</w:rPr>
            </w:pPr>
            <w:r w:rsidRPr="00D87B48">
              <w:rPr>
                <w:color w:val="000000"/>
              </w:rPr>
              <w:t xml:space="preserve">фактична наявність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 xml:space="preserve">відмітка про вибуття </w:t>
            </w:r>
          </w:p>
        </w:tc>
        <w:tc>
          <w:tcPr>
            <w:tcW w:w="4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 xml:space="preserve">за даними бухгалтерськог </w:t>
            </w:r>
            <w:proofErr w:type="gramStart"/>
            <w:r w:rsidRPr="00D87B48">
              <w:rPr>
                <w:color w:val="000000"/>
              </w:rPr>
              <w:t>обл</w:t>
            </w:r>
            <w:proofErr w:type="gramEnd"/>
            <w:r w:rsidRPr="00D87B48">
              <w:rPr>
                <w:color w:val="000000"/>
              </w:rPr>
              <w:t>іку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 xml:space="preserve">Інші відомості </w:t>
            </w:r>
          </w:p>
        </w:tc>
      </w:tr>
      <w:tr w:rsidR="00B9443E" w:rsidRPr="00D87B48" w:rsidTr="00B9443E">
        <w:trPr>
          <w:trHeight w:val="126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3E" w:rsidRPr="00D87B48" w:rsidRDefault="00B9443E" w:rsidP="00B9443E">
            <w:pPr>
              <w:rPr>
                <w:color w:val="00000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3E" w:rsidRPr="00D87B48" w:rsidRDefault="00B9443E" w:rsidP="00B9443E">
            <w:pPr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інвентарний (номентклатурний)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заводський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паспорта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3E" w:rsidRPr="00D87B48" w:rsidRDefault="00B9443E" w:rsidP="00B9443E">
            <w:pPr>
              <w:rPr>
                <w:color w:val="00000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кількість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первісна (первооцінена) вартість 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3E" w:rsidRPr="00D87B48" w:rsidRDefault="00B9443E" w:rsidP="00B9443E">
            <w:pPr>
              <w:rPr>
                <w:color w:val="00000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кількість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первісна (первооцінена) вартість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сума зносу (накопиченої амортизації)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 xml:space="preserve">балансова вартість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right"/>
              <w:rPr>
                <w:color w:val="000000"/>
              </w:rPr>
            </w:pPr>
            <w:r w:rsidRPr="00D87B48">
              <w:rPr>
                <w:color w:val="000000"/>
              </w:rPr>
              <w:t>строк корисного призначення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43E" w:rsidRPr="00D87B48" w:rsidRDefault="00B9443E" w:rsidP="00B9443E">
            <w:pPr>
              <w:rPr>
                <w:color w:val="000000"/>
              </w:rPr>
            </w:pPr>
          </w:p>
        </w:tc>
      </w:tr>
      <w:tr w:rsidR="00B9443E" w:rsidRPr="00D87B48" w:rsidTr="00B9443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B9443E" w:rsidRPr="00D87B48" w:rsidRDefault="00B9443E" w:rsidP="00B9443E">
            <w:pPr>
              <w:rPr>
                <w:b/>
                <w:bCs/>
                <w:sz w:val="18"/>
                <w:szCs w:val="18"/>
              </w:rPr>
            </w:pPr>
            <w:r w:rsidRPr="00D87B48">
              <w:rPr>
                <w:b/>
                <w:bCs/>
                <w:sz w:val="18"/>
                <w:szCs w:val="18"/>
              </w:rPr>
              <w:t xml:space="preserve">Рахунок 1013 </w:t>
            </w:r>
          </w:p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 </w:t>
            </w:r>
          </w:p>
        </w:tc>
      </w:tr>
      <w:tr w:rsidR="00B9443E" w:rsidRPr="00D87B48" w:rsidTr="00B9443E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A4299E" w:rsidRDefault="00343F2F" w:rsidP="00B9443E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Огорожа кладовища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87B48">
              <w:rPr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9358,00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9358,00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443E" w:rsidRPr="00D87B48" w:rsidTr="00B9443E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</w:rPr>
              <w:t xml:space="preserve">всього </w:t>
            </w:r>
            <w:proofErr w:type="gramStart"/>
            <w:r w:rsidRPr="00D87B48">
              <w:rPr>
                <w:b/>
                <w:bCs/>
                <w:color w:val="000000"/>
                <w:sz w:val="18"/>
                <w:szCs w:val="18"/>
              </w:rPr>
              <w:t>по рах</w:t>
            </w:r>
            <w:proofErr w:type="gramEnd"/>
            <w:r w:rsidRPr="00D87B48">
              <w:rPr>
                <w:b/>
                <w:bCs/>
                <w:color w:val="000000"/>
                <w:sz w:val="18"/>
                <w:szCs w:val="18"/>
              </w:rPr>
              <w:t>.1013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87B48">
              <w:rPr>
                <w:color w:val="000000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5B5F93" w:rsidRDefault="00B9443E" w:rsidP="00B9443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9358,00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5B5F93" w:rsidRDefault="00B9443E" w:rsidP="00B9443E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9358,00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443E" w:rsidRPr="00704328" w:rsidTr="00B9443E">
        <w:trPr>
          <w:trHeight w:val="62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12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9443E" w:rsidRPr="00D87B48" w:rsidRDefault="00B9443E" w:rsidP="00B9443E">
            <w:pPr>
              <w:rPr>
                <w:b/>
                <w:bCs/>
                <w:color w:val="000000"/>
              </w:rPr>
            </w:pPr>
            <w:r w:rsidRPr="00D87B48">
              <w:rPr>
                <w:b/>
                <w:bCs/>
                <w:color w:val="000000"/>
              </w:rPr>
              <w:t>Рахунок  1113 "Малоцінні необоротні матеріальні активи"</w:t>
            </w:r>
          </w:p>
          <w:p w:rsidR="00B9443E" w:rsidRPr="00704328" w:rsidRDefault="00B9443E" w:rsidP="00B9443E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B9443E" w:rsidRPr="00D87B48" w:rsidTr="00B9443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343F2F" w:rsidRDefault="00343F2F" w:rsidP="00B9443E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Врорта металічні (кладовище)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rFonts w:ascii="Calibri" w:hAnsi="Calibri"/>
                <w:color w:val="000000"/>
              </w:rPr>
            </w:pPr>
            <w:r w:rsidRPr="00D87B4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proofErr w:type="gramStart"/>
            <w:r w:rsidRPr="00D87B48">
              <w:rPr>
                <w:color w:val="000000"/>
              </w:rPr>
              <w:t>шт</w:t>
            </w:r>
            <w:proofErr w:type="gram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5425,00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5425,00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43F2F" w:rsidRPr="00D87B48" w:rsidTr="00B9443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304AD" w:rsidRDefault="00343F2F" w:rsidP="000F7E75">
            <w:pPr>
              <w:jc w:val="right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Ворота металічніз хвірткою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rPr>
                <w:rFonts w:ascii="Calibri" w:hAnsi="Calibri"/>
                <w:color w:val="000000"/>
              </w:rPr>
            </w:pPr>
            <w:r w:rsidRPr="00D87B4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jc w:val="center"/>
              <w:rPr>
                <w:color w:val="000000"/>
              </w:rPr>
            </w:pPr>
            <w:proofErr w:type="gramStart"/>
            <w:r w:rsidRPr="00D87B48">
              <w:rPr>
                <w:color w:val="000000"/>
              </w:rPr>
              <w:t>шт</w:t>
            </w:r>
            <w:proofErr w:type="gramEnd"/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1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5858,00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5858,00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F2F" w:rsidRPr="00D87B48" w:rsidRDefault="00343F2F" w:rsidP="000F7E75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9443E" w:rsidRPr="00D87B48" w:rsidTr="00B9443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rFonts w:ascii="Calibri" w:hAnsi="Calibri"/>
                <w:color w:val="000000"/>
              </w:rPr>
            </w:pPr>
            <w:r w:rsidRPr="00D87B4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9443E" w:rsidRPr="00D87B48" w:rsidRDefault="00B9443E" w:rsidP="00B9443E">
            <w:pPr>
              <w:jc w:val="right"/>
              <w:rPr>
                <w:b/>
                <w:bCs/>
                <w:color w:val="000000"/>
              </w:rPr>
            </w:pPr>
            <w:r w:rsidRPr="00D87B48">
              <w:rPr>
                <w:b/>
                <w:bCs/>
                <w:color w:val="000000"/>
              </w:rPr>
              <w:t xml:space="preserve">всього </w:t>
            </w:r>
            <w:proofErr w:type="gramStart"/>
            <w:r w:rsidRPr="00D87B48">
              <w:rPr>
                <w:b/>
                <w:bCs/>
                <w:color w:val="000000"/>
              </w:rPr>
              <w:t>по рах</w:t>
            </w:r>
            <w:proofErr w:type="gramEnd"/>
            <w:r w:rsidRPr="00D87B48">
              <w:rPr>
                <w:b/>
                <w:bCs/>
                <w:color w:val="000000"/>
              </w:rPr>
              <w:t xml:space="preserve"> 1113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rFonts w:ascii="Calibri" w:hAnsi="Calibri"/>
                <w:color w:val="000000"/>
              </w:rPr>
            </w:pPr>
            <w:r w:rsidRPr="00D87B4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color w:val="000000"/>
              </w:rPr>
            </w:pPr>
            <w:r w:rsidRPr="00D87B48">
              <w:rPr>
                <w:color w:val="000000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b/>
                <w:bCs/>
                <w:color w:val="000000"/>
              </w:rPr>
            </w:pPr>
            <w:r w:rsidRPr="00D87B48">
              <w:rPr>
                <w:b/>
                <w:bCs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43E" w:rsidRPr="00D87B48" w:rsidRDefault="00B9443E" w:rsidP="00B9443E">
            <w:pPr>
              <w:rPr>
                <w:color w:val="000000"/>
                <w:sz w:val="18"/>
                <w:szCs w:val="18"/>
              </w:rPr>
            </w:pPr>
            <w:r w:rsidRPr="00D87B48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B9443E" w:rsidRDefault="00B9443E" w:rsidP="001E0818">
      <w:pPr>
        <w:pStyle w:val="a3"/>
        <w:jc w:val="center"/>
        <w:rPr>
          <w:b/>
          <w:sz w:val="28"/>
        </w:rPr>
      </w:pPr>
    </w:p>
    <w:p w:rsidR="00B9443E" w:rsidRDefault="00B9443E" w:rsidP="001E0818">
      <w:pPr>
        <w:pStyle w:val="a3"/>
        <w:jc w:val="center"/>
        <w:rPr>
          <w:b/>
          <w:sz w:val="28"/>
        </w:rPr>
      </w:pPr>
    </w:p>
    <w:p w:rsidR="00B9443E" w:rsidRDefault="00B9443E" w:rsidP="001E0818">
      <w:pPr>
        <w:pStyle w:val="a3"/>
        <w:jc w:val="center"/>
        <w:rPr>
          <w:b/>
          <w:sz w:val="28"/>
        </w:rPr>
      </w:pPr>
    </w:p>
    <w:p w:rsidR="00B9443E" w:rsidRDefault="00B9443E" w:rsidP="001E0818">
      <w:pPr>
        <w:pStyle w:val="a3"/>
        <w:jc w:val="center"/>
        <w:rPr>
          <w:b/>
          <w:sz w:val="28"/>
        </w:rPr>
      </w:pPr>
    </w:p>
    <w:sectPr w:rsidR="00B9443E" w:rsidSect="001E081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67FC"/>
    <w:rsid w:val="001720A2"/>
    <w:rsid w:val="001E0818"/>
    <w:rsid w:val="00343F2F"/>
    <w:rsid w:val="005A67FC"/>
    <w:rsid w:val="005F1B78"/>
    <w:rsid w:val="0090174F"/>
    <w:rsid w:val="009205D4"/>
    <w:rsid w:val="00944882"/>
    <w:rsid w:val="00A05A07"/>
    <w:rsid w:val="00B07BAD"/>
    <w:rsid w:val="00B9443E"/>
    <w:rsid w:val="00E935F7"/>
    <w:rsid w:val="00FC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E0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1E0818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2021-04-27T07:58:00Z</cp:lastPrinted>
  <dcterms:created xsi:type="dcterms:W3CDTF">2021-04-27T08:00:00Z</dcterms:created>
  <dcterms:modified xsi:type="dcterms:W3CDTF">2021-05-12T11:42:00Z</dcterms:modified>
</cp:coreProperties>
</file>