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83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835BC">
        <w:rPr>
          <w:sz w:val="28"/>
          <w:szCs w:val="28"/>
          <w:u w:val="single"/>
          <w:lang w:val="uk-UA"/>
        </w:rPr>
        <w:t>30</w:t>
      </w:r>
      <w:bookmarkStart w:id="0" w:name="_GoBack"/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72081">
        <w:rPr>
          <w:sz w:val="28"/>
          <w:szCs w:val="28"/>
          <w:lang w:val="uk-UA"/>
        </w:rPr>
        <w:t xml:space="preserve">внесення змін до фінансового плану комунального </w:t>
      </w:r>
      <w:r w:rsidR="00A11E28">
        <w:rPr>
          <w:sz w:val="28"/>
          <w:szCs w:val="28"/>
          <w:lang w:val="uk-UA"/>
        </w:rPr>
        <w:t>неком</w:t>
      </w:r>
      <w:r w:rsidR="00363864">
        <w:rPr>
          <w:sz w:val="28"/>
          <w:szCs w:val="28"/>
          <w:lang w:val="uk-UA"/>
        </w:rPr>
        <w:t>ерційного підприємства «Калуський міський</w:t>
      </w:r>
      <w:r w:rsidR="00A11E28">
        <w:rPr>
          <w:sz w:val="28"/>
          <w:szCs w:val="28"/>
          <w:lang w:val="uk-UA"/>
        </w:rPr>
        <w:t xml:space="preserve"> </w:t>
      </w:r>
      <w:r w:rsidR="00363864">
        <w:rPr>
          <w:sz w:val="28"/>
          <w:szCs w:val="28"/>
          <w:lang w:val="uk-UA"/>
        </w:rPr>
        <w:t>центр первинної медико-санітарної допомоги</w:t>
      </w:r>
      <w:r w:rsidR="00A11E28">
        <w:rPr>
          <w:sz w:val="28"/>
          <w:szCs w:val="28"/>
          <w:lang w:val="uk-UA"/>
        </w:rPr>
        <w:t xml:space="preserve"> Калуської міської ради</w:t>
      </w:r>
      <w:r w:rsidR="00E72081">
        <w:rPr>
          <w:sz w:val="28"/>
          <w:szCs w:val="28"/>
          <w:lang w:val="uk-UA"/>
        </w:rPr>
        <w:t>» на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BC0912" w:rsidRDefault="00DE3041" w:rsidP="00BC091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26.06.2025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4304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від 16.12.2024 №318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2025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>
        <w:rPr>
          <w:rFonts w:ascii="Times New Roman" w:hAnsi="Times New Roman"/>
          <w:sz w:val="28"/>
          <w:szCs w:val="28"/>
        </w:rPr>
        <w:t xml:space="preserve"> (зі змінами від 25.03.2025 №69, 25.06.2025 №140, 30.09.2025 №238)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>» Михайла Гаврилишина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08.12.2025 №940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E3041" w:rsidRDefault="00DE3041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E3041" w:rsidRDefault="00A311C0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E3041" w:rsidRPr="00DE3041" w:rsidRDefault="00DE3041" w:rsidP="00DE3041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DE3041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Pr="00DE3041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DE3041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DE3041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DE3041">
        <w:rPr>
          <w:rFonts w:eastAsia="Calibri"/>
          <w:color w:val="000000"/>
          <w:sz w:val="28"/>
          <w:szCs w:val="28"/>
          <w:highlight w:val="white"/>
          <w:lang w:val="uk-UA"/>
        </w:rPr>
        <w:t>» на 2025 рік (фінансовий план зі змінами додається).</w:t>
      </w:r>
    </w:p>
    <w:p w:rsidR="00DE3041" w:rsidRPr="00DE3041" w:rsidRDefault="00DE3041" w:rsidP="00DE304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E3041" w:rsidRPr="00DE3041" w:rsidRDefault="00DE3041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645F9C" w:rsidRDefault="00645F9C" w:rsidP="00DE304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BC0912">
      <w:pPr>
        <w:jc w:val="both"/>
        <w:rPr>
          <w:sz w:val="28"/>
          <w:szCs w:val="28"/>
          <w:lang w:val="uk-UA"/>
        </w:rPr>
      </w:pPr>
    </w:p>
    <w:p w:rsidR="00DE38FF" w:rsidRPr="00645F9C" w:rsidRDefault="00DE38FF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A5" w:rsidRDefault="00CE60A5">
      <w:r>
        <w:separator/>
      </w:r>
    </w:p>
  </w:endnote>
  <w:endnote w:type="continuationSeparator" w:id="0">
    <w:p w:rsidR="00CE60A5" w:rsidRDefault="00CE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A5" w:rsidRDefault="00CE60A5">
      <w:r>
        <w:separator/>
      </w:r>
    </w:p>
  </w:footnote>
  <w:footnote w:type="continuationSeparator" w:id="0">
    <w:p w:rsidR="00CE60A5" w:rsidRDefault="00CE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35B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35BC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0A5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29408-3CF8-457C-B0B8-22A84C1C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2025-12-13T07:20:00Z</dcterms:created>
  <dcterms:modified xsi:type="dcterms:W3CDTF">2025-12-16T14:37:00Z</dcterms:modified>
</cp:coreProperties>
</file>