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9402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663BA">
        <w:rPr>
          <w:sz w:val="28"/>
          <w:szCs w:val="28"/>
          <w:u w:val="single"/>
          <w:lang w:val="uk-UA"/>
        </w:rPr>
        <w:t>271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663BA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E663BA" w:rsidRDefault="00E663BA" w:rsidP="00E663B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663BA">
        <w:rPr>
          <w:rFonts w:ascii="Times New Roman" w:hAnsi="Times New Roman"/>
          <w:sz w:val="28"/>
          <w:szCs w:val="28"/>
        </w:rPr>
        <w:t>Відповідно до ст.40, ст.52 Закону України «Про місцеве самоврядування в Україні», на виконання рішенн</w:t>
      </w:r>
      <w:r>
        <w:rPr>
          <w:rFonts w:ascii="Times New Roman" w:hAnsi="Times New Roman"/>
          <w:sz w:val="28"/>
          <w:szCs w:val="28"/>
        </w:rPr>
        <w:t>я міської ради від 29.09.2022 №</w:t>
      </w:r>
      <w:r w:rsidRPr="00E663BA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Олега Тарбєєва від 17.10.2025 №01.1-08/571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E663BA" w:rsidRDefault="00E663BA" w:rsidP="00BC2E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663BA" w:rsidRDefault="00A311C0" w:rsidP="00E663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663BA" w:rsidRDefault="00E663BA" w:rsidP="00E663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663BA" w:rsidRDefault="00E663BA" w:rsidP="00E663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663BA">
        <w:rPr>
          <w:sz w:val="28"/>
          <w:szCs w:val="28"/>
          <w:lang w:val="uk-UA"/>
        </w:rPr>
        <w:tab/>
      </w:r>
      <w:r w:rsidRPr="00E663B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663BA">
        <w:rPr>
          <w:sz w:val="28"/>
          <w:szCs w:val="28"/>
          <w:lang w:val="uk-UA"/>
        </w:rPr>
        <w:t>Надати дозвіл управлінню з питань надзвичайних ситуацій міської ради (Олег Тарбєєв) на безоплатну передачу матеріальних цінностей на суму 6000,00 грн (шість тисяч грн 00 коп.).</w:t>
      </w:r>
    </w:p>
    <w:p w:rsidR="00E663BA" w:rsidRDefault="00E663BA" w:rsidP="00E663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663B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4707E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E663BA" w:rsidRPr="00E663BA" w:rsidRDefault="00E663BA" w:rsidP="00E663B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663B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4707E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2E01CE" w:rsidRPr="00BC2E1C" w:rsidRDefault="002E01CE" w:rsidP="00E663BA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2DE4" w:rsidRDefault="00772DE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72DE4" w:rsidRDefault="00772DE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63BA" w:rsidRDefault="00E663B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C2E1C" w:rsidRPr="00BC2E1C" w:rsidRDefault="00BC2E1C" w:rsidP="002853F1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BC2E1C" w:rsidRP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4F1" w:rsidRDefault="003074F1">
      <w:r>
        <w:separator/>
      </w:r>
    </w:p>
  </w:endnote>
  <w:endnote w:type="continuationSeparator" w:id="0">
    <w:p w:rsidR="003074F1" w:rsidRDefault="0030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4F1" w:rsidRDefault="003074F1">
      <w:r>
        <w:separator/>
      </w:r>
    </w:p>
  </w:footnote>
  <w:footnote w:type="continuationSeparator" w:id="0">
    <w:p w:rsidR="003074F1" w:rsidRDefault="0030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63B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168E7"/>
    <w:multiLevelType w:val="hybridMultilevel"/>
    <w:tmpl w:val="93E097CC"/>
    <w:lvl w:ilvl="0" w:tplc="23827D0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3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0"/>
  </w:num>
  <w:num w:numId="6">
    <w:abstractNumId w:val="24"/>
  </w:num>
  <w:num w:numId="7">
    <w:abstractNumId w:val="17"/>
  </w:num>
  <w:num w:numId="8">
    <w:abstractNumId w:val="3"/>
  </w:num>
  <w:num w:numId="9">
    <w:abstractNumId w:val="23"/>
  </w:num>
  <w:num w:numId="10">
    <w:abstractNumId w:val="5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16"/>
  </w:num>
  <w:num w:numId="16">
    <w:abstractNumId w:val="21"/>
  </w:num>
  <w:num w:numId="17">
    <w:abstractNumId w:val="20"/>
  </w:num>
  <w:num w:numId="18">
    <w:abstractNumId w:val="10"/>
  </w:num>
  <w:num w:numId="19">
    <w:abstractNumId w:val="11"/>
  </w:num>
  <w:num w:numId="20">
    <w:abstractNumId w:val="15"/>
  </w:num>
  <w:num w:numId="21">
    <w:abstractNumId w:val="9"/>
  </w:num>
  <w:num w:numId="22">
    <w:abstractNumId w:val="22"/>
  </w:num>
  <w:num w:numId="23">
    <w:abstractNumId w:val="4"/>
  </w:num>
  <w:num w:numId="24">
    <w:abstractNumId w:val="7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5B93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4F1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BA1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634B"/>
    <w:rsid w:val="00767285"/>
    <w:rsid w:val="00767C09"/>
    <w:rsid w:val="00767C5C"/>
    <w:rsid w:val="00771122"/>
    <w:rsid w:val="0077232E"/>
    <w:rsid w:val="007727E2"/>
    <w:rsid w:val="00772DE4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147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3BA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FB840-6452-46DD-867F-E7CF1673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2025-11-06T11:18:00Z</dcterms:created>
  <dcterms:modified xsi:type="dcterms:W3CDTF">2025-11-06T11:19:00Z</dcterms:modified>
</cp:coreProperties>
</file>