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4741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6286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A5EC8" w:rsidRPr="00FA5EC8">
        <w:rPr>
          <w:sz w:val="28"/>
          <w:szCs w:val="28"/>
          <w:u w:val="single"/>
          <w:lang w:val="uk-UA"/>
        </w:rPr>
        <w:t>257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D6286E" w:rsidRDefault="00531EB3" w:rsidP="00D6286E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6286E">
        <w:rPr>
          <w:sz w:val="28"/>
          <w:szCs w:val="28"/>
          <w:lang w:val="uk-UA"/>
        </w:rPr>
        <w:t>встановлення тарифу на теплову енергію для ТОВ «Євлогія Захід» на опалювальний період 2025-2026 років</w:t>
      </w:r>
    </w:p>
    <w:p w:rsidR="00571EFB" w:rsidRPr="00571EFB" w:rsidRDefault="00D6286E" w:rsidP="00D6286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п.2</w:t>
      </w:r>
      <w:r w:rsidRPr="00874879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ст.20 </w:t>
      </w:r>
      <w:r w:rsidRPr="00874879">
        <w:rPr>
          <w:rFonts w:ascii="Times New Roman" w:hAnsi="Times New Roman"/>
          <w:sz w:val="28"/>
          <w:szCs w:val="28"/>
        </w:rPr>
        <w:t>Закон</w:t>
      </w:r>
      <w:r w:rsidR="00703376"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Євлогія Захід» </w:t>
      </w:r>
      <w:r w:rsidRPr="004439A7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</w:t>
      </w:r>
      <w:r w:rsidRPr="005B335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5B335B">
        <w:rPr>
          <w:rFonts w:ascii="Times New Roman" w:hAnsi="Times New Roman"/>
          <w:sz w:val="28"/>
          <w:szCs w:val="28"/>
        </w:rPr>
        <w:t>0.202</w:t>
      </w:r>
      <w:r>
        <w:rPr>
          <w:rFonts w:ascii="Times New Roman" w:hAnsi="Times New Roman"/>
          <w:sz w:val="28"/>
          <w:szCs w:val="28"/>
        </w:rPr>
        <w:t>5</w:t>
      </w:r>
      <w:r w:rsidRPr="005B335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6286E" w:rsidRDefault="00A311C0" w:rsidP="00D628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6286E" w:rsidRDefault="00D6286E" w:rsidP="00D628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>Встановити</w:t>
      </w:r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>ф на теплов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енергі</w:t>
      </w:r>
      <w:r>
        <w:rPr>
          <w:sz w:val="28"/>
          <w:szCs w:val="28"/>
        </w:rPr>
        <w:t>ю для ТОВ «Євлогія Захід»,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</w:t>
      </w:r>
      <w:r w:rsidR="007033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 3858,18</w:t>
      </w:r>
      <w:r w:rsidRPr="00874879">
        <w:rPr>
          <w:sz w:val="28"/>
          <w:szCs w:val="28"/>
        </w:rPr>
        <w:t xml:space="preserve"> грн/Гкал (без ПДВ)</w:t>
      </w:r>
      <w:r>
        <w:rPr>
          <w:sz w:val="28"/>
          <w:szCs w:val="28"/>
        </w:rPr>
        <w:t>.</w:t>
      </w:r>
    </w:p>
    <w:p w:rsidR="00D6286E" w:rsidRDefault="00D6286E" w:rsidP="00D628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Pr="00EF686D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Рішення виконавчого комітету Калуської міської ради від 11.10.2024 №254 «Про встановлення тарифу на теплову енергію для Т</w:t>
      </w:r>
      <w:r w:rsidR="00BF16DE">
        <w:rPr>
          <w:sz w:val="28"/>
          <w:szCs w:val="28"/>
          <w:lang w:val="uk-UA"/>
        </w:rPr>
        <w:t>з</w:t>
      </w:r>
      <w:bookmarkStart w:id="0" w:name="_GoBack"/>
      <w:bookmarkEnd w:id="0"/>
      <w:r>
        <w:rPr>
          <w:sz w:val="28"/>
          <w:szCs w:val="28"/>
        </w:rPr>
        <w:t>ОВ «Євлогія Захід» на опалювальний період 2024-2025 років» вважати таким, що втратило чинність.</w:t>
      </w:r>
    </w:p>
    <w:p w:rsidR="00D6286E" w:rsidRDefault="00D6286E" w:rsidP="00D6286E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EF686D">
        <w:rPr>
          <w:b/>
          <w:sz w:val="28"/>
          <w:szCs w:val="28"/>
        </w:rPr>
        <w:t>3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B35913">
        <w:rPr>
          <w:sz w:val="28"/>
          <w:szCs w:val="28"/>
        </w:rPr>
        <w:t>Тарифи застосовувати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початку опалювального сезону 2025-2026 року, визначеного рішенням виконавчого комітету міської ради від 03.10.2025 №253 «Про початок опалювального сезону 2025-2026 року в закладах охорони здоров’я Калуської міської територіальної громади».</w:t>
      </w:r>
    </w:p>
    <w:p w:rsidR="00A7429D" w:rsidRPr="00D6286E" w:rsidRDefault="00D6286E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>Контроль за виконанням</w:t>
      </w:r>
      <w:r w:rsidRPr="00874879">
        <w:rPr>
          <w:b/>
          <w:sz w:val="28"/>
          <w:szCs w:val="28"/>
        </w:rPr>
        <w:t xml:space="preserve"> </w:t>
      </w:r>
      <w:r w:rsidRPr="00874879">
        <w:rPr>
          <w:sz w:val="28"/>
          <w:szCs w:val="28"/>
        </w:rPr>
        <w:t>рішення покласти на заступника міського голови Богдана Білецького.</w:t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6286E" w:rsidRPr="005428E1" w:rsidRDefault="00D6286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6286E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34" w:rsidRDefault="002D3734">
      <w:r>
        <w:separator/>
      </w:r>
    </w:p>
  </w:endnote>
  <w:endnote w:type="continuationSeparator" w:id="0">
    <w:p w:rsidR="002D3734" w:rsidRDefault="002D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34" w:rsidRDefault="002D3734">
      <w:r>
        <w:separator/>
      </w:r>
    </w:p>
  </w:footnote>
  <w:footnote w:type="continuationSeparator" w:id="0">
    <w:p w:rsidR="002D3734" w:rsidRDefault="002D3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286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5ED4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734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3376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6B7D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6DE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286E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DBF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5EE8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5EC8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93C2B-F4AA-4270-8F7A-655420A0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2025-10-20T05:57:00Z</dcterms:created>
  <dcterms:modified xsi:type="dcterms:W3CDTF">2025-10-20T11:03:00Z</dcterms:modified>
</cp:coreProperties>
</file>