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113EE2" w:rsidRPr="003121EC" w:rsidRDefault="00113EE2" w:rsidP="00113EE2">
      <w:pPr>
        <w:snapToGrid w:val="0"/>
        <w:spacing w:line="360" w:lineRule="auto"/>
        <w:jc w:val="center"/>
        <w:rPr>
          <w:b/>
          <w:sz w:val="16"/>
          <w:szCs w:val="16"/>
        </w:rPr>
      </w:pPr>
      <w:r w:rsidRPr="003121EC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1941287" r:id="rId6"/>
        </w:object>
      </w:r>
    </w:p>
    <w:p w:rsidR="00113EE2" w:rsidRPr="003121EC" w:rsidRDefault="00113EE2" w:rsidP="00113EE2">
      <w:pPr>
        <w:snapToGrid w:val="0"/>
        <w:jc w:val="center"/>
        <w:rPr>
          <w:b/>
          <w:sz w:val="24"/>
          <w:szCs w:val="24"/>
        </w:rPr>
      </w:pPr>
      <w:r w:rsidRPr="003121EC">
        <w:rPr>
          <w:b/>
          <w:sz w:val="24"/>
          <w:szCs w:val="24"/>
        </w:rPr>
        <w:t>УКРАЇНА</w:t>
      </w:r>
    </w:p>
    <w:p w:rsidR="00113EE2" w:rsidRPr="003121EC" w:rsidRDefault="00113EE2" w:rsidP="00113EE2">
      <w:pPr>
        <w:snapToGrid w:val="0"/>
        <w:jc w:val="center"/>
        <w:rPr>
          <w:b/>
          <w:sz w:val="28"/>
          <w:szCs w:val="28"/>
        </w:rPr>
      </w:pPr>
      <w:r w:rsidRPr="003121EC">
        <w:rPr>
          <w:b/>
          <w:sz w:val="28"/>
          <w:szCs w:val="28"/>
        </w:rPr>
        <w:t>КАЛУСЬКА МІСЬКА РАДА</w:t>
      </w:r>
    </w:p>
    <w:p w:rsidR="00113EE2" w:rsidRPr="003121EC" w:rsidRDefault="00113EE2" w:rsidP="00113EE2">
      <w:pPr>
        <w:snapToGrid w:val="0"/>
        <w:jc w:val="center"/>
        <w:rPr>
          <w:b/>
          <w:sz w:val="28"/>
          <w:szCs w:val="28"/>
        </w:rPr>
      </w:pPr>
      <w:r w:rsidRPr="003121EC">
        <w:rPr>
          <w:b/>
          <w:sz w:val="28"/>
          <w:szCs w:val="28"/>
        </w:rPr>
        <w:t>ІВАНО-ФРАНКІВСЬКОЇ ОБЛАСТІ</w:t>
      </w:r>
    </w:p>
    <w:p w:rsidR="00113EE2" w:rsidRPr="003121EC" w:rsidRDefault="00113EE2" w:rsidP="00113EE2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Pr="003121EC">
        <w:rPr>
          <w:b/>
          <w:sz w:val="28"/>
          <w:szCs w:val="28"/>
        </w:rPr>
        <w:t>ВИКОНАВЧИЙ КОМІТЕТ</w:t>
      </w:r>
    </w:p>
    <w:p w:rsidR="00113EE2" w:rsidRPr="003121EC" w:rsidRDefault="00113EE2" w:rsidP="00113EE2">
      <w:pPr>
        <w:keepNext/>
        <w:snapToGrid w:val="0"/>
        <w:jc w:val="center"/>
        <w:rPr>
          <w:b/>
          <w:sz w:val="28"/>
          <w:szCs w:val="28"/>
        </w:rPr>
      </w:pPr>
    </w:p>
    <w:p w:rsidR="00113EE2" w:rsidRPr="003121EC" w:rsidRDefault="00113EE2" w:rsidP="00113EE2">
      <w:pPr>
        <w:keepNext/>
        <w:snapToGrid w:val="0"/>
        <w:jc w:val="center"/>
        <w:rPr>
          <w:b/>
          <w:sz w:val="28"/>
          <w:szCs w:val="28"/>
        </w:rPr>
      </w:pPr>
      <w:r w:rsidRPr="003121EC">
        <w:rPr>
          <w:b/>
          <w:sz w:val="28"/>
          <w:szCs w:val="28"/>
        </w:rPr>
        <w:t>РОЗПОРЯДЖЕННЯ МІСЬКОГО ГОЛОВИ</w:t>
      </w:r>
    </w:p>
    <w:p w:rsidR="00113EE2" w:rsidRPr="003121EC" w:rsidRDefault="00113EE2" w:rsidP="00113EE2">
      <w:pPr>
        <w:snapToGrid w:val="0"/>
        <w:jc w:val="center"/>
        <w:rPr>
          <w:sz w:val="24"/>
        </w:rPr>
      </w:pPr>
    </w:p>
    <w:p w:rsidR="00113EE2" w:rsidRPr="003121EC" w:rsidRDefault="00113EE2" w:rsidP="00113EE2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  <w:lang w:val="uk-UA"/>
        </w:rPr>
        <w:t>10</w:t>
      </w:r>
      <w:r w:rsidRPr="003121EC">
        <w:rPr>
          <w:sz w:val="28"/>
          <w:szCs w:val="28"/>
        </w:rPr>
        <w:t xml:space="preserve">.2025                                         </w:t>
      </w:r>
      <w:r>
        <w:rPr>
          <w:sz w:val="28"/>
          <w:szCs w:val="28"/>
        </w:rPr>
        <w:t xml:space="preserve">  </w:t>
      </w:r>
      <w:r w:rsidRPr="003121EC">
        <w:rPr>
          <w:sz w:val="24"/>
          <w:szCs w:val="24"/>
        </w:rPr>
        <w:t xml:space="preserve">м. </w:t>
      </w:r>
      <w:r w:rsidRPr="003121EC">
        <w:rPr>
          <w:sz w:val="28"/>
          <w:szCs w:val="28"/>
        </w:rPr>
        <w:t xml:space="preserve">Калуш                </w:t>
      </w:r>
      <w:r>
        <w:rPr>
          <w:sz w:val="28"/>
          <w:szCs w:val="28"/>
        </w:rPr>
        <w:t xml:space="preserve">                           № 2</w:t>
      </w:r>
      <w:r>
        <w:rPr>
          <w:sz w:val="28"/>
          <w:szCs w:val="28"/>
          <w:lang w:val="uk-UA"/>
        </w:rPr>
        <w:t>58</w:t>
      </w:r>
      <w:r w:rsidRPr="003121EC">
        <w:rPr>
          <w:sz w:val="28"/>
          <w:szCs w:val="28"/>
        </w:rPr>
        <w:t>-р</w:t>
      </w:r>
      <w:r w:rsidRPr="003121EC">
        <w:rPr>
          <w:sz w:val="24"/>
          <w:szCs w:val="24"/>
        </w:rPr>
        <w:t xml:space="preserve"> </w:t>
      </w:r>
    </w:p>
    <w:p w:rsidR="00113EE2" w:rsidRPr="00BC30F7" w:rsidRDefault="00113EE2" w:rsidP="00113EE2">
      <w:pPr>
        <w:jc w:val="both"/>
        <w:rPr>
          <w:rFonts w:ascii="Arial" w:hAnsi="Arial"/>
          <w:sz w:val="24"/>
        </w:rPr>
      </w:pPr>
    </w:p>
    <w:p w:rsidR="00C502D4" w:rsidRPr="00113EE2" w:rsidRDefault="00C502D4" w:rsidP="00C502D4"/>
    <w:p w:rsidR="00C332AD" w:rsidRDefault="00C332AD" w:rsidP="00C332AD">
      <w:pPr>
        <w:rPr>
          <w:sz w:val="32"/>
          <w:szCs w:val="32"/>
          <w:lang w:val="uk-UA"/>
        </w:rPr>
      </w:pPr>
    </w:p>
    <w:p w:rsidR="00113EE2" w:rsidRPr="00C332AD" w:rsidRDefault="00113EE2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B49F9">
        <w:rPr>
          <w:rFonts w:ascii="Times New Roman" w:hAnsi="Times New Roman"/>
          <w:sz w:val="28"/>
          <w:szCs w:val="28"/>
        </w:rPr>
        <w:t>дев’яносто</w:t>
      </w:r>
      <w:r w:rsidR="00823446">
        <w:rPr>
          <w:rFonts w:ascii="Times New Roman" w:hAnsi="Times New Roman"/>
          <w:sz w:val="28"/>
          <w:szCs w:val="28"/>
        </w:rPr>
        <w:t xml:space="preserve"> </w:t>
      </w:r>
      <w:r w:rsidR="00A13713">
        <w:rPr>
          <w:rFonts w:ascii="Times New Roman" w:hAnsi="Times New Roman"/>
          <w:sz w:val="28"/>
          <w:szCs w:val="28"/>
        </w:rPr>
        <w:t>восьм</w:t>
      </w:r>
      <w:r w:rsidR="00823446">
        <w:rPr>
          <w:rFonts w:ascii="Times New Roman" w:hAnsi="Times New Roman"/>
          <w:sz w:val="28"/>
          <w:szCs w:val="28"/>
        </w:rPr>
        <w:t>ої</w:t>
      </w:r>
    </w:p>
    <w:p w:rsidR="00762DDC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B49F9">
        <w:rPr>
          <w:sz w:val="28"/>
          <w:szCs w:val="28"/>
          <w:lang w:val="uk-UA"/>
        </w:rPr>
        <w:t>дев’яност</w:t>
      </w:r>
      <w:r w:rsidR="00823446">
        <w:rPr>
          <w:sz w:val="28"/>
          <w:szCs w:val="28"/>
          <w:lang w:val="uk-UA"/>
        </w:rPr>
        <w:t xml:space="preserve">о </w:t>
      </w:r>
      <w:r w:rsidR="00A13713">
        <w:rPr>
          <w:sz w:val="28"/>
          <w:szCs w:val="28"/>
          <w:lang w:val="uk-UA"/>
        </w:rPr>
        <w:t>восьм</w:t>
      </w:r>
      <w:r w:rsidR="009B49F9">
        <w:rPr>
          <w:sz w:val="28"/>
          <w:szCs w:val="28"/>
          <w:lang w:val="uk-UA"/>
        </w:rPr>
        <w:t>у</w:t>
      </w:r>
      <w:r w:rsidR="00F813BE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A13713">
        <w:rPr>
          <w:sz w:val="28"/>
          <w:szCs w:val="28"/>
          <w:lang w:val="uk-UA"/>
        </w:rPr>
        <w:t>31 жовтня</w:t>
      </w:r>
      <w:r w:rsidR="00C63A35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87244E">
        <w:rPr>
          <w:sz w:val="28"/>
          <w:szCs w:val="28"/>
          <w:lang w:val="uk-UA"/>
        </w:rPr>
        <w:t>0</w:t>
      </w:r>
      <w:r w:rsidR="00997637">
        <w:rPr>
          <w:sz w:val="28"/>
          <w:szCs w:val="28"/>
          <w:lang w:val="uk-UA"/>
        </w:rPr>
        <w:t>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годині </w:t>
      </w:r>
      <w:r w:rsidR="00174BFC">
        <w:rPr>
          <w:sz w:val="28"/>
          <w:szCs w:val="28"/>
          <w:lang w:val="uk-UA"/>
        </w:rPr>
        <w:t xml:space="preserve">в </w:t>
      </w:r>
      <w:r w:rsidR="0087244E">
        <w:rPr>
          <w:sz w:val="28"/>
          <w:szCs w:val="28"/>
          <w:lang w:val="uk-UA"/>
        </w:rPr>
        <w:t>приміщенні  Концертного залу (вул.</w:t>
      </w:r>
      <w:r w:rsidR="004E5A1C">
        <w:rPr>
          <w:sz w:val="28"/>
          <w:szCs w:val="28"/>
          <w:lang w:val="uk-UA"/>
        </w:rPr>
        <w:t>Т.</w:t>
      </w:r>
      <w:r w:rsidR="0087244E">
        <w:rPr>
          <w:sz w:val="28"/>
          <w:szCs w:val="28"/>
          <w:lang w:val="uk-UA"/>
        </w:rPr>
        <w:t>Шевченка,11)</w:t>
      </w:r>
      <w:r w:rsidR="0087244E" w:rsidRPr="00466D5E">
        <w:rPr>
          <w:sz w:val="28"/>
          <w:szCs w:val="28"/>
          <w:lang w:val="uk-UA"/>
        </w:rPr>
        <w:t xml:space="preserve"> </w:t>
      </w:r>
      <w:r w:rsidR="0087244E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87244E" w:rsidRDefault="0087244E" w:rsidP="0099763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</w:p>
    <w:p w:rsidR="0090748B" w:rsidRPr="0090748B" w:rsidRDefault="0087244E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CF5C7A">
        <w:rPr>
          <w:sz w:val="28"/>
          <w:szCs w:val="28"/>
          <w:lang w:val="uk-UA"/>
        </w:rPr>
        <w:t xml:space="preserve">. </w:t>
      </w:r>
      <w:r w:rsidR="0090748B" w:rsidRPr="0090748B">
        <w:rPr>
          <w:color w:val="000000"/>
          <w:sz w:val="28"/>
          <w:szCs w:val="28"/>
          <w:lang w:val="uk-UA"/>
        </w:rPr>
        <w:t>Про внесення змін до бюджету Калуської міської територіальної громади на 2025 рік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7244E" w:rsidRPr="00CF5C7A">
        <w:rPr>
          <w:sz w:val="28"/>
          <w:szCs w:val="28"/>
          <w:lang w:val="uk-UA"/>
        </w:rPr>
        <w:t>Про регулювання земельних відносин.</w:t>
      </w:r>
    </w:p>
    <w:p w:rsidR="0087244E" w:rsidRPr="00CF5C7A" w:rsidRDefault="0090748B" w:rsidP="008724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244E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E73F82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A13713" w:rsidRPr="00255E0E" w:rsidRDefault="00A13713" w:rsidP="00A13713">
      <w:pPr>
        <w:spacing w:line="480" w:lineRule="auto"/>
        <w:jc w:val="both"/>
        <w:rPr>
          <w:sz w:val="28"/>
          <w:szCs w:val="28"/>
          <w:lang w:val="uk-UA"/>
        </w:rPr>
      </w:pPr>
      <w:r w:rsidRPr="00255E0E">
        <w:rPr>
          <w:sz w:val="28"/>
          <w:szCs w:val="28"/>
          <w:lang w:val="uk-UA"/>
        </w:rPr>
        <w:t>Секретар міської ради</w:t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</w:r>
      <w:r w:rsidRPr="00255E0E">
        <w:rPr>
          <w:sz w:val="28"/>
          <w:szCs w:val="28"/>
          <w:lang w:val="uk-UA"/>
        </w:rPr>
        <w:tab/>
        <w:t>Віктор ГІЛЬТАЙЧУК</w:t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C63A35" w:rsidRDefault="00C63A35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BE79A7" w:rsidRDefault="00BE79A7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823446" w:rsidRDefault="00823446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255E0E" w:rsidRDefault="005C78D1" w:rsidP="00474FFD">
      <w:pPr>
        <w:spacing w:line="48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5C78D1" w:rsidRPr="00255E0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3EE2"/>
    <w:rsid w:val="00115012"/>
    <w:rsid w:val="001159FD"/>
    <w:rsid w:val="00116838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4BBB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45B96"/>
    <w:rsid w:val="00846163"/>
    <w:rsid w:val="008514F3"/>
    <w:rsid w:val="008515E1"/>
    <w:rsid w:val="008547EB"/>
    <w:rsid w:val="00861216"/>
    <w:rsid w:val="00864676"/>
    <w:rsid w:val="0087244E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3AD4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3713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630C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E79A7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3289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D027D7"/>
    <w:rsid w:val="00D02EF8"/>
    <w:rsid w:val="00D04E12"/>
    <w:rsid w:val="00D12E18"/>
    <w:rsid w:val="00D1370F"/>
    <w:rsid w:val="00D1546B"/>
    <w:rsid w:val="00D17297"/>
    <w:rsid w:val="00D247C2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55A2A"/>
    <w:rsid w:val="00E67F72"/>
    <w:rsid w:val="00E72514"/>
    <w:rsid w:val="00E73AC9"/>
    <w:rsid w:val="00E73F82"/>
    <w:rsid w:val="00E76434"/>
    <w:rsid w:val="00E771F1"/>
    <w:rsid w:val="00E77FA5"/>
    <w:rsid w:val="00E85FD8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8AC0463"/>
  <w15:docId w15:val="{954EFAE2-86F0-47C5-A676-26685019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2025-10-13T13:31:00Z</cp:lastPrinted>
  <dcterms:created xsi:type="dcterms:W3CDTF">2025-10-13T13:27:00Z</dcterms:created>
  <dcterms:modified xsi:type="dcterms:W3CDTF">2025-10-14T07:02:00Z</dcterms:modified>
</cp:coreProperties>
</file>